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FC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D961FC" w:rsidRDefault="00D961FC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Русановского</w:t>
      </w:r>
      <w:proofErr w:type="spellEnd"/>
      <w:r w:rsidR="0018535F">
        <w:rPr>
          <w:rFonts w:ascii="Times New Roman" w:hAnsi="Times New Roman"/>
          <w:b/>
          <w:sz w:val="32"/>
          <w:szCs w:val="32"/>
        </w:rPr>
        <w:t xml:space="preserve"> сельсовета </w:t>
      </w:r>
    </w:p>
    <w:p w:rsidR="00D961FC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Черемисиновского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18535F" w:rsidRDefault="0018535F" w:rsidP="005C3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</w:rPr>
      </w:pPr>
    </w:p>
    <w:p w:rsidR="0018535F" w:rsidRDefault="0018535F" w:rsidP="005C3692">
      <w:pPr>
        <w:tabs>
          <w:tab w:val="left" w:pos="2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535F" w:rsidRDefault="0018535F" w:rsidP="005C3692">
      <w:pPr>
        <w:tabs>
          <w:tab w:val="left" w:pos="23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35F" w:rsidRPr="00D961FC" w:rsidRDefault="00D961FC" w:rsidP="005C3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1FC">
        <w:rPr>
          <w:rFonts w:ascii="Times New Roman" w:hAnsi="Times New Roman"/>
          <w:sz w:val="24"/>
          <w:szCs w:val="24"/>
        </w:rPr>
        <w:t xml:space="preserve"> 07.02.2024г. № 7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определении </w:t>
      </w:r>
      <w:r>
        <w:rPr>
          <w:rFonts w:ascii="Times New Roman" w:hAnsi="Times New Roman"/>
          <w:b/>
          <w:bCs/>
          <w:sz w:val="24"/>
          <w:szCs w:val="24"/>
        </w:rPr>
        <w:t xml:space="preserve">на территории каждого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избирательного участка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специальных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 для размещения предвыборных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печатных агитационных материалов 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избирательной кампании</w:t>
      </w:r>
    </w:p>
    <w:p w:rsidR="0018535F" w:rsidRDefault="0018535F" w:rsidP="005C3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выборам Президента Российской Федерации</w:t>
      </w:r>
    </w:p>
    <w:p w:rsidR="0018535F" w:rsidRDefault="0018535F" w:rsidP="005C3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35F" w:rsidRDefault="0018535F" w:rsidP="005C36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руководствуясь пунктом 7 статьи 55 Федерального закона от 10.01.2003 N 19-ФЗ (ред. от 14.11.2023) "О выборах Президента Российской Федерации", в целях обеспечения равных условий для зарегистрированных кандидатов, политических партий, выдвинувших зарегистрированных кандидатов, для проведения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агитационных публичных мероприятий, </w:t>
      </w:r>
      <w:r>
        <w:rPr>
          <w:rFonts w:ascii="Times New Roman" w:hAnsi="Times New Roman"/>
          <w:bCs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>руководствуясь Уставом Муниципального образования «</w:t>
      </w:r>
      <w:r w:rsidR="00D961FC">
        <w:rPr>
          <w:rFonts w:ascii="Times New Roman" w:hAnsi="Times New Roman"/>
          <w:bCs/>
          <w:sz w:val="26"/>
          <w:szCs w:val="26"/>
        </w:rPr>
        <w:t>Русановский</w:t>
      </w:r>
      <w:r>
        <w:rPr>
          <w:rFonts w:ascii="Times New Roman" w:hAnsi="Times New Roman"/>
          <w:bCs/>
          <w:sz w:val="26"/>
          <w:szCs w:val="26"/>
        </w:rPr>
        <w:t xml:space="preserve"> сельсовет», </w:t>
      </w:r>
      <w:r>
        <w:rPr>
          <w:rFonts w:ascii="Times New Roman" w:hAnsi="Times New Roman"/>
          <w:color w:val="000000"/>
          <w:sz w:val="27"/>
          <w:szCs w:val="27"/>
        </w:rPr>
        <w:t xml:space="preserve">Администрация </w:t>
      </w:r>
      <w:proofErr w:type="spellStart"/>
      <w:r w:rsidR="00D961FC">
        <w:rPr>
          <w:rFonts w:ascii="Times New Roman" w:hAnsi="Times New Roman"/>
          <w:color w:val="000000"/>
          <w:sz w:val="27"/>
          <w:szCs w:val="27"/>
        </w:rPr>
        <w:t>Русановского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 постановляет:</w:t>
      </w:r>
    </w:p>
    <w:p w:rsidR="0018535F" w:rsidRDefault="0018535F" w:rsidP="005C369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Определить </w:t>
      </w:r>
      <w:r>
        <w:rPr>
          <w:rFonts w:ascii="Times New Roman" w:hAnsi="Times New Roman"/>
          <w:bCs/>
          <w:sz w:val="26"/>
          <w:szCs w:val="26"/>
        </w:rPr>
        <w:t xml:space="preserve">на территории каждого избирательного участка специальные места для размещения предвыборных печатных агитационных материалов в рамках избирательной кампании по </w:t>
      </w:r>
      <w:r>
        <w:rPr>
          <w:rFonts w:ascii="Times New Roman" w:hAnsi="Times New Roman"/>
          <w:sz w:val="26"/>
          <w:szCs w:val="26"/>
        </w:rPr>
        <w:t>выборам Президента Российской Федерации 17 марта 2024  года, согласно Приложению №1.</w:t>
      </w: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2.Направить данное постановление в территориальную избирательную комиссию </w:t>
      </w:r>
      <w:proofErr w:type="spellStart"/>
      <w:r>
        <w:rPr>
          <w:color w:val="000000"/>
          <w:sz w:val="27"/>
          <w:szCs w:val="27"/>
        </w:rPr>
        <w:t>Черемисиновского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области.</w:t>
      </w: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proofErr w:type="gramStart"/>
      <w:r>
        <w:rPr>
          <w:color w:val="000000"/>
          <w:sz w:val="27"/>
          <w:szCs w:val="27"/>
        </w:rPr>
        <w:t>Разместить</w:t>
      </w:r>
      <w:proofErr w:type="gramEnd"/>
      <w:r>
        <w:rPr>
          <w:color w:val="000000"/>
          <w:sz w:val="27"/>
          <w:szCs w:val="27"/>
        </w:rPr>
        <w:t xml:space="preserve"> данное постановление на официальном сайте МО «</w:t>
      </w:r>
      <w:r w:rsidR="00D961FC">
        <w:rPr>
          <w:color w:val="000000"/>
          <w:sz w:val="27"/>
          <w:szCs w:val="27"/>
        </w:rPr>
        <w:t>Русановский</w:t>
      </w:r>
      <w:r>
        <w:rPr>
          <w:color w:val="000000"/>
          <w:sz w:val="27"/>
          <w:szCs w:val="27"/>
        </w:rPr>
        <w:t xml:space="preserve"> сельсовет».</w:t>
      </w: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4.Контроль над выполнением данного постановления оставляю за собой.</w:t>
      </w: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5.Настоящее постановление вступает в силу с момента его подписания.</w:t>
      </w: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 w:rsidR="00D961FC">
        <w:rPr>
          <w:color w:val="000000"/>
          <w:sz w:val="27"/>
          <w:szCs w:val="27"/>
        </w:rPr>
        <w:t>Русановского</w:t>
      </w:r>
      <w:proofErr w:type="spellEnd"/>
      <w:r>
        <w:rPr>
          <w:color w:val="000000"/>
          <w:sz w:val="27"/>
          <w:szCs w:val="27"/>
        </w:rPr>
        <w:t xml:space="preserve"> сельсовета                  </w:t>
      </w:r>
      <w:r w:rsidR="00D961FC">
        <w:rPr>
          <w:color w:val="000000"/>
          <w:sz w:val="27"/>
          <w:szCs w:val="27"/>
        </w:rPr>
        <w:t xml:space="preserve">                      Ю.А.Дмитриев</w:t>
      </w: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18535F" w:rsidRDefault="00D961FC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Русановского</w:t>
      </w:r>
      <w:proofErr w:type="spellEnd"/>
      <w:r w:rsidR="0018535F">
        <w:rPr>
          <w:color w:val="000000"/>
          <w:sz w:val="27"/>
          <w:szCs w:val="27"/>
        </w:rPr>
        <w:t xml:space="preserve"> сельсовета </w:t>
      </w: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Черемисиновского</w:t>
      </w:r>
      <w:proofErr w:type="spellEnd"/>
      <w:r>
        <w:rPr>
          <w:color w:val="000000"/>
          <w:sz w:val="27"/>
          <w:szCs w:val="27"/>
        </w:rPr>
        <w:t xml:space="preserve"> района </w:t>
      </w: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Курской области </w:t>
      </w:r>
    </w:p>
    <w:p w:rsidR="0018535F" w:rsidRDefault="00D961FC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07.02.2024 года  № 7</w:t>
      </w: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8535F" w:rsidRDefault="0018535F" w:rsidP="005C3692">
      <w:pPr>
        <w:tabs>
          <w:tab w:val="left" w:pos="3684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</w:p>
    <w:p w:rsidR="0018535F" w:rsidRDefault="0018535F" w:rsidP="005C3692">
      <w:pPr>
        <w:tabs>
          <w:tab w:val="left" w:pos="3684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местах для размещения печатных агитационных материалов на территории </w:t>
      </w:r>
      <w:proofErr w:type="spellStart"/>
      <w:r w:rsidR="00D961FC">
        <w:rPr>
          <w:rFonts w:ascii="Times New Roman" w:hAnsi="Times New Roman"/>
          <w:color w:val="000000"/>
          <w:sz w:val="27"/>
          <w:szCs w:val="27"/>
        </w:rPr>
        <w:t>Русановского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 w:rsidR="00D961FC">
        <w:rPr>
          <w:rFonts w:ascii="Times New Roman" w:hAnsi="Times New Roman"/>
          <w:color w:val="000000"/>
          <w:sz w:val="24"/>
          <w:szCs w:val="24"/>
        </w:rPr>
        <w:t xml:space="preserve"> УИК№ № 933 -  № 935</w:t>
      </w:r>
      <w:r>
        <w:rPr>
          <w:rFonts w:ascii="Times New Roman" w:hAnsi="Times New Roman"/>
          <w:color w:val="000000"/>
          <w:sz w:val="24"/>
          <w:szCs w:val="24"/>
        </w:rPr>
        <w:t xml:space="preserve"> в рамках  избирательной кампании по выборам Президента Российской Федерации.</w:t>
      </w:r>
    </w:p>
    <w:p w:rsidR="0018535F" w:rsidRDefault="0018535F" w:rsidP="005C369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237"/>
        <w:gridCol w:w="2126"/>
      </w:tblGrid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 xml:space="preserve">№ </w:t>
            </w:r>
            <w:proofErr w:type="spellStart"/>
            <w:proofErr w:type="gramStart"/>
            <w:r w:rsidRPr="00181DB7">
              <w:rPr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  <w:proofErr w:type="gramEnd"/>
            <w:r w:rsidRPr="00181DB7">
              <w:rPr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 w:rsidRPr="00181DB7">
              <w:rPr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Месторасположение специальных стендов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b/>
                <w:lang w:eastAsia="en-US"/>
              </w:rPr>
              <w:t>Примечание</w:t>
            </w: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237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 w:rsidR="00D961FC">
              <w:rPr>
                <w:color w:val="000000"/>
                <w:sz w:val="27"/>
                <w:szCs w:val="27"/>
                <w:lang w:eastAsia="en-US"/>
              </w:rPr>
              <w:t>Русановского</w:t>
            </w:r>
            <w:proofErr w:type="spellEnd"/>
            <w:r w:rsidR="00D961FC">
              <w:rPr>
                <w:color w:val="000000"/>
                <w:sz w:val="27"/>
                <w:szCs w:val="27"/>
                <w:lang w:eastAsia="en-US"/>
              </w:rPr>
              <w:t xml:space="preserve"> сельсовета </w:t>
            </w:r>
            <w:proofErr w:type="spellStart"/>
            <w:r w:rsidR="00D961FC">
              <w:rPr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 w:rsidR="00D961FC">
              <w:rPr>
                <w:color w:val="000000"/>
                <w:sz w:val="27"/>
                <w:szCs w:val="27"/>
                <w:lang w:eastAsia="en-US"/>
              </w:rPr>
              <w:t>.Р</w:t>
            </w:r>
            <w:proofErr w:type="gramEnd"/>
            <w:r w:rsidR="00D961FC">
              <w:rPr>
                <w:color w:val="000000"/>
                <w:sz w:val="27"/>
                <w:szCs w:val="27"/>
                <w:lang w:eastAsia="en-US"/>
              </w:rPr>
              <w:t>усаново</w:t>
            </w:r>
            <w:proofErr w:type="spellEnd"/>
            <w:r w:rsidR="00D961FC">
              <w:rPr>
                <w:color w:val="000000"/>
                <w:sz w:val="27"/>
                <w:szCs w:val="27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д.</w:t>
            </w:r>
            <w:r w:rsidR="00D961FC">
              <w:rPr>
                <w:color w:val="000000"/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237" w:type="dxa"/>
          </w:tcPr>
          <w:p w:rsidR="0018535F" w:rsidRPr="00181DB7" w:rsidRDefault="00D961FC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Русановская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средняя общеобразовательная школа «имени 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В.С.Шатохина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усаново</w:t>
            </w:r>
            <w:proofErr w:type="spellEnd"/>
            <w:r w:rsidR="0018535F">
              <w:rPr>
                <w:color w:val="000000"/>
                <w:sz w:val="27"/>
                <w:szCs w:val="27"/>
                <w:lang w:eastAsia="en-US"/>
              </w:rPr>
              <w:t xml:space="preserve"> д.</w:t>
            </w:r>
            <w:r>
              <w:rPr>
                <w:color w:val="000000"/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331705">
        <w:trPr>
          <w:trHeight w:val="680"/>
        </w:trPr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237" w:type="dxa"/>
          </w:tcPr>
          <w:p w:rsidR="00D961FC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Здание магазина </w:t>
            </w:r>
          </w:p>
          <w:p w:rsidR="0018535F" w:rsidRPr="00181DB7" w:rsidRDefault="00D961FC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ПО «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Черемисиновское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.Р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усаново</w:t>
            </w:r>
            <w:proofErr w:type="spellEnd"/>
            <w:r w:rsidR="00B524E3"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18535F">
              <w:rPr>
                <w:color w:val="000000"/>
                <w:sz w:val="27"/>
                <w:szCs w:val="27"/>
                <w:lang w:eastAsia="en-US"/>
              </w:rPr>
              <w:t xml:space="preserve"> д.</w:t>
            </w:r>
            <w:r>
              <w:rPr>
                <w:color w:val="000000"/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237" w:type="dxa"/>
          </w:tcPr>
          <w:p w:rsidR="0018535F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Тракторная бригада № 1, д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.Г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ромовое, д.21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18535F" w:rsidRPr="00181DB7" w:rsidTr="00181DB7">
        <w:tc>
          <w:tcPr>
            <w:tcW w:w="1101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 w:rsidRPr="00181DB7">
              <w:rPr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6237" w:type="dxa"/>
          </w:tcPr>
          <w:p w:rsidR="00B524E3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Здание магазина </w:t>
            </w:r>
          </w:p>
          <w:p w:rsidR="0018535F" w:rsidRPr="00181DB7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ПО «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Черемисиновское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» д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.Н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икитское, д.71</w:t>
            </w:r>
          </w:p>
        </w:tc>
        <w:tc>
          <w:tcPr>
            <w:tcW w:w="2126" w:type="dxa"/>
          </w:tcPr>
          <w:p w:rsidR="0018535F" w:rsidRPr="00181DB7" w:rsidRDefault="0018535F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524E3" w:rsidRPr="00181DB7" w:rsidTr="00181DB7">
        <w:tc>
          <w:tcPr>
            <w:tcW w:w="1101" w:type="dxa"/>
          </w:tcPr>
          <w:p w:rsidR="00B524E3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6237" w:type="dxa"/>
          </w:tcPr>
          <w:p w:rsidR="00B524E3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Здание ФАП, д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.Н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икитское, д.27</w:t>
            </w:r>
          </w:p>
        </w:tc>
        <w:tc>
          <w:tcPr>
            <w:tcW w:w="2126" w:type="dxa"/>
          </w:tcPr>
          <w:p w:rsidR="00B524E3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524E3" w:rsidRPr="00181DB7" w:rsidTr="00181DB7">
        <w:tc>
          <w:tcPr>
            <w:tcW w:w="1101" w:type="dxa"/>
          </w:tcPr>
          <w:p w:rsidR="00B524E3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6237" w:type="dxa"/>
          </w:tcPr>
          <w:p w:rsidR="00B524E3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Ток ООО «Поле», д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.Н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икитское, д.50</w:t>
            </w:r>
          </w:p>
        </w:tc>
        <w:tc>
          <w:tcPr>
            <w:tcW w:w="2126" w:type="dxa"/>
          </w:tcPr>
          <w:p w:rsidR="00B524E3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524E3" w:rsidRPr="00181DB7" w:rsidTr="00181DB7">
        <w:tc>
          <w:tcPr>
            <w:tcW w:w="1101" w:type="dxa"/>
          </w:tcPr>
          <w:p w:rsidR="00B524E3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6237" w:type="dxa"/>
          </w:tcPr>
          <w:p w:rsidR="00B524E3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Здание ФАП, </w:t>
            </w: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с</w:t>
            </w:r>
            <w:proofErr w:type="gramStart"/>
            <w:r>
              <w:rPr>
                <w:color w:val="000000"/>
                <w:sz w:val="27"/>
                <w:szCs w:val="27"/>
                <w:lang w:eastAsia="en-US"/>
              </w:rPr>
              <w:t>.Н</w:t>
            </w:r>
            <w:proofErr w:type="gramEnd"/>
            <w:r>
              <w:rPr>
                <w:color w:val="000000"/>
                <w:sz w:val="27"/>
                <w:szCs w:val="27"/>
                <w:lang w:eastAsia="en-US"/>
              </w:rPr>
              <w:t>ижнеольховатое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, д.31</w:t>
            </w:r>
          </w:p>
        </w:tc>
        <w:tc>
          <w:tcPr>
            <w:tcW w:w="2126" w:type="dxa"/>
          </w:tcPr>
          <w:p w:rsidR="00B524E3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524E3" w:rsidRPr="00181DB7" w:rsidTr="00181DB7">
        <w:tc>
          <w:tcPr>
            <w:tcW w:w="1101" w:type="dxa"/>
          </w:tcPr>
          <w:p w:rsidR="00B524E3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6237" w:type="dxa"/>
          </w:tcPr>
          <w:p w:rsidR="00B524E3" w:rsidRDefault="00B524E3" w:rsidP="00B524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Почтовое отделение с.Нижнеольховатое,д.24</w:t>
            </w:r>
          </w:p>
        </w:tc>
        <w:tc>
          <w:tcPr>
            <w:tcW w:w="2126" w:type="dxa"/>
          </w:tcPr>
          <w:p w:rsidR="00B524E3" w:rsidRPr="00181DB7" w:rsidRDefault="00B524E3" w:rsidP="00181DB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35F" w:rsidRDefault="0018535F" w:rsidP="005C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535F" w:rsidSect="0075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7F"/>
    <w:rsid w:val="000617AF"/>
    <w:rsid w:val="00105699"/>
    <w:rsid w:val="00120B87"/>
    <w:rsid w:val="00181DB7"/>
    <w:rsid w:val="0018535F"/>
    <w:rsid w:val="00331705"/>
    <w:rsid w:val="00352CDA"/>
    <w:rsid w:val="003D2A92"/>
    <w:rsid w:val="004C080B"/>
    <w:rsid w:val="005743E8"/>
    <w:rsid w:val="005C3692"/>
    <w:rsid w:val="006B269F"/>
    <w:rsid w:val="006D5A7F"/>
    <w:rsid w:val="00754FB7"/>
    <w:rsid w:val="0090692A"/>
    <w:rsid w:val="00A06153"/>
    <w:rsid w:val="00AA0663"/>
    <w:rsid w:val="00B524E3"/>
    <w:rsid w:val="00C31CED"/>
    <w:rsid w:val="00C649D3"/>
    <w:rsid w:val="00C6799A"/>
    <w:rsid w:val="00D143EB"/>
    <w:rsid w:val="00D70A30"/>
    <w:rsid w:val="00D961FC"/>
    <w:rsid w:val="00DB3BE9"/>
    <w:rsid w:val="00EE26AA"/>
    <w:rsid w:val="00E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3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12</cp:revision>
  <cp:lastPrinted>2024-02-08T10:29:00Z</cp:lastPrinted>
  <dcterms:created xsi:type="dcterms:W3CDTF">2024-02-06T12:49:00Z</dcterms:created>
  <dcterms:modified xsi:type="dcterms:W3CDTF">2024-02-08T10:32:00Z</dcterms:modified>
</cp:coreProperties>
</file>