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D7" w:rsidRPr="00FE3583" w:rsidRDefault="006811D7" w:rsidP="006811D7">
      <w:pPr>
        <w:suppressAutoHyphens/>
        <w:spacing w:after="0" w:line="240" w:lineRule="auto"/>
        <w:ind w:left="3060" w:right="-5" w:hanging="3060"/>
        <w:jc w:val="center"/>
        <w:rPr>
          <w:rFonts w:ascii="Arial" w:hAnsi="Arial" w:cs="Arial"/>
          <w:b/>
          <w:bCs/>
          <w:sz w:val="32"/>
          <w:szCs w:val="32"/>
          <w:lang w:eastAsia="ar-SA"/>
        </w:rPr>
      </w:pPr>
      <w:r w:rsidRPr="00FE3583">
        <w:rPr>
          <w:rFonts w:ascii="Arial" w:hAnsi="Arial" w:cs="Arial"/>
          <w:b/>
          <w:bCs/>
          <w:sz w:val="32"/>
          <w:szCs w:val="32"/>
          <w:lang w:eastAsia="ar-SA"/>
        </w:rPr>
        <w:t>АДМИНИСТРАЦИЯ</w:t>
      </w:r>
    </w:p>
    <w:p w:rsidR="006811D7" w:rsidRPr="00FE3583" w:rsidRDefault="004C4F68" w:rsidP="006811D7">
      <w:pPr>
        <w:suppressAutoHyphens/>
        <w:spacing w:after="0" w:line="240" w:lineRule="auto"/>
        <w:ind w:left="3060" w:right="-5" w:hanging="3060"/>
        <w:jc w:val="center"/>
        <w:rPr>
          <w:rFonts w:ascii="Arial" w:hAnsi="Arial" w:cs="Arial"/>
          <w:b/>
          <w:bCs/>
          <w:sz w:val="32"/>
          <w:szCs w:val="32"/>
          <w:lang w:eastAsia="ar-SA"/>
        </w:rPr>
      </w:pPr>
      <w:r w:rsidRPr="00FE3583">
        <w:rPr>
          <w:rFonts w:ascii="Arial" w:hAnsi="Arial" w:cs="Arial"/>
          <w:b/>
          <w:bCs/>
          <w:sz w:val="32"/>
          <w:szCs w:val="32"/>
          <w:lang w:eastAsia="ar-SA"/>
        </w:rPr>
        <w:t>РУСАНОВСКОГО</w:t>
      </w:r>
      <w:r w:rsidR="006811D7" w:rsidRPr="00FE3583">
        <w:rPr>
          <w:rFonts w:ascii="Arial" w:hAnsi="Arial" w:cs="Arial"/>
          <w:b/>
          <w:bCs/>
          <w:sz w:val="32"/>
          <w:szCs w:val="32"/>
          <w:lang w:eastAsia="ar-SA"/>
        </w:rPr>
        <w:t xml:space="preserve"> СЕЛЬСОВЕТА</w:t>
      </w:r>
    </w:p>
    <w:p w:rsidR="006811D7" w:rsidRPr="00FE3583" w:rsidRDefault="006811D7" w:rsidP="006811D7">
      <w:pPr>
        <w:suppressAutoHyphens/>
        <w:spacing w:after="0" w:line="240" w:lineRule="auto"/>
        <w:ind w:left="3060" w:right="-5" w:hanging="3060"/>
        <w:jc w:val="center"/>
        <w:rPr>
          <w:rFonts w:ascii="Arial" w:hAnsi="Arial" w:cs="Arial"/>
          <w:b/>
          <w:bCs/>
          <w:sz w:val="32"/>
          <w:szCs w:val="32"/>
          <w:lang w:eastAsia="ar-SA"/>
        </w:rPr>
      </w:pPr>
      <w:r w:rsidRPr="00FE3583">
        <w:rPr>
          <w:rFonts w:ascii="Arial" w:hAnsi="Arial" w:cs="Arial"/>
          <w:b/>
          <w:bCs/>
          <w:sz w:val="32"/>
          <w:szCs w:val="32"/>
          <w:lang w:eastAsia="ar-SA"/>
        </w:rPr>
        <w:t>ЧЕРЕМИСИНОВСКОГО РАЙОНА</w:t>
      </w:r>
    </w:p>
    <w:p w:rsidR="006811D7" w:rsidRPr="00FE3583" w:rsidRDefault="006811D7" w:rsidP="006811D7">
      <w:pPr>
        <w:suppressAutoHyphens/>
        <w:spacing w:after="0" w:line="240" w:lineRule="auto"/>
        <w:ind w:left="3060" w:right="-5" w:hanging="3060"/>
        <w:jc w:val="center"/>
        <w:rPr>
          <w:rFonts w:ascii="Arial" w:hAnsi="Arial" w:cs="Arial"/>
          <w:b/>
          <w:bCs/>
          <w:sz w:val="32"/>
          <w:szCs w:val="32"/>
          <w:lang w:eastAsia="ar-SA"/>
        </w:rPr>
      </w:pPr>
      <w:r w:rsidRPr="00FE3583">
        <w:rPr>
          <w:rFonts w:ascii="Arial" w:hAnsi="Arial" w:cs="Arial"/>
          <w:b/>
          <w:bCs/>
          <w:sz w:val="32"/>
          <w:szCs w:val="32"/>
          <w:lang w:eastAsia="ar-SA"/>
        </w:rPr>
        <w:t>КУРСКОЙ ОБЛАСТИ</w:t>
      </w:r>
    </w:p>
    <w:p w:rsidR="006811D7" w:rsidRPr="00FE3583" w:rsidRDefault="006811D7" w:rsidP="006811D7">
      <w:pPr>
        <w:suppressAutoHyphens/>
        <w:spacing w:after="0" w:line="240" w:lineRule="auto"/>
        <w:ind w:left="3060" w:right="-5" w:hanging="3060"/>
        <w:jc w:val="center"/>
        <w:rPr>
          <w:rFonts w:ascii="Arial" w:hAnsi="Arial" w:cs="Arial"/>
          <w:b/>
          <w:bCs/>
          <w:sz w:val="32"/>
          <w:szCs w:val="32"/>
          <w:lang w:eastAsia="ar-SA"/>
        </w:rPr>
      </w:pPr>
    </w:p>
    <w:p w:rsidR="006811D7" w:rsidRPr="00FE3583" w:rsidRDefault="006811D7" w:rsidP="006811D7">
      <w:pPr>
        <w:suppressAutoHyphens/>
        <w:spacing w:after="0" w:line="240" w:lineRule="auto"/>
        <w:jc w:val="center"/>
        <w:rPr>
          <w:rFonts w:ascii="Arial" w:hAnsi="Arial" w:cs="Arial"/>
          <w:b/>
          <w:bCs/>
          <w:sz w:val="32"/>
          <w:szCs w:val="32"/>
          <w:lang w:eastAsia="ar-SA"/>
        </w:rPr>
      </w:pPr>
      <w:r w:rsidRPr="00FE3583">
        <w:rPr>
          <w:rFonts w:ascii="Arial" w:hAnsi="Arial" w:cs="Arial"/>
          <w:b/>
          <w:bCs/>
          <w:sz w:val="32"/>
          <w:szCs w:val="32"/>
          <w:lang w:eastAsia="ar-SA"/>
        </w:rPr>
        <w:t>ПОСТАНОВЛЕНИЕ</w:t>
      </w:r>
    </w:p>
    <w:p w:rsidR="00FF18D7" w:rsidRPr="00FE3583" w:rsidRDefault="006811D7" w:rsidP="006811D7">
      <w:pPr>
        <w:suppressAutoHyphens/>
        <w:spacing w:after="0" w:line="240" w:lineRule="auto"/>
        <w:jc w:val="center"/>
        <w:rPr>
          <w:rFonts w:ascii="Arial" w:eastAsia="Lucida Sans Unicode" w:hAnsi="Arial" w:cs="Arial"/>
          <w:b/>
          <w:sz w:val="32"/>
          <w:szCs w:val="32"/>
          <w:lang w:bidi="en-US"/>
        </w:rPr>
      </w:pPr>
      <w:r w:rsidRPr="00FE3583">
        <w:rPr>
          <w:rFonts w:ascii="Arial" w:eastAsia="Lucida Sans Unicode" w:hAnsi="Arial" w:cs="Arial"/>
          <w:b/>
          <w:sz w:val="32"/>
          <w:szCs w:val="32"/>
          <w:lang w:bidi="en-US"/>
        </w:rPr>
        <w:t xml:space="preserve">от </w:t>
      </w:r>
      <w:r w:rsidR="00E73355" w:rsidRPr="00FE3583">
        <w:rPr>
          <w:rFonts w:ascii="Arial" w:eastAsia="Lucida Sans Unicode" w:hAnsi="Arial" w:cs="Arial"/>
          <w:b/>
          <w:sz w:val="32"/>
          <w:szCs w:val="32"/>
          <w:lang w:bidi="en-US"/>
        </w:rPr>
        <w:t xml:space="preserve">23 января </w:t>
      </w:r>
      <w:r w:rsidRPr="00FE3583">
        <w:rPr>
          <w:rFonts w:ascii="Arial" w:eastAsia="Lucida Sans Unicode" w:hAnsi="Arial" w:cs="Arial"/>
          <w:b/>
          <w:sz w:val="32"/>
          <w:szCs w:val="32"/>
          <w:lang w:bidi="en-US"/>
        </w:rPr>
        <w:t>2024</w:t>
      </w:r>
      <w:r w:rsidR="004C4F68" w:rsidRPr="00FE3583">
        <w:rPr>
          <w:rFonts w:ascii="Arial" w:eastAsia="Lucida Sans Unicode" w:hAnsi="Arial" w:cs="Arial"/>
          <w:b/>
          <w:sz w:val="32"/>
          <w:szCs w:val="32"/>
          <w:lang w:bidi="en-US"/>
        </w:rPr>
        <w:t>года</w:t>
      </w:r>
      <w:r w:rsidRPr="00FE3583">
        <w:rPr>
          <w:rFonts w:ascii="Arial" w:eastAsia="Lucida Sans Unicode" w:hAnsi="Arial" w:cs="Arial"/>
          <w:b/>
          <w:sz w:val="32"/>
          <w:szCs w:val="32"/>
          <w:lang w:bidi="en-US"/>
        </w:rPr>
        <w:t xml:space="preserve"> № </w:t>
      </w:r>
      <w:r w:rsidR="004C4F68" w:rsidRPr="00FE3583">
        <w:rPr>
          <w:rFonts w:ascii="Arial" w:eastAsia="Lucida Sans Unicode" w:hAnsi="Arial" w:cs="Arial"/>
          <w:b/>
          <w:sz w:val="32"/>
          <w:szCs w:val="32"/>
          <w:lang w:bidi="en-US"/>
        </w:rPr>
        <w:t>3</w:t>
      </w:r>
    </w:p>
    <w:p w:rsidR="006811D7" w:rsidRPr="00FE3583" w:rsidRDefault="006811D7" w:rsidP="006811D7">
      <w:pPr>
        <w:suppressAutoHyphens/>
        <w:spacing w:after="0" w:line="240" w:lineRule="auto"/>
        <w:jc w:val="center"/>
        <w:rPr>
          <w:rFonts w:ascii="Arial" w:eastAsia="Lucida Sans Unicode" w:hAnsi="Arial" w:cs="Arial"/>
          <w:b/>
          <w:sz w:val="32"/>
          <w:szCs w:val="32"/>
          <w:lang w:bidi="en-US"/>
        </w:rPr>
      </w:pPr>
    </w:p>
    <w:p w:rsidR="008C1242" w:rsidRPr="00FE3583" w:rsidRDefault="008C1242" w:rsidP="00FE3583">
      <w:pPr>
        <w:pStyle w:val="aa"/>
        <w:jc w:val="center"/>
        <w:rPr>
          <w:rFonts w:ascii="Arial" w:hAnsi="Arial" w:cs="Arial"/>
          <w:b/>
          <w:sz w:val="32"/>
          <w:szCs w:val="32"/>
        </w:rPr>
      </w:pPr>
      <w:r w:rsidRPr="00FE3583">
        <w:rPr>
          <w:rFonts w:ascii="Arial" w:hAnsi="Arial" w:cs="Arial"/>
          <w:b/>
          <w:sz w:val="32"/>
          <w:szCs w:val="32"/>
        </w:rPr>
        <w:t>Об утверждении Порядка учета бюджетных и денежных обязательств получателей</w:t>
      </w:r>
      <w:r w:rsidR="00930E17" w:rsidRPr="00FE3583">
        <w:rPr>
          <w:rFonts w:ascii="Arial" w:hAnsi="Arial" w:cs="Arial"/>
          <w:b/>
          <w:sz w:val="32"/>
          <w:szCs w:val="32"/>
        </w:rPr>
        <w:t xml:space="preserve"> </w:t>
      </w:r>
      <w:r w:rsidRPr="00FE3583">
        <w:rPr>
          <w:rFonts w:ascii="Arial" w:hAnsi="Arial" w:cs="Arial"/>
          <w:b/>
          <w:sz w:val="32"/>
          <w:szCs w:val="32"/>
        </w:rPr>
        <w:t xml:space="preserve">средств бюджета </w:t>
      </w:r>
      <w:r w:rsidR="004C4F68" w:rsidRPr="00FE3583">
        <w:rPr>
          <w:rFonts w:ascii="Arial" w:hAnsi="Arial" w:cs="Arial"/>
          <w:b/>
          <w:sz w:val="32"/>
          <w:szCs w:val="32"/>
        </w:rPr>
        <w:t>Русановского</w:t>
      </w:r>
      <w:r w:rsidR="00930E17" w:rsidRPr="00FE3583">
        <w:rPr>
          <w:rFonts w:ascii="Arial" w:hAnsi="Arial" w:cs="Arial"/>
          <w:b/>
          <w:sz w:val="32"/>
          <w:szCs w:val="32"/>
        </w:rPr>
        <w:t xml:space="preserve"> сельсовета Черемисиновского района </w:t>
      </w:r>
      <w:r w:rsidRPr="00FE3583">
        <w:rPr>
          <w:rFonts w:ascii="Arial" w:hAnsi="Arial" w:cs="Arial"/>
          <w:b/>
          <w:sz w:val="32"/>
          <w:szCs w:val="32"/>
        </w:rPr>
        <w:t>Управлением Федерального</w:t>
      </w:r>
      <w:r w:rsidR="00930E17" w:rsidRPr="00FE3583">
        <w:rPr>
          <w:rFonts w:ascii="Arial" w:hAnsi="Arial" w:cs="Arial"/>
          <w:b/>
          <w:sz w:val="32"/>
          <w:szCs w:val="32"/>
        </w:rPr>
        <w:t xml:space="preserve"> </w:t>
      </w:r>
      <w:r w:rsidRPr="00FE3583">
        <w:rPr>
          <w:rFonts w:ascii="Arial" w:hAnsi="Arial" w:cs="Arial"/>
          <w:b/>
          <w:sz w:val="32"/>
          <w:szCs w:val="32"/>
        </w:rPr>
        <w:t>казначейства по Курской области, осуществляющим полномочия по учету</w:t>
      </w:r>
      <w:r w:rsidR="00930E17" w:rsidRPr="00FE3583">
        <w:rPr>
          <w:rFonts w:ascii="Arial" w:hAnsi="Arial" w:cs="Arial"/>
          <w:b/>
          <w:sz w:val="32"/>
          <w:szCs w:val="32"/>
        </w:rPr>
        <w:t xml:space="preserve"> </w:t>
      </w:r>
      <w:r w:rsidRPr="00FE3583">
        <w:rPr>
          <w:rFonts w:ascii="Arial" w:hAnsi="Arial" w:cs="Arial"/>
          <w:b/>
          <w:sz w:val="32"/>
          <w:szCs w:val="32"/>
        </w:rPr>
        <w:t>бюджетных и денежных обязательств</w:t>
      </w:r>
    </w:p>
    <w:p w:rsidR="008C1242" w:rsidRPr="00FE3583" w:rsidRDefault="008C1242" w:rsidP="00FE3583">
      <w:pPr>
        <w:pStyle w:val="aa"/>
        <w:jc w:val="center"/>
        <w:rPr>
          <w:rFonts w:ascii="Arial" w:hAnsi="Arial" w:cs="Arial"/>
          <w:b/>
          <w:sz w:val="32"/>
          <w:szCs w:val="32"/>
        </w:rPr>
      </w:pPr>
    </w:p>
    <w:p w:rsidR="00E73355" w:rsidRPr="00FE3583" w:rsidRDefault="00E73355" w:rsidP="00930E17">
      <w:pPr>
        <w:pStyle w:val="aa"/>
        <w:rPr>
          <w:rFonts w:ascii="Arial" w:hAnsi="Arial" w:cs="Arial"/>
          <w:b/>
          <w:sz w:val="32"/>
          <w:szCs w:val="32"/>
        </w:rPr>
      </w:pPr>
    </w:p>
    <w:p w:rsidR="00E73355" w:rsidRPr="00FE3583" w:rsidRDefault="00E73355" w:rsidP="00930E17">
      <w:pPr>
        <w:pStyle w:val="aa"/>
        <w:rPr>
          <w:rFonts w:ascii="Arial" w:hAnsi="Arial" w:cs="Arial"/>
          <w:b/>
          <w:sz w:val="32"/>
          <w:szCs w:val="32"/>
        </w:rPr>
      </w:pPr>
    </w:p>
    <w:p w:rsidR="008C1242" w:rsidRPr="00FE3583" w:rsidRDefault="008C1242" w:rsidP="00FE3583">
      <w:pPr>
        <w:pStyle w:val="aa"/>
        <w:ind w:firstLine="851"/>
        <w:jc w:val="both"/>
        <w:rPr>
          <w:rFonts w:ascii="Arial" w:hAnsi="Arial" w:cs="Arial"/>
          <w:sz w:val="24"/>
          <w:szCs w:val="24"/>
        </w:rPr>
      </w:pPr>
      <w:r w:rsidRPr="00FE3583">
        <w:rPr>
          <w:rFonts w:ascii="Arial" w:hAnsi="Arial" w:cs="Arial"/>
          <w:sz w:val="24"/>
          <w:szCs w:val="24"/>
        </w:rPr>
        <w:t>В соответствии с пунктами 1,2, абзацем третьим пункта 5 статьи 219 Бюджетного</w:t>
      </w:r>
      <w:r w:rsidR="00930E17" w:rsidRPr="00FE3583">
        <w:rPr>
          <w:rFonts w:ascii="Arial" w:hAnsi="Arial" w:cs="Arial"/>
          <w:sz w:val="24"/>
          <w:szCs w:val="24"/>
        </w:rPr>
        <w:t xml:space="preserve"> </w:t>
      </w:r>
      <w:r w:rsidRPr="00FE3583">
        <w:rPr>
          <w:rFonts w:ascii="Arial" w:hAnsi="Arial" w:cs="Arial"/>
          <w:sz w:val="24"/>
          <w:szCs w:val="24"/>
        </w:rPr>
        <w:t xml:space="preserve">кодекса Российской Федерации, Администрация </w:t>
      </w:r>
      <w:r w:rsidR="004C4F68" w:rsidRPr="00FE3583">
        <w:rPr>
          <w:rFonts w:ascii="Arial" w:hAnsi="Arial" w:cs="Arial"/>
          <w:sz w:val="24"/>
          <w:szCs w:val="24"/>
        </w:rPr>
        <w:t>Русановского</w:t>
      </w:r>
      <w:r w:rsidR="00930E17" w:rsidRPr="00FE3583">
        <w:rPr>
          <w:rFonts w:ascii="Arial" w:hAnsi="Arial" w:cs="Arial"/>
          <w:sz w:val="24"/>
          <w:szCs w:val="24"/>
        </w:rPr>
        <w:t xml:space="preserve"> сельсовета Черемисиновского района </w:t>
      </w:r>
      <w:r w:rsidR="004C4F68" w:rsidRPr="00FE3583">
        <w:rPr>
          <w:rFonts w:ascii="Arial" w:hAnsi="Arial" w:cs="Arial"/>
          <w:sz w:val="24"/>
          <w:szCs w:val="24"/>
        </w:rPr>
        <w:t>постановляет</w:t>
      </w:r>
      <w:r w:rsidRPr="00FE3583">
        <w:rPr>
          <w:rFonts w:ascii="Arial" w:hAnsi="Arial" w:cs="Arial"/>
          <w:sz w:val="24"/>
          <w:szCs w:val="24"/>
        </w:rPr>
        <w:t>:</w:t>
      </w:r>
    </w:p>
    <w:p w:rsidR="008C1242" w:rsidRPr="00FE3583" w:rsidRDefault="008C1242" w:rsidP="00FE3583">
      <w:pPr>
        <w:pStyle w:val="aa"/>
        <w:ind w:firstLine="851"/>
        <w:jc w:val="both"/>
        <w:rPr>
          <w:rFonts w:ascii="Arial" w:hAnsi="Arial" w:cs="Arial"/>
          <w:sz w:val="24"/>
          <w:szCs w:val="24"/>
        </w:rPr>
      </w:pPr>
      <w:r w:rsidRPr="00FE3583">
        <w:rPr>
          <w:rFonts w:ascii="Arial" w:hAnsi="Arial" w:cs="Arial"/>
          <w:sz w:val="24"/>
          <w:szCs w:val="24"/>
        </w:rPr>
        <w:t>1.Утвердить Порядок учета бюджетных и денежных обязательств получателей средств</w:t>
      </w:r>
      <w:r w:rsidR="00930E17" w:rsidRPr="00FE3583">
        <w:rPr>
          <w:rFonts w:ascii="Arial" w:hAnsi="Arial" w:cs="Arial"/>
          <w:sz w:val="24"/>
          <w:szCs w:val="24"/>
        </w:rPr>
        <w:t xml:space="preserve"> </w:t>
      </w:r>
      <w:r w:rsidRPr="00FE3583">
        <w:rPr>
          <w:rFonts w:ascii="Arial" w:hAnsi="Arial" w:cs="Arial"/>
          <w:sz w:val="24"/>
          <w:szCs w:val="24"/>
        </w:rPr>
        <w:t xml:space="preserve">бюджета </w:t>
      </w:r>
      <w:r w:rsidR="00930E17" w:rsidRPr="00FE3583">
        <w:rPr>
          <w:rFonts w:ascii="Arial" w:hAnsi="Arial" w:cs="Arial"/>
          <w:sz w:val="24"/>
          <w:szCs w:val="24"/>
        </w:rPr>
        <w:t xml:space="preserve">Администрация </w:t>
      </w:r>
      <w:r w:rsidR="004C4F68" w:rsidRPr="00FE3583">
        <w:rPr>
          <w:rFonts w:ascii="Arial" w:hAnsi="Arial" w:cs="Arial"/>
          <w:sz w:val="24"/>
          <w:szCs w:val="24"/>
        </w:rPr>
        <w:t>Русановского</w:t>
      </w:r>
      <w:r w:rsidR="00930E17" w:rsidRPr="00FE3583">
        <w:rPr>
          <w:rFonts w:ascii="Arial" w:hAnsi="Arial" w:cs="Arial"/>
          <w:sz w:val="24"/>
          <w:szCs w:val="24"/>
        </w:rPr>
        <w:t xml:space="preserve"> сельсовета Черемисиновского района </w:t>
      </w:r>
      <w:r w:rsidRPr="00FE3583">
        <w:rPr>
          <w:rFonts w:ascii="Arial" w:hAnsi="Arial" w:cs="Arial"/>
          <w:sz w:val="24"/>
          <w:szCs w:val="24"/>
        </w:rPr>
        <w:t>Курской области Управлением Федерального казначейства по Курской области, осуществляющим полномочия по учету бюджетных и денежных обязательств.</w:t>
      </w:r>
    </w:p>
    <w:p w:rsidR="008C1242" w:rsidRPr="00FE3583" w:rsidRDefault="008C1242" w:rsidP="00FE3583">
      <w:pPr>
        <w:pStyle w:val="ConsPlusTitle"/>
        <w:ind w:right="-1" w:firstLine="851"/>
        <w:jc w:val="both"/>
        <w:rPr>
          <w:rFonts w:ascii="Arial" w:hAnsi="Arial" w:cs="Arial"/>
          <w:b w:val="0"/>
          <w:sz w:val="24"/>
          <w:szCs w:val="24"/>
        </w:rPr>
      </w:pPr>
      <w:r w:rsidRPr="00FE3583">
        <w:rPr>
          <w:rFonts w:ascii="Arial" w:hAnsi="Arial" w:cs="Arial"/>
          <w:b w:val="0"/>
          <w:sz w:val="24"/>
          <w:szCs w:val="24"/>
        </w:rPr>
        <w:t xml:space="preserve">2. Признать утратившим силу постановление Администрации </w:t>
      </w:r>
      <w:r w:rsidR="004C4F68" w:rsidRPr="00FE3583">
        <w:rPr>
          <w:rFonts w:ascii="Arial" w:hAnsi="Arial" w:cs="Arial"/>
          <w:b w:val="0"/>
          <w:sz w:val="24"/>
          <w:szCs w:val="24"/>
        </w:rPr>
        <w:t>Русановского</w:t>
      </w:r>
      <w:r w:rsidR="00930E17" w:rsidRPr="00FE3583">
        <w:rPr>
          <w:rFonts w:ascii="Arial" w:hAnsi="Arial" w:cs="Arial"/>
          <w:b w:val="0"/>
          <w:sz w:val="24"/>
          <w:szCs w:val="24"/>
        </w:rPr>
        <w:t xml:space="preserve"> сельсовета Черемисиновского района от 16.11.2018г. №</w:t>
      </w:r>
      <w:r w:rsidR="001574B1" w:rsidRPr="00FE3583">
        <w:rPr>
          <w:rFonts w:ascii="Arial" w:hAnsi="Arial" w:cs="Arial"/>
          <w:b w:val="0"/>
          <w:sz w:val="24"/>
          <w:szCs w:val="24"/>
        </w:rPr>
        <w:t xml:space="preserve"> </w:t>
      </w:r>
      <w:r w:rsidR="004C4F68" w:rsidRPr="00FE3583">
        <w:rPr>
          <w:rFonts w:ascii="Arial" w:hAnsi="Arial" w:cs="Arial"/>
          <w:b w:val="0"/>
          <w:sz w:val="24"/>
          <w:szCs w:val="24"/>
        </w:rPr>
        <w:t>7</w:t>
      </w:r>
      <w:r w:rsidR="006811D7" w:rsidRPr="00FE3583">
        <w:rPr>
          <w:rFonts w:ascii="Arial" w:hAnsi="Arial" w:cs="Arial"/>
          <w:b w:val="0"/>
          <w:sz w:val="24"/>
          <w:szCs w:val="24"/>
        </w:rPr>
        <w:t>2</w:t>
      </w:r>
      <w:r w:rsidR="00930E17" w:rsidRPr="00FE3583">
        <w:rPr>
          <w:rFonts w:ascii="Arial" w:hAnsi="Arial" w:cs="Arial"/>
          <w:b w:val="0"/>
          <w:sz w:val="24"/>
          <w:szCs w:val="24"/>
        </w:rPr>
        <w:t xml:space="preserve"> «Об утверждении Порядка учета бюджетных и денежных обязательств получателей средств бюджета </w:t>
      </w:r>
      <w:r w:rsidR="004C4F68" w:rsidRPr="00FE3583">
        <w:rPr>
          <w:rFonts w:ascii="Arial" w:hAnsi="Arial" w:cs="Arial"/>
          <w:b w:val="0"/>
          <w:sz w:val="24"/>
          <w:szCs w:val="24"/>
        </w:rPr>
        <w:t>Русановского</w:t>
      </w:r>
      <w:r w:rsidR="00930E17" w:rsidRPr="00FE3583">
        <w:rPr>
          <w:rFonts w:ascii="Arial" w:hAnsi="Arial" w:cs="Arial"/>
          <w:b w:val="0"/>
          <w:sz w:val="24"/>
          <w:szCs w:val="24"/>
        </w:rPr>
        <w:t xml:space="preserve"> сельсовета Черемисиновского района Курской области органом, осуществляющим полномочия по учету бюджетных и денежных обязательств</w:t>
      </w:r>
      <w:r w:rsidR="00E73355" w:rsidRPr="00FE3583">
        <w:rPr>
          <w:rFonts w:ascii="Arial" w:hAnsi="Arial" w:cs="Arial"/>
          <w:b w:val="0"/>
          <w:sz w:val="24"/>
          <w:szCs w:val="24"/>
        </w:rPr>
        <w:t>»</w:t>
      </w:r>
    </w:p>
    <w:p w:rsidR="00930E17" w:rsidRPr="00FE3583" w:rsidRDefault="00930E17" w:rsidP="00FE3583">
      <w:pPr>
        <w:tabs>
          <w:tab w:val="left" w:pos="567"/>
        </w:tabs>
        <w:spacing w:after="0" w:line="240" w:lineRule="auto"/>
        <w:ind w:firstLine="851"/>
        <w:jc w:val="both"/>
        <w:rPr>
          <w:rFonts w:ascii="Arial" w:eastAsia="Lucida Sans Unicode" w:hAnsi="Arial" w:cs="Arial"/>
          <w:sz w:val="24"/>
          <w:szCs w:val="24"/>
        </w:rPr>
      </w:pPr>
      <w:r w:rsidRPr="00FE3583">
        <w:rPr>
          <w:rFonts w:ascii="Arial" w:eastAsia="Lucida Sans Unicode" w:hAnsi="Arial" w:cs="Arial"/>
          <w:sz w:val="24"/>
          <w:szCs w:val="24"/>
        </w:rPr>
        <w:t>3. Контроль за исполнением данного постановления возложить на начальника</w:t>
      </w:r>
      <w:r w:rsidR="00E73355" w:rsidRPr="00FE3583">
        <w:rPr>
          <w:rFonts w:ascii="Arial" w:eastAsia="Lucida Sans Unicode" w:hAnsi="Arial" w:cs="Arial"/>
          <w:sz w:val="24"/>
          <w:szCs w:val="24"/>
        </w:rPr>
        <w:t xml:space="preserve"> отдела – главного бухгалтера (</w:t>
      </w:r>
      <w:r w:rsidR="001574B1" w:rsidRPr="00FE3583">
        <w:rPr>
          <w:rFonts w:ascii="Arial" w:eastAsia="Lucida Sans Unicode" w:hAnsi="Arial" w:cs="Arial"/>
          <w:sz w:val="24"/>
          <w:szCs w:val="24"/>
        </w:rPr>
        <w:t>Ермакову М.Д</w:t>
      </w:r>
      <w:r w:rsidR="00E73355" w:rsidRPr="00FE3583">
        <w:rPr>
          <w:rFonts w:ascii="Arial" w:eastAsia="Lucida Sans Unicode" w:hAnsi="Arial" w:cs="Arial"/>
          <w:sz w:val="24"/>
          <w:szCs w:val="24"/>
        </w:rPr>
        <w:t>)</w:t>
      </w:r>
    </w:p>
    <w:p w:rsidR="008C1242" w:rsidRPr="00FE3583" w:rsidRDefault="008C1242" w:rsidP="00FE3583">
      <w:pPr>
        <w:pStyle w:val="aa"/>
        <w:ind w:firstLine="851"/>
        <w:jc w:val="both"/>
        <w:rPr>
          <w:rFonts w:ascii="Arial" w:hAnsi="Arial" w:cs="Arial"/>
          <w:sz w:val="24"/>
          <w:szCs w:val="24"/>
        </w:rPr>
      </w:pPr>
      <w:r w:rsidRPr="00FE3583">
        <w:rPr>
          <w:rFonts w:ascii="Arial" w:hAnsi="Arial" w:cs="Arial"/>
          <w:sz w:val="24"/>
          <w:szCs w:val="24"/>
        </w:rPr>
        <w:t>4. Постановление вступает в силу с 01 февраля 2024 года.</w:t>
      </w:r>
    </w:p>
    <w:p w:rsidR="008C1242" w:rsidRPr="00FE3583" w:rsidRDefault="008C1242" w:rsidP="00FE3583">
      <w:pPr>
        <w:pStyle w:val="aa"/>
        <w:ind w:firstLine="851"/>
        <w:jc w:val="both"/>
        <w:rPr>
          <w:rFonts w:ascii="Arial" w:hAnsi="Arial" w:cs="Arial"/>
          <w:sz w:val="24"/>
          <w:szCs w:val="24"/>
        </w:rPr>
      </w:pPr>
    </w:p>
    <w:p w:rsidR="008C1242" w:rsidRPr="00FE3583" w:rsidRDefault="008C1242" w:rsidP="00FE3583">
      <w:pPr>
        <w:pStyle w:val="aa"/>
        <w:ind w:firstLine="851"/>
        <w:jc w:val="both"/>
        <w:rPr>
          <w:rFonts w:ascii="Arial" w:hAnsi="Arial" w:cs="Arial"/>
          <w:sz w:val="24"/>
          <w:szCs w:val="24"/>
        </w:rPr>
      </w:pPr>
    </w:p>
    <w:p w:rsidR="008C1242" w:rsidRPr="00FE3583" w:rsidRDefault="008C1242" w:rsidP="00FE3583">
      <w:pPr>
        <w:pStyle w:val="aa"/>
        <w:ind w:firstLine="851"/>
        <w:jc w:val="both"/>
        <w:rPr>
          <w:rFonts w:ascii="Arial" w:hAnsi="Arial" w:cs="Arial"/>
          <w:sz w:val="24"/>
          <w:szCs w:val="24"/>
        </w:rPr>
      </w:pPr>
    </w:p>
    <w:p w:rsidR="002704D6" w:rsidRPr="00FE3583" w:rsidRDefault="001574B1" w:rsidP="00FE3583">
      <w:pPr>
        <w:pStyle w:val="aa"/>
        <w:ind w:firstLine="851"/>
        <w:jc w:val="both"/>
        <w:rPr>
          <w:rFonts w:ascii="Arial" w:hAnsi="Arial" w:cs="Arial"/>
          <w:sz w:val="24"/>
          <w:szCs w:val="24"/>
        </w:rPr>
        <w:sectPr w:rsidR="002704D6" w:rsidRPr="00FE3583" w:rsidSect="00FE3583">
          <w:pgSz w:w="11906" w:h="16838"/>
          <w:pgMar w:top="1134" w:right="1247" w:bottom="1134" w:left="1531" w:header="709" w:footer="709" w:gutter="0"/>
          <w:cols w:space="708"/>
          <w:titlePg/>
          <w:docGrid w:linePitch="360"/>
        </w:sectPr>
      </w:pPr>
      <w:r w:rsidRPr="00FE3583">
        <w:rPr>
          <w:rFonts w:ascii="Arial" w:hAnsi="Arial" w:cs="Arial"/>
          <w:sz w:val="24"/>
          <w:szCs w:val="24"/>
        </w:rPr>
        <w:t>Глава Русановского</w:t>
      </w:r>
      <w:r w:rsidR="00930E17" w:rsidRPr="00FE3583">
        <w:rPr>
          <w:rFonts w:ascii="Arial" w:hAnsi="Arial" w:cs="Arial"/>
          <w:sz w:val="24"/>
          <w:szCs w:val="24"/>
        </w:rPr>
        <w:t xml:space="preserve"> сельсовета                  </w:t>
      </w:r>
      <w:r w:rsidRPr="00FE3583">
        <w:rPr>
          <w:rFonts w:ascii="Arial" w:hAnsi="Arial" w:cs="Arial"/>
          <w:sz w:val="24"/>
          <w:szCs w:val="24"/>
        </w:rPr>
        <w:t xml:space="preserve">                Ю.А.Дмитрие</w:t>
      </w:r>
      <w:r w:rsidR="00FE3583" w:rsidRPr="00FE3583">
        <w:rPr>
          <w:rFonts w:ascii="Arial" w:hAnsi="Arial" w:cs="Arial"/>
          <w:sz w:val="24"/>
          <w:szCs w:val="24"/>
        </w:rPr>
        <w:t>в</w:t>
      </w:r>
    </w:p>
    <w:p w:rsidR="00FE3583" w:rsidRPr="00FE3583" w:rsidRDefault="00FE3583" w:rsidP="00FE3583">
      <w:pPr>
        <w:pStyle w:val="ConsPlusNormal"/>
        <w:jc w:val="right"/>
        <w:rPr>
          <w:rFonts w:ascii="Arial" w:hAnsi="Arial" w:cs="Arial"/>
          <w:sz w:val="24"/>
          <w:szCs w:val="24"/>
        </w:rPr>
      </w:pPr>
      <w:r w:rsidRPr="00FE3583">
        <w:rPr>
          <w:rFonts w:ascii="Arial" w:hAnsi="Arial" w:cs="Arial"/>
          <w:sz w:val="24"/>
          <w:szCs w:val="24"/>
        </w:rPr>
        <w:lastRenderedPageBreak/>
        <w:t>Утвержден</w:t>
      </w:r>
    </w:p>
    <w:p w:rsidR="00FE3583" w:rsidRPr="00FE3583" w:rsidRDefault="00FE3583" w:rsidP="00FE3583">
      <w:pPr>
        <w:pStyle w:val="ConsPlusNormal"/>
        <w:jc w:val="right"/>
        <w:rPr>
          <w:rFonts w:ascii="Arial" w:hAnsi="Arial" w:cs="Arial"/>
          <w:sz w:val="24"/>
          <w:szCs w:val="24"/>
        </w:rPr>
      </w:pPr>
      <w:r w:rsidRPr="00FE3583">
        <w:rPr>
          <w:rFonts w:ascii="Arial" w:hAnsi="Arial" w:cs="Arial"/>
          <w:sz w:val="24"/>
          <w:szCs w:val="24"/>
        </w:rPr>
        <w:t>Постановлением Администрации</w:t>
      </w:r>
    </w:p>
    <w:p w:rsidR="00FE3583" w:rsidRPr="00FE3583" w:rsidRDefault="00FE3583" w:rsidP="00FE3583">
      <w:pPr>
        <w:pStyle w:val="ConsPlusNormal"/>
        <w:jc w:val="right"/>
        <w:rPr>
          <w:rFonts w:ascii="Arial" w:hAnsi="Arial" w:cs="Arial"/>
          <w:sz w:val="24"/>
          <w:szCs w:val="24"/>
        </w:rPr>
      </w:pPr>
      <w:r w:rsidRPr="00FE3583">
        <w:rPr>
          <w:rFonts w:ascii="Arial" w:hAnsi="Arial" w:cs="Arial"/>
          <w:sz w:val="24"/>
          <w:szCs w:val="24"/>
        </w:rPr>
        <w:t>Русановского сельсовета</w:t>
      </w:r>
    </w:p>
    <w:p w:rsidR="00FE3583" w:rsidRPr="00FE3583" w:rsidRDefault="00FE3583" w:rsidP="00FE3583">
      <w:pPr>
        <w:pStyle w:val="ConsPlusNormal"/>
        <w:jc w:val="right"/>
        <w:rPr>
          <w:rFonts w:ascii="Arial" w:hAnsi="Arial" w:cs="Arial"/>
          <w:sz w:val="24"/>
          <w:szCs w:val="24"/>
        </w:rPr>
      </w:pPr>
      <w:r w:rsidRPr="00FE3583">
        <w:rPr>
          <w:rFonts w:ascii="Arial" w:hAnsi="Arial" w:cs="Arial"/>
          <w:sz w:val="24"/>
          <w:szCs w:val="24"/>
        </w:rPr>
        <w:t xml:space="preserve">Черемисиновского района </w:t>
      </w:r>
    </w:p>
    <w:p w:rsidR="00FE3583" w:rsidRPr="00FE3583" w:rsidRDefault="00FE3583" w:rsidP="00FE3583">
      <w:pPr>
        <w:pStyle w:val="ConsPlusNormal"/>
        <w:jc w:val="right"/>
        <w:rPr>
          <w:rFonts w:ascii="Arial" w:hAnsi="Arial" w:cs="Arial"/>
          <w:sz w:val="24"/>
          <w:szCs w:val="24"/>
        </w:rPr>
      </w:pPr>
      <w:r w:rsidRPr="00FE3583">
        <w:rPr>
          <w:rFonts w:ascii="Arial" w:hAnsi="Arial" w:cs="Arial"/>
          <w:sz w:val="24"/>
          <w:szCs w:val="24"/>
        </w:rPr>
        <w:t>Курской области</w:t>
      </w:r>
    </w:p>
    <w:p w:rsidR="00FE3583" w:rsidRDefault="00FE3583" w:rsidP="00FE3583">
      <w:pPr>
        <w:pStyle w:val="ConsPlusNormal"/>
        <w:jc w:val="right"/>
        <w:rPr>
          <w:rFonts w:ascii="Arial" w:hAnsi="Arial" w:cs="Arial"/>
          <w:sz w:val="24"/>
          <w:szCs w:val="24"/>
        </w:rPr>
      </w:pPr>
      <w:r w:rsidRPr="00FE3583">
        <w:rPr>
          <w:rFonts w:ascii="Arial" w:hAnsi="Arial" w:cs="Arial"/>
          <w:sz w:val="24"/>
          <w:szCs w:val="24"/>
        </w:rPr>
        <w:t>От 23 .01.2024г. №</w:t>
      </w:r>
      <w:r>
        <w:rPr>
          <w:rFonts w:ascii="Arial" w:hAnsi="Arial" w:cs="Arial"/>
          <w:sz w:val="24"/>
          <w:szCs w:val="24"/>
        </w:rPr>
        <w:t xml:space="preserve"> </w:t>
      </w:r>
      <w:r w:rsidRPr="00FE3583">
        <w:rPr>
          <w:rFonts w:ascii="Arial" w:hAnsi="Arial" w:cs="Arial"/>
          <w:sz w:val="24"/>
          <w:szCs w:val="24"/>
        </w:rPr>
        <w:t>3</w:t>
      </w:r>
    </w:p>
    <w:p w:rsidR="00FE3583" w:rsidRDefault="00FE3583" w:rsidP="00FE3583">
      <w:pPr>
        <w:pStyle w:val="ConsPlusNormal"/>
        <w:jc w:val="right"/>
        <w:rPr>
          <w:rFonts w:ascii="Arial" w:hAnsi="Arial" w:cs="Arial"/>
          <w:sz w:val="24"/>
          <w:szCs w:val="24"/>
        </w:rPr>
      </w:pPr>
    </w:p>
    <w:p w:rsidR="00FE3583" w:rsidRDefault="00FE3583" w:rsidP="00FE3583">
      <w:pPr>
        <w:pStyle w:val="ConsPlusNormal"/>
        <w:jc w:val="right"/>
        <w:rPr>
          <w:rFonts w:ascii="Arial" w:hAnsi="Arial" w:cs="Arial"/>
          <w:sz w:val="24"/>
          <w:szCs w:val="24"/>
        </w:rPr>
      </w:pPr>
    </w:p>
    <w:p w:rsidR="00FE3583" w:rsidRDefault="00FE3583" w:rsidP="00FE3583">
      <w:pPr>
        <w:pStyle w:val="ConsPlusNormal"/>
        <w:jc w:val="right"/>
        <w:rPr>
          <w:rFonts w:ascii="Arial" w:hAnsi="Arial" w:cs="Arial"/>
          <w:sz w:val="24"/>
          <w:szCs w:val="24"/>
        </w:rPr>
      </w:pPr>
    </w:p>
    <w:p w:rsidR="00FE3583" w:rsidRPr="00FE3583" w:rsidRDefault="00FE3583" w:rsidP="00FE3583">
      <w:pPr>
        <w:pStyle w:val="ConsPlusNormal"/>
        <w:jc w:val="center"/>
        <w:rPr>
          <w:rFonts w:ascii="Arial" w:hAnsi="Arial" w:cs="Arial"/>
          <w:sz w:val="24"/>
          <w:szCs w:val="24"/>
        </w:rPr>
      </w:pPr>
      <w:r>
        <w:rPr>
          <w:rFonts w:ascii="Arial" w:hAnsi="Arial" w:cs="Arial"/>
          <w:b/>
          <w:sz w:val="32"/>
          <w:szCs w:val="32"/>
        </w:rPr>
        <w:t>Порядок</w:t>
      </w:r>
      <w:r w:rsidRPr="00FE3583">
        <w:rPr>
          <w:rFonts w:ascii="Arial" w:hAnsi="Arial" w:cs="Arial"/>
          <w:b/>
          <w:sz w:val="32"/>
          <w:szCs w:val="32"/>
        </w:rPr>
        <w:t xml:space="preserve"> учета бюджетных и денежных обязательств получателей средств бюджета Русановского сельсовета Черемисиновского района Управлением Федерального казначейства по Курской области, осуществляющим полномочия по учету бюджетных и денежных обязательств</w:t>
      </w:r>
    </w:p>
    <w:p w:rsidR="00FE3583" w:rsidRDefault="00FE3583" w:rsidP="00FE3583">
      <w:pPr>
        <w:pStyle w:val="ConsPlusTitle"/>
        <w:jc w:val="center"/>
        <w:outlineLvl w:val="1"/>
        <w:rPr>
          <w:rFonts w:ascii="Arial" w:hAnsi="Arial" w:cs="Arial"/>
          <w:sz w:val="24"/>
          <w:szCs w:val="24"/>
        </w:rPr>
      </w:pPr>
      <w:bookmarkStart w:id="0" w:name="P60"/>
      <w:bookmarkEnd w:id="0"/>
    </w:p>
    <w:p w:rsidR="00FE3583" w:rsidRDefault="00FE3583" w:rsidP="00FE3583">
      <w:pPr>
        <w:pStyle w:val="ConsPlusTitle"/>
        <w:jc w:val="center"/>
        <w:outlineLvl w:val="1"/>
        <w:rPr>
          <w:rFonts w:ascii="Arial" w:hAnsi="Arial" w:cs="Arial"/>
          <w:sz w:val="24"/>
          <w:szCs w:val="24"/>
        </w:rPr>
      </w:pPr>
    </w:p>
    <w:p w:rsidR="00FE3583" w:rsidRPr="00FE3583" w:rsidRDefault="00FE3583" w:rsidP="00FE3583">
      <w:pPr>
        <w:pStyle w:val="ConsPlusTitle"/>
        <w:jc w:val="center"/>
        <w:outlineLvl w:val="1"/>
        <w:rPr>
          <w:rFonts w:ascii="Arial" w:hAnsi="Arial" w:cs="Arial"/>
          <w:sz w:val="30"/>
          <w:szCs w:val="30"/>
        </w:rPr>
      </w:pPr>
      <w:r w:rsidRPr="00FE3583">
        <w:rPr>
          <w:rFonts w:ascii="Arial" w:hAnsi="Arial" w:cs="Arial"/>
          <w:sz w:val="30"/>
          <w:szCs w:val="30"/>
        </w:rPr>
        <w:t>I. Общие положения</w:t>
      </w:r>
    </w:p>
    <w:p w:rsidR="00FE3583" w:rsidRPr="00FE3583" w:rsidRDefault="00FE3583" w:rsidP="00FE3583">
      <w:pPr>
        <w:pStyle w:val="ConsPlusTitle"/>
        <w:jc w:val="center"/>
        <w:outlineLvl w:val="1"/>
        <w:rPr>
          <w:rFonts w:ascii="Arial" w:hAnsi="Arial" w:cs="Arial"/>
          <w:sz w:val="30"/>
          <w:szCs w:val="30"/>
        </w:rPr>
      </w:pPr>
    </w:p>
    <w:p w:rsidR="00FE3583" w:rsidRPr="00FE3583" w:rsidRDefault="00FE3583" w:rsidP="00FE3583">
      <w:pPr>
        <w:pStyle w:val="ConsPlusNormal"/>
        <w:jc w:val="both"/>
        <w:rPr>
          <w:rFonts w:ascii="Arial" w:hAnsi="Arial" w:cs="Arial"/>
          <w:sz w:val="24"/>
          <w:szCs w:val="24"/>
        </w:rPr>
      </w:pP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1. Настоящий Порядок устанавливает правила исполнения бюджетаРусановскогосельсовета Черемисиновского района Курской области (далее - бюджет МО) по расходам в части постановки на учет бюджетных и денежных обязательств получателей средств бюджетаМО и внесения в них изменений Управлением Федерального казначейства по Курской области (далее соответственно - бюджетные обязательства, денежные обязательства, УФК по Курской области) в целях отражения указанных операций в пределах лимитов бюджетных обязательств на лицевых счетах получателей средств бюджетаМОили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приложениях N 1 и N 2 к настоящему Порядку.</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УФК по Курской области.</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Сведения о бюджетном обязательстве и Сведения о денежном обязательстве формируются получателем средств бюджета МО или УФК по Курской области с учетом положений пунктов 7, 17 - 19 настоящего Порядка.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4. Если у получателя средств бюджета МО</w:t>
      </w:r>
      <w:r w:rsidR="00292D8C">
        <w:rPr>
          <w:rFonts w:ascii="Arial" w:hAnsi="Arial" w:cs="Arial"/>
          <w:sz w:val="24"/>
          <w:szCs w:val="24"/>
        </w:rPr>
        <w:t xml:space="preserve"> </w:t>
      </w:r>
      <w:r w:rsidRPr="00FE3583">
        <w:rPr>
          <w:rFonts w:ascii="Arial" w:hAnsi="Arial" w:cs="Arial"/>
          <w:sz w:val="24"/>
          <w:szCs w:val="24"/>
        </w:rPr>
        <w:t xml:space="preserve">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w:t>
      </w:r>
      <w:r w:rsidRPr="00FE3583">
        <w:rPr>
          <w:rFonts w:ascii="Arial" w:hAnsi="Arial" w:cs="Arial"/>
          <w:sz w:val="24"/>
          <w:szCs w:val="24"/>
        </w:rPr>
        <w:lastRenderedPageBreak/>
        <w:t>документооборота на бумажных носителях с одновременным представлением их на машинном носителе.</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Сведения о бюджетном обязательстве и Сведения о денежном обязательстве на основании документов-оснований, документов, подтверждающих возникновение денежного обязательства, предусмотренных пунктом 1 Перечня, подлежащих размещению в единой информационной системе в сфере закупок &lt;1.1&gt;, а также пунктом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реестр контрактов) &lt;1.2&gt;, формируются с использованием единой информационной системы в сфере закупок.</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&lt;1.1&gt;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&lt;1.2&gt; Правила ведения реестра контрактов, заключенных заказчиками, утвержденные постановлением Правительства Российской Федерации от 27 января 2022 г. № 60.</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FE3583" w:rsidRPr="00FE3583" w:rsidRDefault="00FE3583" w:rsidP="00FE3583">
      <w:pPr>
        <w:pStyle w:val="ConsPlusNormal"/>
        <w:jc w:val="both"/>
        <w:rPr>
          <w:rFonts w:ascii="Arial" w:hAnsi="Arial" w:cs="Arial"/>
          <w:sz w:val="24"/>
          <w:szCs w:val="24"/>
        </w:rPr>
      </w:pPr>
    </w:p>
    <w:p w:rsidR="00FE3583" w:rsidRDefault="00FE3583" w:rsidP="00FE3583">
      <w:pPr>
        <w:pStyle w:val="ConsPlusNormal"/>
        <w:jc w:val="both"/>
        <w:rPr>
          <w:rFonts w:ascii="Arial" w:hAnsi="Arial" w:cs="Arial"/>
          <w:sz w:val="24"/>
          <w:szCs w:val="24"/>
        </w:rPr>
      </w:pPr>
    </w:p>
    <w:p w:rsidR="00222CBD" w:rsidRDefault="00222CBD" w:rsidP="00FE3583">
      <w:pPr>
        <w:pStyle w:val="ConsPlusNormal"/>
        <w:jc w:val="both"/>
        <w:rPr>
          <w:rFonts w:ascii="Arial" w:hAnsi="Arial" w:cs="Arial"/>
          <w:sz w:val="24"/>
          <w:szCs w:val="24"/>
        </w:rPr>
      </w:pPr>
    </w:p>
    <w:p w:rsidR="00222CBD" w:rsidRPr="00FE3583" w:rsidRDefault="00222CBD" w:rsidP="00FE3583">
      <w:pPr>
        <w:pStyle w:val="ConsPlusNormal"/>
        <w:jc w:val="both"/>
        <w:rPr>
          <w:rFonts w:ascii="Arial" w:hAnsi="Arial" w:cs="Arial"/>
          <w:sz w:val="24"/>
          <w:szCs w:val="24"/>
        </w:rPr>
      </w:pPr>
    </w:p>
    <w:p w:rsidR="00FE3583" w:rsidRPr="00FE3583" w:rsidRDefault="00FE3583" w:rsidP="00FE3583">
      <w:pPr>
        <w:pStyle w:val="ConsPlusNormal"/>
        <w:jc w:val="center"/>
        <w:rPr>
          <w:rFonts w:ascii="Arial" w:hAnsi="Arial" w:cs="Arial"/>
          <w:b/>
          <w:sz w:val="30"/>
          <w:szCs w:val="30"/>
        </w:rPr>
      </w:pPr>
      <w:r w:rsidRPr="00FE3583">
        <w:rPr>
          <w:rFonts w:ascii="Arial" w:hAnsi="Arial" w:cs="Arial"/>
          <w:b/>
          <w:sz w:val="30"/>
          <w:szCs w:val="30"/>
        </w:rPr>
        <w:lastRenderedPageBreak/>
        <w:t>II. Постановка на учет бюджетных обязательств</w:t>
      </w:r>
    </w:p>
    <w:p w:rsidR="00FE3583" w:rsidRPr="00FE3583" w:rsidRDefault="00FE3583" w:rsidP="00FE3583">
      <w:pPr>
        <w:pStyle w:val="ConsPlusNormal"/>
        <w:jc w:val="center"/>
        <w:rPr>
          <w:rFonts w:ascii="Arial" w:hAnsi="Arial" w:cs="Arial"/>
          <w:b/>
          <w:sz w:val="30"/>
          <w:szCs w:val="30"/>
        </w:rPr>
      </w:pPr>
      <w:r w:rsidRPr="00FE3583">
        <w:rPr>
          <w:rFonts w:ascii="Arial" w:hAnsi="Arial" w:cs="Arial"/>
          <w:b/>
          <w:sz w:val="30"/>
          <w:szCs w:val="30"/>
        </w:rPr>
        <w:t>и внесение в них изменений</w:t>
      </w:r>
    </w:p>
    <w:p w:rsidR="00FE3583" w:rsidRPr="00FE3583" w:rsidRDefault="00FE3583" w:rsidP="00FE3583">
      <w:pPr>
        <w:pStyle w:val="ConsPlusNormal"/>
        <w:jc w:val="both"/>
        <w:rPr>
          <w:rFonts w:ascii="Arial" w:hAnsi="Arial" w:cs="Arial"/>
          <w:sz w:val="24"/>
          <w:szCs w:val="24"/>
        </w:rPr>
      </w:pP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7. Сведения о бюджетных обязательствах, возникших на основании документов-оснований, предусмотренных пунктом 1 графы 2 Перечня (далее - принимаемые бюджетные обязательства), а также документов-оснований, предусмотренных пунктами 2 - 11 графы 2 Перечня (далее - принятые бюджетные обязательства), формируются в соответствии с настоящим Порядком:</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а) УФК по Курской области:</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части принятых бюджетных обязательств, возникших на основании документов-оснований, предусмотренных пунктом 4-8, 11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формирование Сведений о бюджетных обязательствах, возникших на основании документов-оснований, предусмотренных пунктом 4-8, 11 графы 2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бюджетаМОв соответствии с Порядком казначейского обслуживания, утвержденным приказом Федерального казначейства от 14.05.2020 N 21н, типа бюджетного обязательства;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б) получателем средств бюджета МО:</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части принимаемых бюджетных обязательств, возникших на основании документов-оснований, предусмотренных:</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пунктом 1 графы 2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пунктами 2, 3 графы 2 Перечня - не позднее пяти рабочих дней, следующих за днем заключения государственного контракта, договора, указанных в данных пунктах графы 2 Перечня;</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пунктами 9, 10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w:t>
      </w:r>
      <w:r w:rsidRPr="00FE3583">
        <w:rPr>
          <w:rFonts w:ascii="Arial" w:hAnsi="Arial" w:cs="Arial"/>
          <w:sz w:val="24"/>
          <w:szCs w:val="24"/>
        </w:rPr>
        <w:lastRenderedPageBreak/>
        <w:t>внесение изменений в документ-основание, отсутствующий в информационной системе, направляется получателем средств бюджета МО в УФК по Курской области одновременно с формированием Сведений о бюджетном обязательстве.</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не</w:t>
      </w:r>
      <w:r w:rsidR="00292D8C">
        <w:rPr>
          <w:rFonts w:ascii="Arial" w:hAnsi="Arial" w:cs="Arial"/>
          <w:sz w:val="24"/>
          <w:szCs w:val="24"/>
        </w:rPr>
        <w:t xml:space="preserve"> </w:t>
      </w:r>
      <w:r w:rsidRPr="00FE3583">
        <w:rPr>
          <w:rFonts w:ascii="Arial" w:hAnsi="Arial" w:cs="Arial"/>
          <w:sz w:val="24"/>
          <w:szCs w:val="24"/>
        </w:rPr>
        <w:t>превышение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пунктом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11. В случае положительного результата проверки Сведений о бюджетном обязательстве на соответствие требованиям, предусмотренным пунктами 9 и 10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абзаце первом пункта 9 настоящего Порядка, и направляет получателю средств  бюджета МО извещение о постановке на учет (изменении) бюджетного обязательства, реквизиты которого установлены в приложении N 4 к настоящему Порядку (далее - Извещение о бюджетном обязательстве).</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Извещение о бюджетном обязательстве направляется УФК по Курской области получателю средств бюджета МО:</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 xml:space="preserve">в форме электронного документа, подписанного электронной подписью </w:t>
      </w:r>
      <w:r w:rsidRPr="00FE3583">
        <w:rPr>
          <w:rFonts w:ascii="Arial" w:hAnsi="Arial" w:cs="Arial"/>
          <w:sz w:val="24"/>
          <w:szCs w:val="24"/>
        </w:rPr>
        <w:lastRenderedPageBreak/>
        <w:t>уполномоченного лица УФК по Курской области, - в отношении Сведений о бюджетном обязательстве, представленных в форме электронного документа;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E3583" w:rsidRPr="00FE3583" w:rsidRDefault="00FE3583" w:rsidP="00FE3583">
      <w:pPr>
        <w:pStyle w:val="ConsPlusNormal"/>
        <w:jc w:val="both"/>
        <w:rPr>
          <w:rFonts w:ascii="Arial" w:hAnsi="Arial" w:cs="Arial"/>
          <w:sz w:val="24"/>
          <w:szCs w:val="24"/>
        </w:rPr>
      </w:pPr>
      <w:r w:rsidRPr="00FE3583">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с 1 по 8 разряд - код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9 и 10 разряды - последние две цифры года, в котором бюджетное обязательство поставлено на учет;</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с 11 по 19 разряд - номер бюджетного обязательства, присваиваемый УФК по Курской области в рамках одного календарного года.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бюджетном обязательстве, в котором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12.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и пятым пункта 9, пунктом 10 Порядка, в срок, установленный абзацем первым пункта 9 Порядка, УФК по Курской области направляет получателю средств бюджетаМОуведомление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N 20н (далее - уведомление).</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отношении Сведений о бюджетных обязательствах, представленных на бумажном носителе, УФК по Курской области возвращает получателю средств бюджета МО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 xml:space="preserve">12.1. 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УФК по Курской области в срок, установленный абзацем первым пункта 9 настоящего </w:t>
      </w:r>
      <w:r w:rsidRPr="00FE3583">
        <w:rPr>
          <w:rFonts w:ascii="Arial" w:hAnsi="Arial" w:cs="Arial"/>
          <w:sz w:val="24"/>
          <w:szCs w:val="24"/>
        </w:rPr>
        <w:lastRenderedPageBreak/>
        <w:t>Порядка: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 1 - 3 графы 2 Перечня:</w:t>
      </w:r>
    </w:p>
    <w:p w:rsidR="00FE3583" w:rsidRPr="00FE3583" w:rsidRDefault="00FE3583" w:rsidP="00FE3583">
      <w:pPr>
        <w:pStyle w:val="ConsPlusNormal"/>
        <w:jc w:val="both"/>
        <w:rPr>
          <w:rFonts w:ascii="Arial" w:hAnsi="Arial" w:cs="Arial"/>
          <w:sz w:val="24"/>
          <w:szCs w:val="24"/>
        </w:rPr>
      </w:pPr>
      <w:r w:rsidRPr="00FE3583">
        <w:rPr>
          <w:rFonts w:ascii="Arial" w:hAnsi="Arial" w:cs="Arial"/>
          <w:sz w:val="24"/>
          <w:szCs w:val="24"/>
        </w:rPr>
        <w:t>представленных в электронной форме, - направляет получателю средств бюджета МО уведомление в электронной форме;</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 xml:space="preserve">представленных на бумажном носителе, </w:t>
      </w:r>
      <w:r w:rsidR="00292D8C">
        <w:rPr>
          <w:rFonts w:ascii="Arial" w:hAnsi="Arial" w:cs="Arial"/>
          <w:sz w:val="24"/>
          <w:szCs w:val="24"/>
        </w:rPr>
        <w:t>- возвращает получателю средств</w:t>
      </w:r>
      <w:r w:rsidRPr="00FE3583">
        <w:rPr>
          <w:rFonts w:ascii="Arial" w:hAnsi="Arial" w:cs="Arial"/>
          <w:sz w:val="24"/>
          <w:szCs w:val="24"/>
        </w:rPr>
        <w:t xml:space="preserve"> бюджета МО</w:t>
      </w:r>
      <w:r w:rsidR="00292D8C">
        <w:rPr>
          <w:rFonts w:ascii="Arial" w:hAnsi="Arial" w:cs="Arial"/>
          <w:sz w:val="24"/>
          <w:szCs w:val="24"/>
        </w:rPr>
        <w:t xml:space="preserve"> копию С</w:t>
      </w:r>
      <w:r w:rsidRPr="00FE3583">
        <w:rPr>
          <w:rFonts w:ascii="Arial" w:hAnsi="Arial" w:cs="Arial"/>
          <w:sz w:val="24"/>
          <w:szCs w:val="24"/>
        </w:rPr>
        <w:t>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отношении Сведений о бюджетных обязательствах, возникших на основании документов-оснований, предусмотренных пунктами 9, 10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получателю средств бюджета МО Извещение о бюджетном обязательстве;</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получателю средств бюджета МО и главному 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реквизиты которого установлены в приложении N 7 к настоящему Порядку (далее - Уведомление о превышении)</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13.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пунктом 8 настоящего Порядка в первый рабочий день текущего финансового года: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отношении бюджетных обязательств, возникших на основании документов-оснований, предусмотренных пунктами 1 - 3, 9, 10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9 настоящего Порядка, направляет для сведения главному распорядителю средств областного бюджета, в ведении которого находится получатель средств бюджета МО, Уведомление о превышении принятым бюджетным обязательством неиспользованных лимитов бюджетных обязательств, реквизиты которого установлены в приложении N 7 к настоящему Порядку, не позднее следующего рабочего дня после дня совершения операций, предусмотренных настоящим пунктом.</w:t>
      </w:r>
    </w:p>
    <w:p w:rsidR="00FE3583" w:rsidRPr="00FE3583" w:rsidRDefault="00FE3583" w:rsidP="00FE3583">
      <w:pPr>
        <w:pStyle w:val="ConsPlusNormal"/>
        <w:ind w:firstLine="708"/>
        <w:jc w:val="both"/>
        <w:rPr>
          <w:rFonts w:ascii="Arial" w:hAnsi="Arial" w:cs="Arial"/>
          <w:sz w:val="24"/>
          <w:szCs w:val="24"/>
        </w:rPr>
      </w:pPr>
      <w:r w:rsidRPr="00FE3583">
        <w:rPr>
          <w:rFonts w:ascii="Arial" w:hAnsi="Arial" w:cs="Arial"/>
          <w:sz w:val="24"/>
          <w:szCs w:val="24"/>
        </w:rPr>
        <w:t xml:space="preserve">14. В случае ликвидации (реорганизации) получателя средств бюджета МО либо изменения типа муниципального  казенного учреждения не позднее пяти рабочих дней со дня, следующего за днем отзыва с соответствующего </w:t>
      </w:r>
      <w:r w:rsidRPr="00FE3583">
        <w:rPr>
          <w:rFonts w:ascii="Arial" w:hAnsi="Arial" w:cs="Arial"/>
          <w:sz w:val="24"/>
          <w:szCs w:val="24"/>
        </w:rPr>
        <w:lastRenderedPageBreak/>
        <w:t>лицевого счета получателя средств бюджета МО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обязательств.</w:t>
      </w:r>
    </w:p>
    <w:p w:rsidR="00FE3583" w:rsidRPr="00FE3583" w:rsidRDefault="00FE3583" w:rsidP="00FE3583">
      <w:pPr>
        <w:pStyle w:val="ConsPlusNormal"/>
        <w:jc w:val="both"/>
        <w:rPr>
          <w:rFonts w:ascii="Arial" w:hAnsi="Arial" w:cs="Arial"/>
          <w:sz w:val="24"/>
          <w:szCs w:val="24"/>
        </w:rPr>
      </w:pPr>
    </w:p>
    <w:p w:rsidR="00FE3583" w:rsidRPr="00FE3583" w:rsidRDefault="00FE3583" w:rsidP="00FE3583">
      <w:pPr>
        <w:pStyle w:val="ConsPlusNormal"/>
        <w:jc w:val="center"/>
        <w:rPr>
          <w:rFonts w:ascii="Arial" w:hAnsi="Arial" w:cs="Arial"/>
          <w:b/>
          <w:sz w:val="30"/>
          <w:szCs w:val="30"/>
        </w:rPr>
      </w:pPr>
      <w:r w:rsidRPr="00FE3583">
        <w:rPr>
          <w:rFonts w:ascii="Arial" w:hAnsi="Arial" w:cs="Arial"/>
          <w:b/>
          <w:sz w:val="30"/>
          <w:szCs w:val="30"/>
        </w:rPr>
        <w:t>III. Учет бюджетных обязательств</w:t>
      </w:r>
    </w:p>
    <w:p w:rsidR="00FE3583" w:rsidRPr="00FE3583" w:rsidRDefault="00FE3583" w:rsidP="00FE3583">
      <w:pPr>
        <w:pStyle w:val="ConsPlusNormal"/>
        <w:jc w:val="center"/>
        <w:rPr>
          <w:rFonts w:ascii="Arial" w:hAnsi="Arial" w:cs="Arial"/>
          <w:b/>
          <w:sz w:val="30"/>
          <w:szCs w:val="30"/>
        </w:rPr>
      </w:pPr>
      <w:r w:rsidRPr="00FE3583">
        <w:rPr>
          <w:rFonts w:ascii="Arial" w:hAnsi="Arial" w:cs="Arial"/>
          <w:b/>
          <w:sz w:val="30"/>
          <w:szCs w:val="30"/>
        </w:rPr>
        <w:t>по исполнительным документам, решениям налоговых органов</w:t>
      </w:r>
    </w:p>
    <w:p w:rsidR="00FE3583" w:rsidRPr="00FE3583" w:rsidRDefault="00FE3583" w:rsidP="00FE3583">
      <w:pPr>
        <w:pStyle w:val="ConsPlusNormal"/>
        <w:jc w:val="both"/>
        <w:rPr>
          <w:rFonts w:ascii="Arial" w:hAnsi="Arial" w:cs="Arial"/>
          <w:sz w:val="24"/>
          <w:szCs w:val="24"/>
        </w:rPr>
      </w:pP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FE3583" w:rsidRPr="00FE3583" w:rsidRDefault="00FE3583" w:rsidP="00FE3583">
      <w:pPr>
        <w:pStyle w:val="ConsPlusNormal"/>
        <w:ind w:firstLine="851"/>
        <w:jc w:val="both"/>
        <w:rPr>
          <w:rFonts w:ascii="Arial" w:hAnsi="Arial" w:cs="Arial"/>
          <w:sz w:val="24"/>
          <w:szCs w:val="24"/>
        </w:rPr>
      </w:pPr>
    </w:p>
    <w:p w:rsidR="00FE3583" w:rsidRPr="00FE3583" w:rsidRDefault="00FE3583" w:rsidP="00FE3583">
      <w:pPr>
        <w:pStyle w:val="ConsPlusNormal"/>
        <w:jc w:val="center"/>
        <w:rPr>
          <w:rFonts w:ascii="Arial" w:hAnsi="Arial" w:cs="Arial"/>
          <w:b/>
          <w:sz w:val="30"/>
          <w:szCs w:val="30"/>
        </w:rPr>
      </w:pPr>
      <w:r w:rsidRPr="00FE3583">
        <w:rPr>
          <w:rFonts w:ascii="Arial" w:hAnsi="Arial" w:cs="Arial"/>
          <w:b/>
          <w:sz w:val="30"/>
          <w:szCs w:val="30"/>
        </w:rPr>
        <w:t>IV. Постановка на учет денежных обязательств</w:t>
      </w:r>
    </w:p>
    <w:p w:rsidR="00FE3583" w:rsidRPr="00FE3583" w:rsidRDefault="00FE3583" w:rsidP="00FE3583">
      <w:pPr>
        <w:pStyle w:val="ConsPlusNormal"/>
        <w:jc w:val="center"/>
        <w:rPr>
          <w:rFonts w:ascii="Arial" w:hAnsi="Arial" w:cs="Arial"/>
          <w:b/>
          <w:sz w:val="30"/>
          <w:szCs w:val="30"/>
        </w:rPr>
      </w:pPr>
      <w:r w:rsidRPr="00FE3583">
        <w:rPr>
          <w:rFonts w:ascii="Arial" w:hAnsi="Arial" w:cs="Arial"/>
          <w:b/>
          <w:sz w:val="30"/>
          <w:szCs w:val="30"/>
        </w:rPr>
        <w:t>и внесение в них изменений</w:t>
      </w:r>
    </w:p>
    <w:p w:rsidR="00FE3583" w:rsidRPr="00FE3583" w:rsidRDefault="00FE3583" w:rsidP="00FE3583">
      <w:pPr>
        <w:pStyle w:val="ConsPlusNormal"/>
        <w:jc w:val="both"/>
        <w:rPr>
          <w:rFonts w:ascii="Arial" w:hAnsi="Arial" w:cs="Arial"/>
          <w:sz w:val="24"/>
          <w:szCs w:val="24"/>
        </w:rPr>
      </w:pP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17. 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и оплаты денежных обязательств, подлежащих исполнению за счет бюджетных ассигнований по источникам финансирования дефицита бюджета МО, установленным Администрацией Русановскогосельсовета Черемисиновского района Курской области (далее - Порядок санкционирования), за исключением случаев, указанных в абзацах втором - пятом пункта 18 настоящего Порядка.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18. Сведения о денежных обязательствах формируются получателем средств бюджета МО в течение трех рабочих дней со дня, следующего за днем возникновения денежного обязательства, в случае:</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lastRenderedPageBreak/>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бюджета МО на каждый документ, подтверждающий возникновение денежного обязательства, либо на каждое распоряжение о совершении казначейского платежа, сформированное в единой информационной системе в сфере закупок</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19.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20. УФК по Курской области не позднее следующего рабочего дня со дня представления получателем средств бюджета МО</w:t>
      </w:r>
      <w:r w:rsidR="00292D8C">
        <w:rPr>
          <w:rFonts w:ascii="Arial" w:hAnsi="Arial" w:cs="Arial"/>
          <w:sz w:val="24"/>
          <w:szCs w:val="24"/>
        </w:rPr>
        <w:t xml:space="preserve"> </w:t>
      </w:r>
      <w:r w:rsidRPr="00FE3583">
        <w:rPr>
          <w:rFonts w:ascii="Arial" w:hAnsi="Arial" w:cs="Arial"/>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средств бюджета МО;</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для постановки на учет денежных обязательств в соответствии с настоящим Порядком.</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20.1. Для внесения изменений в денежное обязательство, поставленное на учет на основании представленных получателем средств бюджета МО</w:t>
      </w:r>
      <w:r w:rsidR="00920799">
        <w:rPr>
          <w:rFonts w:ascii="Arial" w:hAnsi="Arial" w:cs="Arial"/>
          <w:sz w:val="24"/>
          <w:szCs w:val="24"/>
        </w:rPr>
        <w:t xml:space="preserve"> </w:t>
      </w:r>
      <w:r w:rsidRPr="00FE3583">
        <w:rPr>
          <w:rFonts w:ascii="Arial" w:hAnsi="Arial" w:cs="Arial"/>
          <w:sz w:val="24"/>
          <w:szCs w:val="24"/>
        </w:rPr>
        <w:t>Сведений о денежных обязательствах, формируются Сведения о денежном обязательстве с указанием учетного номера денежного обязательства, в которое вносится изменение.</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 xml:space="preserve">В случае внесения изменений в денежное обязательство без внесения изменений в документ-основание, а также в связи с внесением изменений в </w:t>
      </w:r>
      <w:r w:rsidRPr="00FE3583">
        <w:rPr>
          <w:rFonts w:ascii="Arial" w:hAnsi="Arial" w:cs="Arial"/>
          <w:sz w:val="24"/>
          <w:szCs w:val="24"/>
        </w:rPr>
        <w:lastRenderedPageBreak/>
        <w:t>документ-основание, содержащийся в информационных системах, указанный документ-основание в УФК по Курской области повторно не представляется.</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В случае внесения изменений в денежное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УФК по Курской области одновременно с формированием Сведений о денежном обязательстве.</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средств Сведений о денежном обязательстве, в котором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N 5 (далее - Извещение о денежном обязательстве).</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Извещение о денежном обязательстве направляется получателю средств бюджета МО:</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на бумажном носителе, подписанное уполномоченным лицом УФК по Курской области, - в отношении Сведений о денежном обязательстве, представленных на бумажном носителе.</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Учетный номер денежного обязательства имеет следующую структуру, состоящую из двадцати пяти разрядов:</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с 1 по 19 разряд - учетный номер соответствующего бюджетного обязательства;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с 20 по 25 разряд - порядковый номер денежного обязательства.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в отношении Сведений о денежных обязательствах, сформированных УФК по Курской области,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 xml:space="preserve">в отношении Сведений о денежных обязательствах, сформированных </w:t>
      </w:r>
      <w:r w:rsidRPr="00FE3583">
        <w:rPr>
          <w:rFonts w:ascii="Arial" w:hAnsi="Arial" w:cs="Arial"/>
          <w:sz w:val="24"/>
          <w:szCs w:val="24"/>
        </w:rPr>
        <w:lastRenderedPageBreak/>
        <w:t>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rsidR="00FE3583" w:rsidRPr="00FE3583" w:rsidRDefault="00FE3583" w:rsidP="00FE3583">
      <w:pPr>
        <w:pStyle w:val="ConsPlusNormal"/>
        <w:ind w:firstLine="851"/>
        <w:jc w:val="both"/>
        <w:rPr>
          <w:rFonts w:ascii="Arial" w:hAnsi="Arial" w:cs="Arial"/>
          <w:sz w:val="24"/>
          <w:szCs w:val="24"/>
        </w:rPr>
      </w:pPr>
      <w:r w:rsidRPr="00FE3583">
        <w:rPr>
          <w:rFonts w:ascii="Arial" w:hAnsi="Arial" w:cs="Arial"/>
          <w:sz w:val="24"/>
          <w:szCs w:val="24"/>
        </w:rPr>
        <w:t>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Российской Федерации в порядке и в срок, предусмотренные пунктом 13 настоящего Порядка.</w:t>
      </w:r>
    </w:p>
    <w:p w:rsidR="00FE3583" w:rsidRPr="00FE3583" w:rsidRDefault="00FE3583" w:rsidP="00FE3583">
      <w:pPr>
        <w:pStyle w:val="ConsPlusNormal"/>
        <w:jc w:val="both"/>
        <w:rPr>
          <w:rFonts w:ascii="Arial" w:hAnsi="Arial" w:cs="Arial"/>
          <w:sz w:val="24"/>
          <w:szCs w:val="24"/>
        </w:rPr>
      </w:pPr>
    </w:p>
    <w:p w:rsidR="00FE3583" w:rsidRPr="00920799" w:rsidRDefault="00FE3583" w:rsidP="00FE3583">
      <w:pPr>
        <w:pStyle w:val="ConsPlusNormal"/>
        <w:jc w:val="center"/>
        <w:rPr>
          <w:rFonts w:ascii="Arial" w:hAnsi="Arial" w:cs="Arial"/>
          <w:b/>
          <w:sz w:val="30"/>
          <w:szCs w:val="30"/>
        </w:rPr>
      </w:pPr>
      <w:r w:rsidRPr="00920799">
        <w:rPr>
          <w:rFonts w:ascii="Arial" w:hAnsi="Arial" w:cs="Arial"/>
          <w:b/>
          <w:sz w:val="30"/>
          <w:szCs w:val="30"/>
        </w:rPr>
        <w:t>V. Представление информации о бюджетных и денежных</w:t>
      </w:r>
    </w:p>
    <w:p w:rsidR="00FE3583" w:rsidRPr="00920799" w:rsidRDefault="00FE3583" w:rsidP="00FE3583">
      <w:pPr>
        <w:pStyle w:val="ConsPlusNormal"/>
        <w:jc w:val="center"/>
        <w:rPr>
          <w:rFonts w:ascii="Arial" w:hAnsi="Arial" w:cs="Arial"/>
          <w:b/>
          <w:sz w:val="30"/>
          <w:szCs w:val="30"/>
        </w:rPr>
      </w:pPr>
      <w:r w:rsidRPr="00920799">
        <w:rPr>
          <w:rFonts w:ascii="Arial" w:hAnsi="Arial" w:cs="Arial"/>
          <w:b/>
          <w:sz w:val="30"/>
          <w:szCs w:val="30"/>
        </w:rPr>
        <w:t>обязательствах, учтенных в УФК по Курской области</w:t>
      </w:r>
    </w:p>
    <w:p w:rsidR="00FE3583" w:rsidRPr="00FE3583" w:rsidRDefault="00FE3583" w:rsidP="00FE3583">
      <w:pPr>
        <w:pStyle w:val="ConsPlusNormal"/>
        <w:jc w:val="both"/>
        <w:rPr>
          <w:rFonts w:ascii="Arial" w:hAnsi="Arial" w:cs="Arial"/>
          <w:sz w:val="24"/>
          <w:szCs w:val="24"/>
        </w:rPr>
      </w:pP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25. Информация о бюджетных и денежных обязательствах предоставляется:</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27 настоящего Порядка);</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УФК по Курской области в виде документов, определенных пунктом 27 настоящего Порядка, по запросам Администрации Русановского сельсовета Черемисиновского района Курской области, главного распорядителя (распорядителя), получателя средств бюджета МО с учетом положений пункта 26 настоящего Порядка.</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26. Информация о бюджетных и денежных обязательствах предоставляется:</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Администрации Русановскогосельсовета Черемисиновского района Курской области - по всем бюджетным и денежным обязательствам;</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главному распорядителю (распорядителю) средств бюджета МО – в части бюджетных и денежных обязательств подведомственных им получателей средств местного бюджета;</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получателю средств бюджета МО - в части бюджетных и денежных обязательств соответствующего получателя средств бюджета.</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27. Информация о бюджетных и денежных обязательствах предоставляется в соответствии со следующими положениями:</w:t>
      </w:r>
    </w:p>
    <w:p w:rsidR="00FE3583" w:rsidRPr="00FE3583" w:rsidRDefault="00FE3583" w:rsidP="00920799">
      <w:pPr>
        <w:pStyle w:val="ConsPlusNormal"/>
        <w:ind w:firstLine="851"/>
        <w:jc w:val="both"/>
        <w:rPr>
          <w:rFonts w:ascii="Arial" w:hAnsi="Arial" w:cs="Arial"/>
          <w:sz w:val="24"/>
          <w:szCs w:val="24"/>
        </w:rPr>
      </w:pPr>
      <w:r w:rsidRPr="00FE3583">
        <w:rPr>
          <w:rFonts w:ascii="Arial" w:hAnsi="Arial" w:cs="Arial"/>
          <w:sz w:val="24"/>
          <w:szCs w:val="24"/>
        </w:rPr>
        <w:t xml:space="preserve">1) по запросу Администрации Русановскогосельсовета Черемисиновского района Курской области, главного распорядителя (распорядителя), получателя средств бюджета МО, УФК по Курской области представляет Справку об исполнении принятых на учет бюджетных (денежных) </w:t>
      </w:r>
      <w:r w:rsidRPr="00FE3583">
        <w:rPr>
          <w:rFonts w:ascii="Arial" w:hAnsi="Arial" w:cs="Arial"/>
          <w:sz w:val="24"/>
          <w:szCs w:val="24"/>
        </w:rPr>
        <w:lastRenderedPageBreak/>
        <w:t>обязательств (далее – Справка об исполнении обязательств), реквизиты которой установлены приложением N 6 к настоящему Порядку, сформированную на дату, указанную в запросе.</w:t>
      </w:r>
    </w:p>
    <w:p w:rsidR="00FE3583" w:rsidRPr="00FE3583" w:rsidRDefault="00FE3583" w:rsidP="00920799">
      <w:pPr>
        <w:pStyle w:val="ConsPlusNormal"/>
        <w:ind w:firstLine="851"/>
        <w:jc w:val="both"/>
        <w:rPr>
          <w:rFonts w:ascii="Arial" w:hAnsi="Arial" w:cs="Arial"/>
          <w:sz w:val="24"/>
          <w:szCs w:val="24"/>
        </w:rPr>
        <w:sectPr w:rsidR="00FE3583" w:rsidRPr="00FE3583" w:rsidSect="00FE3583">
          <w:pgSz w:w="11906" w:h="16838"/>
          <w:pgMar w:top="1134" w:right="1247" w:bottom="1134" w:left="1531" w:header="709" w:footer="709" w:gutter="0"/>
          <w:cols w:space="708"/>
          <w:titlePg/>
          <w:docGrid w:linePitch="360"/>
        </w:sectPr>
      </w:pPr>
      <w:r w:rsidRPr="00FE3583">
        <w:rPr>
          <w:rFonts w:ascii="Arial" w:hAnsi="Arial" w:cs="Arial"/>
          <w:sz w:val="24"/>
          <w:szCs w:val="24"/>
        </w:rPr>
        <w:t>Справка об исполнении обязательств формируется по состоянию на дату, указанную в запросе получателя средств бюджета</w:t>
      </w:r>
      <w:r w:rsidR="00292D8C">
        <w:rPr>
          <w:rFonts w:ascii="Arial" w:hAnsi="Arial" w:cs="Arial"/>
          <w:sz w:val="24"/>
          <w:szCs w:val="24"/>
        </w:rPr>
        <w:t xml:space="preserve"> </w:t>
      </w:r>
      <w:r w:rsidRPr="00FE3583">
        <w:rPr>
          <w:rFonts w:ascii="Arial" w:hAnsi="Arial" w:cs="Arial"/>
          <w:sz w:val="24"/>
          <w:szCs w:val="24"/>
        </w:rPr>
        <w:t>МО,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w:t>
      </w:r>
      <w:r w:rsidR="00920799">
        <w:rPr>
          <w:rFonts w:ascii="Arial" w:hAnsi="Arial" w:cs="Arial"/>
          <w:sz w:val="24"/>
          <w:szCs w:val="24"/>
        </w:rPr>
        <w:t>жетном (денежном) обязательстве.</w:t>
      </w:r>
    </w:p>
    <w:p w:rsidR="002704D6" w:rsidRPr="00FE3583" w:rsidRDefault="002704D6" w:rsidP="00920799">
      <w:pPr>
        <w:pStyle w:val="ConsPlusNormal"/>
        <w:rPr>
          <w:rFonts w:ascii="Arial" w:hAnsi="Arial" w:cs="Arial"/>
          <w:sz w:val="24"/>
          <w:szCs w:val="24"/>
        </w:rPr>
      </w:pPr>
    </w:p>
    <w:p w:rsidR="002704D6" w:rsidRPr="00FE3583" w:rsidRDefault="002704D6" w:rsidP="00B75A6A">
      <w:pPr>
        <w:pStyle w:val="ConsPlusNormal"/>
        <w:jc w:val="right"/>
        <w:rPr>
          <w:rFonts w:ascii="Arial" w:hAnsi="Arial" w:cs="Arial"/>
          <w:sz w:val="24"/>
          <w:szCs w:val="24"/>
        </w:rPr>
      </w:pPr>
    </w:p>
    <w:p w:rsidR="002704D6" w:rsidRPr="00920799" w:rsidRDefault="002704D6" w:rsidP="002704D6">
      <w:pPr>
        <w:pStyle w:val="ConsPlusNormal"/>
        <w:jc w:val="right"/>
        <w:outlineLvl w:val="1"/>
        <w:rPr>
          <w:rFonts w:ascii="Arial" w:hAnsi="Arial" w:cs="Arial"/>
          <w:sz w:val="24"/>
          <w:szCs w:val="24"/>
        </w:rPr>
      </w:pPr>
      <w:r w:rsidRPr="00920799">
        <w:rPr>
          <w:rFonts w:ascii="Arial" w:hAnsi="Arial" w:cs="Arial"/>
          <w:sz w:val="24"/>
          <w:szCs w:val="24"/>
        </w:rPr>
        <w:t>Приложение № 1</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к Порядку учета бюджетных и денежных</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 xml:space="preserve"> обязательств</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получателей средств бюджета</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 xml:space="preserve">Русановского сельсовета </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Черемисиновского района</w:t>
      </w:r>
    </w:p>
    <w:p w:rsidR="002704D6" w:rsidRPr="00920799" w:rsidRDefault="00920799" w:rsidP="002704D6">
      <w:pPr>
        <w:pStyle w:val="ConsPlusNormal"/>
        <w:jc w:val="right"/>
        <w:rPr>
          <w:rFonts w:ascii="Arial" w:hAnsi="Arial" w:cs="Arial"/>
          <w:sz w:val="24"/>
          <w:szCs w:val="24"/>
        </w:rPr>
      </w:pPr>
      <w:r>
        <w:rPr>
          <w:rFonts w:ascii="Arial" w:hAnsi="Arial" w:cs="Arial"/>
          <w:sz w:val="24"/>
          <w:szCs w:val="24"/>
        </w:rPr>
        <w:t xml:space="preserve"> Курской области </w:t>
      </w:r>
      <w:r w:rsidR="002704D6" w:rsidRPr="00920799">
        <w:rPr>
          <w:rFonts w:ascii="Arial" w:hAnsi="Arial" w:cs="Arial"/>
          <w:sz w:val="24"/>
          <w:szCs w:val="24"/>
        </w:rPr>
        <w:t xml:space="preserve">Управлением </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 xml:space="preserve">Федерального казначейства по Курской </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области,осуществляющим полномочия</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 xml:space="preserve"> по учету бюджетных и денежных обязательств</w:t>
      </w:r>
    </w:p>
    <w:p w:rsidR="002704D6" w:rsidRDefault="002704D6" w:rsidP="002704D6">
      <w:pPr>
        <w:pStyle w:val="ConsPlusNormal"/>
        <w:jc w:val="both"/>
        <w:rPr>
          <w:rFonts w:ascii="Arial" w:hAnsi="Arial" w:cs="Arial"/>
        </w:rPr>
      </w:pPr>
    </w:p>
    <w:p w:rsidR="00920799" w:rsidRDefault="00920799" w:rsidP="002704D6">
      <w:pPr>
        <w:pStyle w:val="ConsPlusNormal"/>
        <w:jc w:val="both"/>
        <w:rPr>
          <w:rFonts w:ascii="Arial" w:hAnsi="Arial" w:cs="Arial"/>
        </w:rPr>
      </w:pPr>
    </w:p>
    <w:p w:rsidR="00920799" w:rsidRPr="00FE3583" w:rsidRDefault="00920799" w:rsidP="002704D6">
      <w:pPr>
        <w:pStyle w:val="ConsPlusNormal"/>
        <w:jc w:val="both"/>
        <w:rPr>
          <w:rFonts w:ascii="Arial" w:hAnsi="Arial" w:cs="Arial"/>
        </w:rPr>
      </w:pPr>
    </w:p>
    <w:p w:rsidR="002704D6" w:rsidRPr="00920799" w:rsidRDefault="00920799" w:rsidP="002704D6">
      <w:pPr>
        <w:pStyle w:val="ConsPlusTitle"/>
        <w:jc w:val="center"/>
        <w:rPr>
          <w:rFonts w:ascii="Arial" w:hAnsi="Arial" w:cs="Arial"/>
          <w:sz w:val="30"/>
          <w:szCs w:val="30"/>
        </w:rPr>
      </w:pPr>
      <w:bookmarkStart w:id="1" w:name="P492"/>
      <w:bookmarkEnd w:id="1"/>
      <w:r w:rsidRPr="00920799">
        <w:rPr>
          <w:rFonts w:ascii="Arial" w:hAnsi="Arial" w:cs="Arial"/>
          <w:sz w:val="30"/>
          <w:szCs w:val="30"/>
        </w:rPr>
        <w:t>Реквизиты</w:t>
      </w:r>
    </w:p>
    <w:p w:rsidR="00920799" w:rsidRPr="00920799" w:rsidRDefault="00920799" w:rsidP="002704D6">
      <w:pPr>
        <w:pStyle w:val="ConsPlusTitle"/>
        <w:jc w:val="center"/>
        <w:rPr>
          <w:rFonts w:ascii="Arial" w:hAnsi="Arial" w:cs="Arial"/>
          <w:sz w:val="30"/>
          <w:szCs w:val="30"/>
        </w:rPr>
      </w:pPr>
      <w:r w:rsidRPr="00920799">
        <w:rPr>
          <w:rFonts w:ascii="Arial" w:hAnsi="Arial" w:cs="Arial"/>
          <w:sz w:val="30"/>
          <w:szCs w:val="30"/>
        </w:rPr>
        <w:t>С</w:t>
      </w:r>
      <w:r>
        <w:rPr>
          <w:rFonts w:ascii="Arial" w:hAnsi="Arial" w:cs="Arial"/>
          <w:sz w:val="30"/>
          <w:szCs w:val="30"/>
        </w:rPr>
        <w:t>ведени</w:t>
      </w:r>
      <w:r w:rsidRPr="00920799">
        <w:rPr>
          <w:rFonts w:ascii="Arial" w:hAnsi="Arial" w:cs="Arial"/>
          <w:sz w:val="30"/>
          <w:szCs w:val="30"/>
        </w:rPr>
        <w:t>я о бюджетном обязательстве</w:t>
      </w:r>
    </w:p>
    <w:p w:rsidR="002704D6" w:rsidRPr="00920799" w:rsidRDefault="002704D6" w:rsidP="002704D6">
      <w:pPr>
        <w:pStyle w:val="ConsPlusTitle"/>
        <w:jc w:val="right"/>
        <w:rPr>
          <w:rFonts w:ascii="Arial" w:hAnsi="Arial" w:cs="Arial"/>
          <w:b w:val="0"/>
          <w:sz w:val="24"/>
          <w:szCs w:val="24"/>
        </w:rPr>
      </w:pPr>
      <w:r w:rsidRPr="00920799">
        <w:rPr>
          <w:rFonts w:ascii="Arial" w:hAnsi="Arial" w:cs="Arial"/>
          <w:b w:val="0"/>
          <w:sz w:val="24"/>
          <w:szCs w:val="24"/>
        </w:rPr>
        <w:t>Единица измерения: руб.</w:t>
      </w:r>
    </w:p>
    <w:p w:rsidR="002704D6" w:rsidRPr="00222CBD" w:rsidRDefault="002704D6" w:rsidP="00222CBD">
      <w:pPr>
        <w:pStyle w:val="ConsPlusTitle"/>
        <w:jc w:val="right"/>
        <w:rPr>
          <w:rFonts w:ascii="Arial" w:hAnsi="Arial" w:cs="Arial"/>
          <w:b w:val="0"/>
        </w:rPr>
      </w:pPr>
      <w:r w:rsidRPr="00920799">
        <w:rPr>
          <w:rFonts w:ascii="Arial" w:hAnsi="Arial" w:cs="Arial"/>
          <w:b w:val="0"/>
          <w:sz w:val="24"/>
          <w:szCs w:val="24"/>
        </w:rPr>
        <w:t>(с точностью до второго десятичного знака)</w:t>
      </w:r>
    </w:p>
    <w:p w:rsidR="002704D6" w:rsidRPr="00FE3583" w:rsidRDefault="002704D6" w:rsidP="002704D6">
      <w:pPr>
        <w:pStyle w:val="ConsPlusNormal"/>
        <w:jc w:val="both"/>
        <w:rPr>
          <w:rFonts w:ascii="Arial" w:hAnsi="Arial"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8140"/>
      </w:tblGrid>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pPr>
              <w:pStyle w:val="ConsPlusNormal"/>
              <w:jc w:val="center"/>
              <w:rPr>
                <w:rFonts w:ascii="Arial" w:hAnsi="Arial" w:cs="Arial"/>
                <w:sz w:val="24"/>
                <w:szCs w:val="24"/>
              </w:rPr>
            </w:pPr>
            <w:r w:rsidRPr="00920799">
              <w:rPr>
                <w:rFonts w:ascii="Arial" w:hAnsi="Arial" w:cs="Arial"/>
                <w:sz w:val="24"/>
                <w:szCs w:val="24"/>
              </w:rPr>
              <w:t>Наименование реквизита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pPr>
              <w:pStyle w:val="ConsPlusNormal"/>
              <w:jc w:val="center"/>
              <w:rPr>
                <w:rFonts w:ascii="Arial" w:hAnsi="Arial" w:cs="Arial"/>
                <w:sz w:val="24"/>
                <w:szCs w:val="24"/>
              </w:rPr>
            </w:pPr>
            <w:r w:rsidRPr="00920799">
              <w:rPr>
                <w:rFonts w:ascii="Arial" w:hAnsi="Arial" w:cs="Arial"/>
                <w:sz w:val="24"/>
                <w:szCs w:val="24"/>
              </w:rPr>
              <w:t>Правила формирования (заполнения)реквизита</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1. Номер сведений о бюджетном обязательстве получателя средств бюджета МО(далее - соответственно Сведения о бюджетном обязательстве, бюджетное обязательство)</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порядковый номер Сведений о бюджетном обязательстве.</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2. Учетный номер бюджетного обязательства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при внесении изменений в поставленное на учет бюджетное обязательство.</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учетный номер обязательства, в которое вносятся </w:t>
            </w:r>
            <w:r w:rsidRPr="00920799">
              <w:rPr>
                <w:rFonts w:ascii="Arial" w:hAnsi="Arial" w:cs="Arial"/>
                <w:sz w:val="24"/>
                <w:szCs w:val="24"/>
              </w:rPr>
              <w:lastRenderedPageBreak/>
              <w:t>изменения, присвоенный ему при постановке на учет.</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3. Дата формирования Сведений о бюджетном обязательстве</w:t>
            </w:r>
          </w:p>
        </w:tc>
        <w:tc>
          <w:tcPr>
            <w:tcW w:w="8140" w:type="dxa"/>
            <w:tcBorders>
              <w:top w:val="single" w:sz="4" w:space="0" w:color="auto"/>
              <w:left w:val="single" w:sz="4" w:space="0" w:color="auto"/>
              <w:bottom w:val="single" w:sz="4" w:space="0" w:color="auto"/>
              <w:right w:val="single" w:sz="4" w:space="0" w:color="auto"/>
            </w:tcBorders>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дата формирования Сведений о бюджетном обязательстве получателем бюджетных средств.</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p w:rsidR="002704D6" w:rsidRPr="00920799" w:rsidRDefault="002704D6" w:rsidP="00920799">
            <w:pPr>
              <w:pStyle w:val="ConsPlusNormal"/>
              <w:ind w:firstLine="283"/>
              <w:jc w:val="both"/>
              <w:rPr>
                <w:rFonts w:ascii="Arial" w:hAnsi="Arial" w:cs="Arial"/>
                <w:sz w:val="24"/>
                <w:szCs w:val="24"/>
              </w:rPr>
            </w:pP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4. Тип бюджетного обязательства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Указывается код типа бюджетного обязательства, исходя из следующего:</w:t>
            </w:r>
          </w:p>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2 - прочее, если бюджетное обязательство не связано с закупкой товаров, работ, услугили если бюджетное обязательство возникло в связи с закупкой товаров, работ, услуг прошлых лет..</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outlineLvl w:val="2"/>
              <w:rPr>
                <w:rFonts w:ascii="Arial" w:hAnsi="Arial" w:cs="Arial"/>
                <w:sz w:val="24"/>
                <w:szCs w:val="24"/>
              </w:rPr>
            </w:pPr>
            <w:r w:rsidRPr="00920799">
              <w:rPr>
                <w:rFonts w:ascii="Arial" w:hAnsi="Arial" w:cs="Arial"/>
                <w:sz w:val="24"/>
                <w:szCs w:val="24"/>
              </w:rPr>
              <w:t>5. Информация о получателе бюджетных средств</w:t>
            </w:r>
          </w:p>
        </w:tc>
        <w:tc>
          <w:tcPr>
            <w:tcW w:w="8140" w:type="dxa"/>
            <w:tcBorders>
              <w:top w:val="single" w:sz="4" w:space="0" w:color="auto"/>
              <w:left w:val="single" w:sz="4" w:space="0" w:color="auto"/>
              <w:bottom w:val="single" w:sz="4" w:space="0" w:color="auto"/>
              <w:right w:val="single" w:sz="4" w:space="0" w:color="auto"/>
            </w:tcBorders>
          </w:tcPr>
          <w:p w:rsidR="002704D6" w:rsidRPr="00920799" w:rsidRDefault="002704D6" w:rsidP="00920799">
            <w:pPr>
              <w:pStyle w:val="ConsPlusNormal"/>
              <w:jc w:val="both"/>
              <w:rPr>
                <w:rFonts w:ascii="Arial" w:hAnsi="Arial" w:cs="Arial"/>
                <w:sz w:val="24"/>
                <w:szCs w:val="24"/>
              </w:rPr>
            </w:pP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2" w:name="P517"/>
            <w:bookmarkEnd w:id="2"/>
            <w:r w:rsidRPr="00920799">
              <w:rPr>
                <w:rFonts w:ascii="Arial" w:hAnsi="Arial" w:cs="Arial"/>
                <w:sz w:val="24"/>
                <w:szCs w:val="24"/>
              </w:rPr>
              <w:t>5.1. Получатель бюджетных средств</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w:t>
            </w:r>
            <w:r w:rsidRPr="00920799">
              <w:rPr>
                <w:rFonts w:ascii="Arial" w:hAnsi="Arial" w:cs="Arial"/>
                <w:sz w:val="24"/>
                <w:szCs w:val="24"/>
              </w:rPr>
              <w:lastRenderedPageBreak/>
              <w:t>средств бюджета МОв информационной системе.</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5.2. Наименование бюджета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бюджета - "Бюджет Русановского сельсовета Черемисиновского района Курской области ".</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5.3. Код ОКТМО</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5.4. Финансовый орган</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финансовый орган.</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5.5. Код по ОКПО</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5.6. Код получателя бюджетных средств по Сводному реестру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МОв соответствии со Сводным реестром.</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5.7. Наименование главного распорядителя бюджетных средств</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главного распорядителя средств бюджета МО в соответствии со Сводным реестром.</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spacing w:line="240" w:lineRule="atLeast"/>
              <w:jc w:val="both"/>
              <w:rPr>
                <w:rFonts w:ascii="Arial" w:hAnsi="Arial" w:cs="Arial"/>
                <w:sz w:val="24"/>
                <w:szCs w:val="24"/>
              </w:rPr>
            </w:pPr>
            <w:r w:rsidRPr="00920799">
              <w:rPr>
                <w:rFonts w:ascii="Arial" w:hAnsi="Arial" w:cs="Arial"/>
                <w:sz w:val="24"/>
                <w:szCs w:val="24"/>
              </w:rPr>
              <w:t>5.8. Глава по БК</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spacing w:line="240" w:lineRule="atLeast"/>
              <w:jc w:val="both"/>
              <w:rPr>
                <w:rFonts w:ascii="Arial" w:hAnsi="Arial" w:cs="Arial"/>
                <w:sz w:val="24"/>
                <w:szCs w:val="24"/>
              </w:rPr>
            </w:pPr>
            <w:r w:rsidRPr="00920799">
              <w:rPr>
                <w:rFonts w:ascii="Arial" w:hAnsi="Arial" w:cs="Arial"/>
                <w:sz w:val="24"/>
                <w:szCs w:val="24"/>
              </w:rPr>
              <w:t>Указывается код главы главного распорядителя средств бюджета МО по бюджетной классификации Российской Федерации.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5.9. Наименование органа Федерального казначейства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наименование «Управление Федерального казначейства по Курской области», в котором получателю средств бюджета МО открыт лицевой счет получателя бюджетных средств </w:t>
            </w:r>
            <w:r w:rsidRPr="00920799">
              <w:rPr>
                <w:rFonts w:ascii="Arial" w:hAnsi="Arial" w:cs="Arial"/>
                <w:sz w:val="24"/>
                <w:szCs w:val="24"/>
              </w:rPr>
              <w:lastRenderedPageBreak/>
              <w:t xml:space="preserve">(лицевой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 xml:space="preserve">5.10. Код органа Федерального казначейства (далее - КОФК)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«4400» - код органа Федерального казначейства, в котором открыт соответствующий лицевой счет получателя бюджетных средств.</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3" w:name="P532"/>
            <w:bookmarkEnd w:id="3"/>
            <w:r w:rsidRPr="00920799">
              <w:rPr>
                <w:rFonts w:ascii="Arial" w:hAnsi="Arial" w:cs="Arial"/>
                <w:sz w:val="24"/>
                <w:szCs w:val="24"/>
              </w:rPr>
              <w:t>5.11. Номер лицевого счета получателя бюджетных средств</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номер соответствующего лицевого счета получателя бюджетных средств.</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outlineLvl w:val="2"/>
              <w:rPr>
                <w:rFonts w:ascii="Arial" w:hAnsi="Arial" w:cs="Arial"/>
                <w:sz w:val="24"/>
                <w:szCs w:val="24"/>
              </w:rPr>
            </w:pPr>
            <w:r w:rsidRPr="00920799">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8140" w:type="dxa"/>
            <w:tcBorders>
              <w:top w:val="single" w:sz="4" w:space="0" w:color="auto"/>
              <w:left w:val="single" w:sz="4" w:space="0" w:color="auto"/>
              <w:bottom w:val="single" w:sz="4" w:space="0" w:color="auto"/>
              <w:right w:val="single" w:sz="4" w:space="0" w:color="auto"/>
            </w:tcBorders>
          </w:tcPr>
          <w:p w:rsidR="002704D6" w:rsidRPr="00920799" w:rsidRDefault="002704D6" w:rsidP="00920799">
            <w:pPr>
              <w:pStyle w:val="ConsPlusNormal"/>
              <w:jc w:val="both"/>
              <w:rPr>
                <w:rFonts w:ascii="Arial" w:hAnsi="Arial" w:cs="Arial"/>
                <w:sz w:val="24"/>
                <w:szCs w:val="24"/>
              </w:rPr>
            </w:pP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4" w:name="P536"/>
            <w:bookmarkEnd w:id="4"/>
            <w:r w:rsidRPr="00920799">
              <w:rPr>
                <w:rFonts w:ascii="Arial" w:hAnsi="Arial" w:cs="Arial"/>
                <w:sz w:val="24"/>
                <w:szCs w:val="24"/>
              </w:rPr>
              <w:t xml:space="preserve">6.1. Вид документа-основания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6.2. Наименование нормативного правового акта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6"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вида документа "нормативный правовой акт" указывается наименование нормативного правового акта.</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6.3. Номер документа-основания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номер документа-основания (при наличии).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5" w:name="P542"/>
            <w:bookmarkEnd w:id="5"/>
            <w:r w:rsidRPr="00920799">
              <w:rPr>
                <w:rFonts w:ascii="Arial" w:hAnsi="Arial" w:cs="Arial"/>
                <w:sz w:val="24"/>
                <w:szCs w:val="24"/>
              </w:rPr>
              <w:t xml:space="preserve">6.4. Дата документа-основания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6.5. Срок исполнения</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w:t>
            </w:r>
            <w:r w:rsidRPr="00920799">
              <w:rPr>
                <w:rFonts w:ascii="Arial" w:hAnsi="Arial" w:cs="Arial"/>
                <w:sz w:val="24"/>
                <w:szCs w:val="24"/>
              </w:rPr>
              <w:lastRenderedPageBreak/>
              <w:t>контракта, либо срок действия документа-основания.</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 xml:space="preserve">6.6. Предмет по документу-основанию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предмет по документу-основанию.</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7"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вида документа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8"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6.7. Признак казначейского сопровождения</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остальных случаях не заполняется.</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6.8. Идентификатор</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идентификатор документа-основания при заполнении «Да» в пункте 6.7.</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не</w:t>
            </w:r>
            <w:r w:rsidR="008A7306">
              <w:rPr>
                <w:rFonts w:ascii="Arial" w:hAnsi="Arial" w:cs="Arial"/>
                <w:sz w:val="24"/>
                <w:szCs w:val="24"/>
              </w:rPr>
              <w:t xml:space="preserve"> </w:t>
            </w:r>
            <w:r w:rsidRPr="00920799">
              <w:rPr>
                <w:rFonts w:ascii="Arial" w:hAnsi="Arial" w:cs="Arial"/>
                <w:sz w:val="24"/>
                <w:szCs w:val="24"/>
              </w:rPr>
              <w:t>заполнении пункта 6.7 идентификатор указывается при наличии.</w:t>
            </w:r>
          </w:p>
        </w:tc>
      </w:tr>
      <w:tr w:rsidR="002704D6" w:rsidRPr="00FE3583" w:rsidTr="00222CBD">
        <w:tc>
          <w:tcPr>
            <w:tcW w:w="6016" w:type="dxa"/>
            <w:tcBorders>
              <w:top w:val="nil"/>
              <w:left w:val="single" w:sz="4" w:space="0" w:color="auto"/>
              <w:bottom w:val="nil"/>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6.9. Уникальный номер реестровой записи в реестре контрактов/реестре соглашений</w:t>
            </w:r>
          </w:p>
        </w:tc>
        <w:tc>
          <w:tcPr>
            <w:tcW w:w="8140" w:type="dxa"/>
            <w:tcBorders>
              <w:top w:val="nil"/>
              <w:left w:val="single" w:sz="4" w:space="0" w:color="auto"/>
              <w:bottom w:val="nil"/>
              <w:right w:val="single" w:sz="4" w:space="0" w:color="auto"/>
            </w:tcBorders>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уникальный номер реестровой записи в реестре контрактов/реестре соглашений в соответствии с законодательством Российской Федерации при заполнении в пункте 6.1 настоящей информации значений «контракт», «соглашение» или «нормативный правовой акт»</w:t>
            </w:r>
          </w:p>
          <w:p w:rsidR="002704D6" w:rsidRPr="00920799" w:rsidRDefault="002704D6" w:rsidP="00920799">
            <w:pPr>
              <w:pStyle w:val="ConsPlusNormal"/>
              <w:ind w:firstLine="283"/>
              <w:jc w:val="both"/>
              <w:rPr>
                <w:rFonts w:ascii="Arial" w:hAnsi="Arial" w:cs="Arial"/>
                <w:sz w:val="24"/>
                <w:szCs w:val="24"/>
              </w:rPr>
            </w:pP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6" w:name="P552"/>
            <w:bookmarkEnd w:id="6"/>
            <w:r w:rsidRPr="00920799">
              <w:rPr>
                <w:rFonts w:ascii="Arial" w:hAnsi="Arial" w:cs="Arial"/>
                <w:sz w:val="24"/>
                <w:szCs w:val="24"/>
              </w:rPr>
              <w:t xml:space="preserve">6.10. Сумма в валюте обязательства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сумма бюджетного обязательства в соответствии с </w:t>
            </w:r>
            <w:r w:rsidRPr="00920799">
              <w:rPr>
                <w:rFonts w:ascii="Arial" w:hAnsi="Arial" w:cs="Arial"/>
                <w:sz w:val="24"/>
                <w:szCs w:val="24"/>
              </w:rPr>
              <w:lastRenderedPageBreak/>
              <w:t>документом-основанием в единицах валюты, в которой принято бюджетное обязательство, с точностью до второго знака после запятой.</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7" w:name="P554"/>
            <w:bookmarkEnd w:id="7"/>
            <w:r w:rsidRPr="00920799">
              <w:rPr>
                <w:rFonts w:ascii="Arial" w:hAnsi="Arial" w:cs="Arial"/>
                <w:sz w:val="24"/>
                <w:szCs w:val="24"/>
              </w:rPr>
              <w:lastRenderedPageBreak/>
              <w:t xml:space="preserve">6.11. Код валюты по </w:t>
            </w:r>
            <w:hyperlink r:id="rId9" w:history="1">
              <w:r w:rsidRPr="00920799">
                <w:rPr>
                  <w:rStyle w:val="a5"/>
                  <w:rFonts w:ascii="Arial" w:hAnsi="Arial" w:cs="Arial"/>
                  <w:color w:val="auto"/>
                  <w:sz w:val="24"/>
                  <w:szCs w:val="24"/>
                  <w:u w:val="none"/>
                </w:rPr>
                <w:t>ОКВ</w:t>
              </w:r>
            </w:hyperlink>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 w:history="1">
              <w:r w:rsidRPr="00920799">
                <w:rPr>
                  <w:rStyle w:val="a5"/>
                  <w:rFonts w:ascii="Arial" w:hAnsi="Arial" w:cs="Arial"/>
                  <w:color w:val="auto"/>
                  <w:sz w:val="24"/>
                  <w:szCs w:val="24"/>
                  <w:u w:val="none"/>
                </w:rPr>
                <w:t>классификатором</w:t>
              </w:r>
            </w:hyperlink>
            <w:r w:rsidRPr="00920799">
              <w:rPr>
                <w:rFonts w:ascii="Arial" w:hAnsi="Arial" w:cs="Arial"/>
                <w:sz w:val="24"/>
                <w:szCs w:val="24"/>
              </w:rPr>
              <w:t xml:space="preserve"> валют.</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6.12. Сумма в валюте Российской Федерации всего</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сумма бюджетного обязательства в валюте Российской Федерации.</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6.13. В том числе сумма казначейского обеспечения обязательств в валюте Российской Федерации</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6.14. Процент платежа, требующего подтверждения, от общей суммы бюджетного обязательства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11"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6.15. Сумма платежа, требующего подтверждения</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12"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6.16. Номер уведомления о поступлении исполнительного документа/решения налогового органа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13"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6.17. Дата уведомления о поступлении исполнительного документа/решения налогового органа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14"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вида документа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6.18. Основание невключения договора (муниципального контракта) в реестр контрактов</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При заполнении в </w:t>
            </w:r>
            <w:hyperlink r:id="rId15" w:anchor="P536" w:history="1">
              <w:r w:rsidRPr="00920799">
                <w:rPr>
                  <w:rStyle w:val="a5"/>
                  <w:rFonts w:ascii="Arial" w:hAnsi="Arial" w:cs="Arial"/>
                  <w:color w:val="auto"/>
                  <w:sz w:val="24"/>
                  <w:szCs w:val="24"/>
                  <w:u w:val="none"/>
                </w:rPr>
                <w:t>пункте 6.1</w:t>
              </w:r>
            </w:hyperlink>
            <w:r w:rsidRPr="00920799">
              <w:rPr>
                <w:rFonts w:ascii="Arial" w:hAnsi="Arial" w:cs="Arial"/>
                <w:sz w:val="24"/>
                <w:szCs w:val="24"/>
              </w:rPr>
              <w:t xml:space="preserve"> настоящей информации вида документа "договор" указывается основание невключения договора (контракта) в реестр контрактов.</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outlineLvl w:val="2"/>
              <w:rPr>
                <w:rFonts w:ascii="Arial" w:hAnsi="Arial" w:cs="Arial"/>
                <w:sz w:val="24"/>
                <w:szCs w:val="24"/>
              </w:rPr>
            </w:pPr>
            <w:r w:rsidRPr="00920799">
              <w:rPr>
                <w:rFonts w:ascii="Arial" w:hAnsi="Arial" w:cs="Arial"/>
                <w:sz w:val="24"/>
                <w:szCs w:val="24"/>
              </w:rPr>
              <w:t>7. Реквизиты контрагента/взыскателя по исполнительному документу/решению налогового органа</w:t>
            </w:r>
          </w:p>
        </w:tc>
        <w:tc>
          <w:tcPr>
            <w:tcW w:w="8140" w:type="dxa"/>
            <w:tcBorders>
              <w:top w:val="single" w:sz="4" w:space="0" w:color="auto"/>
              <w:left w:val="single" w:sz="4" w:space="0" w:color="auto"/>
              <w:bottom w:val="single" w:sz="4" w:space="0" w:color="auto"/>
              <w:right w:val="single" w:sz="4" w:space="0" w:color="auto"/>
            </w:tcBorders>
          </w:tcPr>
          <w:p w:rsidR="002704D6" w:rsidRPr="00920799" w:rsidRDefault="002704D6" w:rsidP="00920799">
            <w:pPr>
              <w:pStyle w:val="ConsPlusNormal"/>
              <w:jc w:val="both"/>
              <w:rPr>
                <w:rFonts w:ascii="Arial" w:hAnsi="Arial" w:cs="Arial"/>
                <w:sz w:val="24"/>
                <w:szCs w:val="24"/>
              </w:rPr>
            </w:pP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7.1. Наименование юридического лица/фамилия, имя, отчество физического лица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7.2. Идентификационный номер налогоплательщика (ИНН)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ИНН контрагента в соответствии со сведениями ЕГРЮЛ.</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 xml:space="preserve">7.3. Код причины постановки на учет в налоговом органе (КПП)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КПП контрагента в соответствии со сведениями ЕГРЮЛ (при наличии).</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7.4. Код по Сводному реестру</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6" w:anchor="P578" w:history="1">
              <w:r w:rsidRPr="00920799">
                <w:rPr>
                  <w:rStyle w:val="a5"/>
                  <w:rFonts w:ascii="Arial" w:hAnsi="Arial" w:cs="Arial"/>
                  <w:color w:val="auto"/>
                  <w:sz w:val="24"/>
                  <w:szCs w:val="24"/>
                  <w:u w:val="none"/>
                </w:rPr>
                <w:t>пунктах 7.2</w:t>
              </w:r>
            </w:hyperlink>
            <w:r w:rsidRPr="00920799">
              <w:rPr>
                <w:rFonts w:ascii="Arial" w:hAnsi="Arial" w:cs="Arial"/>
                <w:sz w:val="24"/>
                <w:szCs w:val="24"/>
              </w:rPr>
              <w:t xml:space="preserve"> и </w:t>
            </w:r>
            <w:hyperlink r:id="rId17" w:anchor="P581" w:history="1">
              <w:r w:rsidRPr="00920799">
                <w:rPr>
                  <w:rStyle w:val="a5"/>
                  <w:rFonts w:ascii="Arial" w:hAnsi="Arial" w:cs="Arial"/>
                  <w:color w:val="auto"/>
                  <w:sz w:val="24"/>
                  <w:szCs w:val="24"/>
                  <w:u w:val="none"/>
                </w:rPr>
                <w:t>7.3</w:t>
              </w:r>
            </w:hyperlink>
            <w:r w:rsidRPr="00920799">
              <w:rPr>
                <w:rFonts w:ascii="Arial" w:hAnsi="Arial" w:cs="Arial"/>
                <w:sz w:val="24"/>
                <w:szCs w:val="24"/>
              </w:rPr>
              <w:t xml:space="preserve"> настоящей информации.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7.5. Номер лицевого счета (раздела на лицевом счете)</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7.6. Номер банковского (казначейского) счета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номер банковского (казначейского) счета контрагента (при наличии в документе-основании).</w:t>
            </w:r>
          </w:p>
        </w:tc>
      </w:tr>
      <w:tr w:rsidR="002704D6" w:rsidRPr="00FE3583" w:rsidTr="00222CBD">
        <w:tc>
          <w:tcPr>
            <w:tcW w:w="6016" w:type="dxa"/>
            <w:tcBorders>
              <w:top w:val="nil"/>
              <w:left w:val="single" w:sz="4" w:space="0" w:color="auto"/>
              <w:bottom w:val="nil"/>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7.7. Наименование банка (иной организации), в котором (-ой) открыт счет контрагенту</w:t>
            </w:r>
          </w:p>
        </w:tc>
        <w:tc>
          <w:tcPr>
            <w:tcW w:w="8140" w:type="dxa"/>
            <w:tcBorders>
              <w:top w:val="nil"/>
              <w:left w:val="single" w:sz="4" w:space="0" w:color="auto"/>
              <w:bottom w:val="nil"/>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7.8. БИК банка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БИК банка контрагента (при наличии в документе-основании).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7.9. Корреспондентский счет банка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корреспондентский счет банка контрагента (при наличии в документе-основании).</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outlineLvl w:val="2"/>
              <w:rPr>
                <w:rFonts w:ascii="Arial" w:hAnsi="Arial" w:cs="Arial"/>
                <w:sz w:val="24"/>
                <w:szCs w:val="24"/>
              </w:rPr>
            </w:pPr>
            <w:r w:rsidRPr="00920799">
              <w:rPr>
                <w:rFonts w:ascii="Arial" w:hAnsi="Arial" w:cs="Arial"/>
                <w:sz w:val="24"/>
                <w:szCs w:val="24"/>
              </w:rPr>
              <w:t>8. Расшифровка обязательства</w:t>
            </w:r>
          </w:p>
        </w:tc>
        <w:tc>
          <w:tcPr>
            <w:tcW w:w="8140" w:type="dxa"/>
            <w:tcBorders>
              <w:top w:val="single" w:sz="4" w:space="0" w:color="auto"/>
              <w:left w:val="single" w:sz="4" w:space="0" w:color="auto"/>
              <w:bottom w:val="single" w:sz="4" w:space="0" w:color="auto"/>
              <w:right w:val="single" w:sz="4" w:space="0" w:color="auto"/>
            </w:tcBorders>
          </w:tcPr>
          <w:p w:rsidR="002704D6" w:rsidRPr="00920799" w:rsidRDefault="002704D6" w:rsidP="00920799">
            <w:pPr>
              <w:pStyle w:val="ConsPlusNormal"/>
              <w:jc w:val="both"/>
              <w:rPr>
                <w:rFonts w:ascii="Arial" w:hAnsi="Arial" w:cs="Arial"/>
                <w:sz w:val="24"/>
                <w:szCs w:val="24"/>
              </w:rPr>
            </w:pP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8.1. Наименование объекта капитального строительства или объекта недвижимого имущества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704D6" w:rsidRPr="00FE3583" w:rsidTr="00222CBD">
        <w:tc>
          <w:tcPr>
            <w:tcW w:w="6016" w:type="dxa"/>
            <w:tcBorders>
              <w:top w:val="nil"/>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8.2. Уникальный код объекта капитального строительства или объекта недвижимого имущества</w:t>
            </w:r>
          </w:p>
        </w:tc>
        <w:tc>
          <w:tcPr>
            <w:tcW w:w="8140" w:type="dxa"/>
            <w:tcBorders>
              <w:top w:val="nil"/>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2704D6" w:rsidRPr="00FE3583" w:rsidTr="00222CBD">
        <w:tc>
          <w:tcPr>
            <w:tcW w:w="6016" w:type="dxa"/>
            <w:tcBorders>
              <w:top w:val="nil"/>
              <w:left w:val="single" w:sz="4" w:space="0" w:color="auto"/>
              <w:bottom w:val="nil"/>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8.3. Наименование вида средств</w:t>
            </w:r>
          </w:p>
        </w:tc>
        <w:tc>
          <w:tcPr>
            <w:tcW w:w="8140" w:type="dxa"/>
            <w:tcBorders>
              <w:top w:val="nil"/>
              <w:left w:val="single" w:sz="4" w:space="0" w:color="auto"/>
              <w:bottom w:val="nil"/>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8.4. Код по БК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код классификации расходов бюджета МО в соответствии с предметом документа-основания.</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МОна основании информации, представленной должником.</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8.5. Признак безусловности обязательства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w:t>
            </w:r>
            <w:r w:rsidRPr="00920799">
              <w:rPr>
                <w:rFonts w:ascii="Arial" w:hAnsi="Arial" w:cs="Arial"/>
                <w:sz w:val="24"/>
                <w:szCs w:val="24"/>
              </w:rPr>
              <w:lastRenderedPageBreak/>
              <w:t>исполнительного документа, иное).</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8.6. Сумма исполненного обязательства прошлых лет в валюте Российской Федерации</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8.7. Сумма неисполненного обязательства прошлых летв валюте Российской Федерации</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8.8. Сумма на 20__ текущий финансовый год в валютев валюте Российской Федерации с помесячной разбивкой </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w:t>
            </w:r>
            <w:r w:rsidRPr="00920799">
              <w:rPr>
                <w:rFonts w:ascii="Arial" w:hAnsi="Arial" w:cs="Arial"/>
                <w:sz w:val="24"/>
                <w:szCs w:val="24"/>
              </w:rPr>
              <w:lastRenderedPageBreak/>
              <w:t>основании информации, представленной должником.</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8.9. Сумма в валюте Российской Федерации на плановый период и за пределами планового периода</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валютыРоссийской Федерации с точностью до второго знака после запятой.</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Сумма указывается отдельно на текущий финансовый год,первый, второй и третий год планового периода, а также общей суммой на последующие года.</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8.10. Дата выплаты по исполнительному документу</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8.11. Аналитический код</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8.12. Примечание</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Иная информация, необходимая для постановки бюджетного </w:t>
            </w:r>
            <w:r w:rsidRPr="00920799">
              <w:rPr>
                <w:rFonts w:ascii="Arial" w:hAnsi="Arial" w:cs="Arial"/>
                <w:sz w:val="24"/>
                <w:szCs w:val="24"/>
              </w:rPr>
              <w:lastRenderedPageBreak/>
              <w:t>обязательства на учет.</w:t>
            </w:r>
          </w:p>
        </w:tc>
      </w:tr>
      <w:tr w:rsidR="002704D6" w:rsidRPr="00FE3583" w:rsidTr="00222CBD">
        <w:tc>
          <w:tcPr>
            <w:tcW w:w="6016"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8.13.Руководитель (уполномоченное лицо)</w:t>
            </w:r>
          </w:p>
        </w:tc>
        <w:tc>
          <w:tcPr>
            <w:tcW w:w="8140"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2704D6" w:rsidRPr="00FE3583" w:rsidRDefault="002704D6" w:rsidP="002704D6">
      <w:pPr>
        <w:rPr>
          <w:rFonts w:ascii="Arial" w:hAnsi="Arial" w:cs="Arial"/>
          <w:sz w:val="20"/>
          <w:szCs w:val="20"/>
        </w:rPr>
      </w:pPr>
    </w:p>
    <w:p w:rsidR="002704D6" w:rsidRPr="00FE3583" w:rsidRDefault="002704D6" w:rsidP="002704D6">
      <w:pPr>
        <w:pStyle w:val="ConsPlusNormal"/>
        <w:jc w:val="right"/>
        <w:outlineLvl w:val="1"/>
        <w:rPr>
          <w:rFonts w:ascii="Arial" w:hAnsi="Arial" w:cs="Arial"/>
          <w:sz w:val="24"/>
          <w:szCs w:val="24"/>
        </w:rPr>
      </w:pPr>
      <w:bookmarkStart w:id="8" w:name="P635"/>
      <w:bookmarkStart w:id="9" w:name="P638"/>
      <w:bookmarkEnd w:id="8"/>
      <w:bookmarkEnd w:id="9"/>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Default="002704D6"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222CBD" w:rsidRDefault="00222CBD" w:rsidP="00920799">
      <w:pPr>
        <w:pStyle w:val="ConsPlusNormal"/>
        <w:outlineLvl w:val="1"/>
        <w:rPr>
          <w:rFonts w:ascii="Arial" w:hAnsi="Arial" w:cs="Arial"/>
          <w:sz w:val="24"/>
          <w:szCs w:val="24"/>
        </w:rPr>
      </w:pPr>
    </w:p>
    <w:p w:rsidR="00920799" w:rsidRPr="00FE3583" w:rsidRDefault="00920799" w:rsidP="00920799">
      <w:pPr>
        <w:pStyle w:val="ConsPlusNormal"/>
        <w:outlineLvl w:val="1"/>
        <w:rPr>
          <w:rFonts w:ascii="Arial" w:hAnsi="Arial" w:cs="Arial"/>
          <w:sz w:val="24"/>
          <w:szCs w:val="24"/>
        </w:rPr>
      </w:pPr>
    </w:p>
    <w:p w:rsidR="002704D6" w:rsidRPr="00920799" w:rsidRDefault="002704D6" w:rsidP="002704D6">
      <w:pPr>
        <w:pStyle w:val="ConsPlusNormal"/>
        <w:jc w:val="right"/>
        <w:outlineLvl w:val="1"/>
        <w:rPr>
          <w:rFonts w:ascii="Arial" w:hAnsi="Arial" w:cs="Arial"/>
          <w:sz w:val="24"/>
          <w:szCs w:val="24"/>
        </w:rPr>
      </w:pPr>
      <w:r w:rsidRPr="00920799">
        <w:rPr>
          <w:rFonts w:ascii="Arial" w:hAnsi="Arial" w:cs="Arial"/>
          <w:sz w:val="24"/>
          <w:szCs w:val="24"/>
        </w:rPr>
        <w:lastRenderedPageBreak/>
        <w:t>Приложение № 2</w:t>
      </w:r>
    </w:p>
    <w:p w:rsidR="002704D6" w:rsidRPr="00920799" w:rsidRDefault="00222CBD" w:rsidP="002704D6">
      <w:pPr>
        <w:pStyle w:val="ConsPlusNormal"/>
        <w:jc w:val="right"/>
        <w:rPr>
          <w:rFonts w:ascii="Arial" w:hAnsi="Arial" w:cs="Arial"/>
          <w:sz w:val="24"/>
          <w:szCs w:val="24"/>
        </w:rPr>
      </w:pPr>
      <w:r w:rsidRPr="00920799">
        <w:rPr>
          <w:rFonts w:ascii="Arial" w:hAnsi="Arial" w:cs="Arial"/>
          <w:sz w:val="24"/>
          <w:szCs w:val="24"/>
        </w:rPr>
        <w:t>К</w:t>
      </w:r>
      <w:r>
        <w:rPr>
          <w:rFonts w:ascii="Arial" w:hAnsi="Arial" w:cs="Arial"/>
          <w:sz w:val="24"/>
          <w:szCs w:val="24"/>
        </w:rPr>
        <w:t xml:space="preserve"> </w:t>
      </w:r>
      <w:r w:rsidR="002704D6" w:rsidRPr="00920799">
        <w:rPr>
          <w:rFonts w:ascii="Arial" w:hAnsi="Arial" w:cs="Arial"/>
          <w:sz w:val="24"/>
          <w:szCs w:val="24"/>
        </w:rPr>
        <w:t>Порядку учета бюджетных и денежных обязательств</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получателей средств</w:t>
      </w:r>
      <w:r w:rsidR="00920799">
        <w:rPr>
          <w:rFonts w:ascii="Arial" w:hAnsi="Arial" w:cs="Arial"/>
          <w:sz w:val="24"/>
          <w:szCs w:val="24"/>
        </w:rPr>
        <w:t xml:space="preserve"> </w:t>
      </w:r>
      <w:r w:rsidRPr="00920799">
        <w:rPr>
          <w:rFonts w:ascii="Arial" w:hAnsi="Arial" w:cs="Arial"/>
          <w:sz w:val="24"/>
          <w:szCs w:val="24"/>
        </w:rPr>
        <w:t>бюджета</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Русановского</w:t>
      </w:r>
      <w:r w:rsidR="00222CBD">
        <w:rPr>
          <w:rFonts w:ascii="Arial" w:hAnsi="Arial" w:cs="Arial"/>
          <w:sz w:val="24"/>
          <w:szCs w:val="24"/>
        </w:rPr>
        <w:t xml:space="preserve"> </w:t>
      </w:r>
      <w:r w:rsidRPr="00920799">
        <w:rPr>
          <w:rFonts w:ascii="Arial" w:hAnsi="Arial" w:cs="Arial"/>
          <w:sz w:val="24"/>
          <w:szCs w:val="24"/>
        </w:rPr>
        <w:t>сельсовета Черемисиновского района</w:t>
      </w:r>
    </w:p>
    <w:p w:rsidR="002704D6" w:rsidRPr="00920799" w:rsidRDefault="002704D6" w:rsidP="002704D6">
      <w:pPr>
        <w:pStyle w:val="ConsPlusNormal"/>
        <w:jc w:val="right"/>
        <w:rPr>
          <w:rFonts w:ascii="Arial" w:hAnsi="Arial" w:cs="Arial"/>
          <w:sz w:val="24"/>
          <w:szCs w:val="24"/>
          <w:highlight w:val="green"/>
        </w:rPr>
      </w:pPr>
      <w:r w:rsidRPr="00920799">
        <w:rPr>
          <w:rFonts w:ascii="Arial" w:hAnsi="Arial" w:cs="Arial"/>
          <w:sz w:val="24"/>
          <w:szCs w:val="24"/>
        </w:rPr>
        <w:t xml:space="preserve"> Курской области,</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 xml:space="preserve">Управлением Федерального казначейства по </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Курской области,</w:t>
      </w:r>
      <w:r w:rsidR="00222CBD">
        <w:rPr>
          <w:rFonts w:ascii="Arial" w:hAnsi="Arial" w:cs="Arial"/>
          <w:sz w:val="24"/>
          <w:szCs w:val="24"/>
        </w:rPr>
        <w:t xml:space="preserve"> </w:t>
      </w:r>
      <w:r w:rsidRPr="00920799">
        <w:rPr>
          <w:rFonts w:ascii="Arial" w:hAnsi="Arial" w:cs="Arial"/>
          <w:sz w:val="24"/>
          <w:szCs w:val="24"/>
        </w:rPr>
        <w:t>осуществляющим полномочия</w:t>
      </w:r>
    </w:p>
    <w:p w:rsidR="002704D6" w:rsidRDefault="002704D6" w:rsidP="002704D6">
      <w:pPr>
        <w:pStyle w:val="ConsPlusNormal"/>
        <w:jc w:val="right"/>
        <w:rPr>
          <w:rFonts w:ascii="Arial" w:hAnsi="Arial" w:cs="Arial"/>
          <w:sz w:val="24"/>
          <w:szCs w:val="24"/>
        </w:rPr>
      </w:pPr>
      <w:r w:rsidRPr="00920799">
        <w:rPr>
          <w:rFonts w:ascii="Arial" w:hAnsi="Arial" w:cs="Arial"/>
          <w:sz w:val="24"/>
          <w:szCs w:val="24"/>
        </w:rPr>
        <w:t xml:space="preserve"> по учету бюджетных и денежных обязательств</w:t>
      </w:r>
    </w:p>
    <w:p w:rsidR="00920799" w:rsidRPr="00920799" w:rsidRDefault="00920799" w:rsidP="002704D6">
      <w:pPr>
        <w:pStyle w:val="ConsPlusNormal"/>
        <w:jc w:val="right"/>
        <w:rPr>
          <w:rFonts w:ascii="Arial" w:hAnsi="Arial" w:cs="Arial"/>
          <w:sz w:val="24"/>
          <w:szCs w:val="24"/>
        </w:rPr>
      </w:pPr>
    </w:p>
    <w:p w:rsidR="002704D6" w:rsidRPr="00920799" w:rsidRDefault="00920799" w:rsidP="002704D6">
      <w:pPr>
        <w:spacing w:after="1"/>
        <w:jc w:val="center"/>
        <w:rPr>
          <w:rFonts w:ascii="Arial" w:eastAsia="Times New Roman" w:hAnsi="Arial" w:cs="Arial"/>
          <w:b/>
          <w:bCs/>
          <w:sz w:val="30"/>
          <w:szCs w:val="30"/>
        </w:rPr>
      </w:pPr>
      <w:bookmarkStart w:id="10" w:name="P655"/>
      <w:bookmarkEnd w:id="10"/>
      <w:r w:rsidRPr="00920799">
        <w:rPr>
          <w:rFonts w:ascii="Arial" w:eastAsia="Times New Roman" w:hAnsi="Arial" w:cs="Arial"/>
          <w:b/>
          <w:bCs/>
          <w:sz w:val="30"/>
          <w:szCs w:val="30"/>
        </w:rPr>
        <w:t>Реквизиты</w:t>
      </w:r>
    </w:p>
    <w:p w:rsidR="002704D6" w:rsidRPr="00920799" w:rsidRDefault="00920799" w:rsidP="002704D6">
      <w:pPr>
        <w:spacing w:after="1"/>
        <w:jc w:val="center"/>
        <w:rPr>
          <w:rFonts w:ascii="Arial" w:eastAsia="Times New Roman" w:hAnsi="Arial" w:cs="Arial"/>
          <w:b/>
          <w:bCs/>
          <w:sz w:val="30"/>
          <w:szCs w:val="30"/>
        </w:rPr>
      </w:pPr>
      <w:r w:rsidRPr="00920799">
        <w:rPr>
          <w:rFonts w:ascii="Arial" w:eastAsia="Times New Roman" w:hAnsi="Arial" w:cs="Arial"/>
          <w:b/>
          <w:bCs/>
          <w:sz w:val="30"/>
          <w:szCs w:val="30"/>
        </w:rPr>
        <w:t>Сведения о денежном обязательстве</w:t>
      </w:r>
    </w:p>
    <w:p w:rsidR="002704D6" w:rsidRPr="00FE3583" w:rsidRDefault="002704D6" w:rsidP="002704D6">
      <w:pPr>
        <w:spacing w:after="1"/>
        <w:jc w:val="center"/>
        <w:rPr>
          <w:rFonts w:ascii="Arial" w:hAnsi="Arial" w:cs="Arial"/>
        </w:rPr>
      </w:pP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Единица измерения: руб.</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(с точностью до второго десятичного знака)</w:t>
      </w:r>
    </w:p>
    <w:p w:rsidR="002704D6" w:rsidRPr="00FE3583" w:rsidRDefault="002704D6" w:rsidP="002704D6">
      <w:pPr>
        <w:pStyle w:val="ConsPlusNormal"/>
        <w:jc w:val="right"/>
        <w:rPr>
          <w:rFonts w:ascii="Arial" w:hAnsi="Arial" w:cs="Arial"/>
        </w:rPr>
      </w:pPr>
    </w:p>
    <w:tbl>
      <w:tblPr>
        <w:tblW w:w="141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3"/>
        <w:gridCol w:w="7573"/>
      </w:tblGrid>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pPr>
              <w:pStyle w:val="ConsPlusNormal"/>
              <w:jc w:val="center"/>
              <w:rPr>
                <w:rFonts w:ascii="Arial" w:hAnsi="Arial" w:cs="Arial"/>
                <w:sz w:val="24"/>
                <w:szCs w:val="24"/>
              </w:rPr>
            </w:pPr>
            <w:r w:rsidRPr="00920799">
              <w:rPr>
                <w:rFonts w:ascii="Arial" w:hAnsi="Arial" w:cs="Arial"/>
                <w:sz w:val="24"/>
                <w:szCs w:val="24"/>
              </w:rPr>
              <w:t>Наименование информации (реквизита, показателя)</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pPr>
              <w:pStyle w:val="ConsPlusNormal"/>
              <w:jc w:val="center"/>
              <w:rPr>
                <w:rFonts w:ascii="Arial" w:hAnsi="Arial" w:cs="Arial"/>
                <w:sz w:val="24"/>
                <w:szCs w:val="24"/>
              </w:rPr>
            </w:pPr>
            <w:r w:rsidRPr="00920799">
              <w:rPr>
                <w:rFonts w:ascii="Arial" w:hAnsi="Arial" w:cs="Arial"/>
                <w:sz w:val="24"/>
                <w:szCs w:val="24"/>
              </w:rPr>
              <w:t>Правила формирования информации (реквизита, показателя)</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1. Номер сведений о денежном обязательстве получателя средств  бюджета МО (далее - соответственно Сведения о денежном обязательстве, денежное обязательство)</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порядковый номер Сведений о денежном обязательстве.</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2. Дата Сведений о денежном обязательстве</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дата подписания Сведений о денежном обязательстве получателем бюджетных средств.</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3. Учетный номер денежного обязательства</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при внесении изменений в поставленное на учет денежное обязательство.</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11" w:name="P674"/>
            <w:bookmarkEnd w:id="11"/>
            <w:r w:rsidRPr="00920799">
              <w:rPr>
                <w:rFonts w:ascii="Arial" w:hAnsi="Arial" w:cs="Arial"/>
                <w:sz w:val="24"/>
                <w:szCs w:val="24"/>
              </w:rPr>
              <w:t>4. Учетный номер бюджетного обязательства</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2704D6" w:rsidRPr="00FE3583" w:rsidTr="00222CBD">
        <w:tc>
          <w:tcPr>
            <w:tcW w:w="6583" w:type="dxa"/>
            <w:tcBorders>
              <w:top w:val="nil"/>
              <w:left w:val="single" w:sz="4" w:space="0" w:color="auto"/>
              <w:bottom w:val="nil"/>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5. Уникальный код объекта капитального строительства или объекта недвижимого имущества</w:t>
            </w:r>
          </w:p>
        </w:tc>
        <w:tc>
          <w:tcPr>
            <w:tcW w:w="7573" w:type="dxa"/>
            <w:tcBorders>
              <w:top w:val="nil"/>
              <w:left w:val="single" w:sz="4" w:space="0" w:color="auto"/>
              <w:bottom w:val="nil"/>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outlineLvl w:val="2"/>
              <w:rPr>
                <w:rFonts w:ascii="Arial" w:hAnsi="Arial" w:cs="Arial"/>
                <w:sz w:val="24"/>
                <w:szCs w:val="24"/>
              </w:rPr>
            </w:pPr>
            <w:r w:rsidRPr="00920799">
              <w:rPr>
                <w:rFonts w:ascii="Arial" w:hAnsi="Arial" w:cs="Arial"/>
                <w:sz w:val="24"/>
                <w:szCs w:val="24"/>
              </w:rPr>
              <w:t>6. Информация о получателе бюджетных средств</w:t>
            </w:r>
          </w:p>
        </w:tc>
        <w:tc>
          <w:tcPr>
            <w:tcW w:w="7573" w:type="dxa"/>
            <w:tcBorders>
              <w:top w:val="single" w:sz="4" w:space="0" w:color="auto"/>
              <w:left w:val="single" w:sz="4" w:space="0" w:color="auto"/>
              <w:bottom w:val="single" w:sz="4" w:space="0" w:color="auto"/>
              <w:right w:val="single" w:sz="4" w:space="0" w:color="auto"/>
            </w:tcBorders>
          </w:tcPr>
          <w:p w:rsidR="002704D6" w:rsidRPr="00920799" w:rsidRDefault="002704D6" w:rsidP="00920799">
            <w:pPr>
              <w:pStyle w:val="ConsPlusNormal"/>
              <w:jc w:val="both"/>
              <w:rPr>
                <w:rFonts w:ascii="Arial" w:hAnsi="Arial" w:cs="Arial"/>
                <w:sz w:val="24"/>
                <w:szCs w:val="24"/>
              </w:rPr>
            </w:pP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6.1. Получатель бюджетных средств</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6.2. Код получателя бюджетных средств по Сводному реестру</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код получателя средств бюджета МО.</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6.3. Номер лицевого счета </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номер соответствующего лицевого счета </w:t>
            </w:r>
            <w:r w:rsidR="00285EE5">
              <w:rPr>
                <w:rFonts w:ascii="Arial" w:hAnsi="Arial" w:cs="Arial"/>
                <w:sz w:val="24"/>
                <w:szCs w:val="24"/>
              </w:rPr>
              <w:lastRenderedPageBreak/>
              <w:t xml:space="preserve">получателя средств </w:t>
            </w:r>
            <w:r w:rsidRPr="00920799">
              <w:rPr>
                <w:rFonts w:ascii="Arial" w:hAnsi="Arial" w:cs="Arial"/>
                <w:sz w:val="24"/>
                <w:szCs w:val="24"/>
              </w:rPr>
              <w:t>бюджета МО.</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6.4. Главный распорядитель бюджетных средств</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главного распорядителя средств бюджета МО,</w:t>
            </w:r>
            <w:r w:rsidR="00222CBD">
              <w:rPr>
                <w:rFonts w:ascii="Arial" w:hAnsi="Arial" w:cs="Arial"/>
                <w:sz w:val="24"/>
                <w:szCs w:val="24"/>
              </w:rPr>
              <w:t xml:space="preserve"> </w:t>
            </w:r>
            <w:r w:rsidRPr="00920799">
              <w:rPr>
                <w:rFonts w:ascii="Arial" w:hAnsi="Arial" w:cs="Arial"/>
                <w:sz w:val="24"/>
                <w:szCs w:val="24"/>
              </w:rPr>
              <w:t>соответствующее реестровой записи Сводного реестра.</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6.5. Глава по БК</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глава главного распорядителя средств бюджета МОпо бюджетной классификации Российской Федерации</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6.6. Наименование бюджета</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бюджета.</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6.7. Код ОКТМО</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6.8. Финансовый орган</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наименование финансового органа </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spacing w:line="240" w:lineRule="atLeast"/>
              <w:jc w:val="both"/>
              <w:rPr>
                <w:rFonts w:ascii="Arial" w:hAnsi="Arial" w:cs="Arial"/>
                <w:sz w:val="24"/>
                <w:szCs w:val="24"/>
              </w:rPr>
            </w:pPr>
            <w:r w:rsidRPr="00920799">
              <w:rPr>
                <w:rFonts w:ascii="Arial" w:hAnsi="Arial" w:cs="Arial"/>
                <w:sz w:val="24"/>
                <w:szCs w:val="24"/>
              </w:rPr>
              <w:t>6.9. Код по ОКПО</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spacing w:line="240" w:lineRule="atLeast"/>
              <w:jc w:val="both"/>
              <w:rPr>
                <w:rFonts w:ascii="Arial" w:hAnsi="Arial" w:cs="Arial"/>
                <w:sz w:val="24"/>
                <w:szCs w:val="24"/>
              </w:rPr>
            </w:pPr>
            <w:r w:rsidRPr="00920799">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6.10. Территориальный орган Федерального казначейства </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6.11. Код органа Федерального казначейства (далее - КОФК) </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код органа Федерального казначейства, присвоенный Федеральным казначейством, - "4400".</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6.12 Признак платежа, требующего подтверждения</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outlineLvl w:val="2"/>
              <w:rPr>
                <w:rFonts w:ascii="Arial" w:hAnsi="Arial" w:cs="Arial"/>
                <w:sz w:val="24"/>
                <w:szCs w:val="24"/>
              </w:rPr>
            </w:pPr>
            <w:r w:rsidRPr="00920799">
              <w:rPr>
                <w:rFonts w:ascii="Arial" w:hAnsi="Arial" w:cs="Arial"/>
                <w:sz w:val="24"/>
                <w:szCs w:val="24"/>
              </w:rPr>
              <w:t>7. Реквизиты документа, подтверждающего возникновение денежного обязательства</w:t>
            </w:r>
          </w:p>
        </w:tc>
        <w:tc>
          <w:tcPr>
            <w:tcW w:w="7573" w:type="dxa"/>
            <w:tcBorders>
              <w:top w:val="single" w:sz="4" w:space="0" w:color="auto"/>
              <w:left w:val="single" w:sz="4" w:space="0" w:color="auto"/>
              <w:bottom w:val="single" w:sz="4" w:space="0" w:color="auto"/>
              <w:right w:val="single" w:sz="4" w:space="0" w:color="auto"/>
            </w:tcBorders>
          </w:tcPr>
          <w:p w:rsidR="002704D6" w:rsidRPr="00920799" w:rsidRDefault="002704D6" w:rsidP="00920799">
            <w:pPr>
              <w:pStyle w:val="ConsPlusNormal"/>
              <w:jc w:val="both"/>
              <w:rPr>
                <w:rFonts w:ascii="Arial" w:hAnsi="Arial" w:cs="Arial"/>
                <w:sz w:val="24"/>
                <w:szCs w:val="24"/>
              </w:rPr>
            </w:pP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7.1. Вид</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7.2. Номер</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номер документа, подтверждающего возникновение денежного обязательства.</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12" w:name="P708"/>
            <w:bookmarkEnd w:id="12"/>
            <w:r w:rsidRPr="00920799">
              <w:rPr>
                <w:rFonts w:ascii="Arial" w:hAnsi="Arial" w:cs="Arial"/>
                <w:sz w:val="24"/>
                <w:szCs w:val="24"/>
              </w:rPr>
              <w:t>7.3. Дата</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дата документа, подтверждающего возникновение денежного обязательства.</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7.4. Сумма документа, подтверждающего возникновение денежного обязательства</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сумма документа, подтверждающего возникновение денежного обязательства, в валюте выплаты.</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7.5. Предмет</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704D6" w:rsidRPr="00FE3583" w:rsidTr="00222CBD">
        <w:tc>
          <w:tcPr>
            <w:tcW w:w="6583" w:type="dxa"/>
            <w:tcBorders>
              <w:top w:val="nil"/>
              <w:left w:val="single" w:sz="4" w:space="0" w:color="auto"/>
              <w:bottom w:val="nil"/>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7.6. Наименование вида средств</w:t>
            </w:r>
          </w:p>
        </w:tc>
        <w:tc>
          <w:tcPr>
            <w:tcW w:w="7573" w:type="dxa"/>
            <w:tcBorders>
              <w:top w:val="nil"/>
              <w:left w:val="single" w:sz="4" w:space="0" w:color="auto"/>
              <w:bottom w:val="nil"/>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 xml:space="preserve">7.7. Код по бюджетной классификации (далее - Код по БК) </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код классификации расходов бюджета МО</w:t>
            </w:r>
            <w:r w:rsidR="00222CBD">
              <w:rPr>
                <w:rFonts w:ascii="Arial" w:hAnsi="Arial" w:cs="Arial"/>
                <w:sz w:val="24"/>
                <w:szCs w:val="24"/>
              </w:rPr>
              <w:t xml:space="preserve"> </w:t>
            </w:r>
            <w:r w:rsidRPr="00920799">
              <w:rPr>
                <w:rFonts w:ascii="Arial" w:hAnsi="Arial" w:cs="Arial"/>
                <w:sz w:val="24"/>
                <w:szCs w:val="24"/>
              </w:rPr>
              <w:t>в соответствии с предметом документа-основания.</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w:t>
            </w:r>
            <w:r w:rsidRPr="00920799">
              <w:rPr>
                <w:rFonts w:ascii="Arial" w:hAnsi="Arial" w:cs="Arial"/>
                <w:sz w:val="24"/>
                <w:szCs w:val="24"/>
              </w:rPr>
              <w:lastRenderedPageBreak/>
              <w:t>расходов  бюджета МО на основании информации, представленной должником.</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lastRenderedPageBreak/>
              <w:t xml:space="preserve">7.8. Аналитический код </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13" w:name="P723"/>
            <w:bookmarkEnd w:id="13"/>
            <w:r w:rsidRPr="00920799">
              <w:rPr>
                <w:rFonts w:ascii="Arial" w:hAnsi="Arial" w:cs="Arial"/>
                <w:sz w:val="24"/>
                <w:szCs w:val="24"/>
              </w:rPr>
              <w:t>7.9. Сумма в рублевом эквиваленте всего</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сумма денежного обязательства в валюте Российской Федерации.</w:t>
            </w:r>
          </w:p>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bookmarkStart w:id="14" w:name="P725"/>
            <w:bookmarkEnd w:id="14"/>
            <w:r w:rsidRPr="00920799">
              <w:rPr>
                <w:rFonts w:ascii="Arial" w:hAnsi="Arial" w:cs="Arial"/>
                <w:sz w:val="24"/>
                <w:szCs w:val="24"/>
              </w:rPr>
              <w:t>7.10. Код валюты</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18" w:history="1">
              <w:r w:rsidRPr="00920799">
                <w:rPr>
                  <w:rStyle w:val="a5"/>
                  <w:rFonts w:ascii="Arial" w:hAnsi="Arial" w:cs="Arial"/>
                  <w:color w:val="auto"/>
                  <w:sz w:val="24"/>
                  <w:szCs w:val="24"/>
                  <w:u w:val="none"/>
                </w:rPr>
                <w:t>классификатором</w:t>
              </w:r>
            </w:hyperlink>
            <w:r w:rsidRPr="00920799">
              <w:rPr>
                <w:rFonts w:ascii="Arial" w:hAnsi="Arial" w:cs="Arial"/>
                <w:sz w:val="24"/>
                <w:szCs w:val="24"/>
              </w:rPr>
              <w:t xml:space="preserve"> валют.</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7.11. в том числе перечислено средств, требующих подтверждения</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7.12. Срок исполнения</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Указывается планируемый срок осуществления кассовой выплаты по денежному обязательству</w:t>
            </w:r>
          </w:p>
        </w:tc>
      </w:tr>
      <w:tr w:rsidR="002704D6" w:rsidRPr="00FE3583" w:rsidTr="00222CBD">
        <w:tc>
          <w:tcPr>
            <w:tcW w:w="658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jc w:val="both"/>
              <w:rPr>
                <w:rFonts w:ascii="Arial" w:hAnsi="Arial" w:cs="Arial"/>
                <w:sz w:val="24"/>
                <w:szCs w:val="24"/>
              </w:rPr>
            </w:pPr>
            <w:r w:rsidRPr="00920799">
              <w:rPr>
                <w:rFonts w:ascii="Arial" w:hAnsi="Arial" w:cs="Arial"/>
                <w:sz w:val="24"/>
                <w:szCs w:val="24"/>
              </w:rPr>
              <w:t>7.13. Руководитель (уполномоченное лицо)</w:t>
            </w:r>
          </w:p>
        </w:tc>
        <w:tc>
          <w:tcPr>
            <w:tcW w:w="7573" w:type="dxa"/>
            <w:tcBorders>
              <w:top w:val="single" w:sz="4" w:space="0" w:color="auto"/>
              <w:left w:val="single" w:sz="4" w:space="0" w:color="auto"/>
              <w:bottom w:val="single" w:sz="4" w:space="0" w:color="auto"/>
              <w:right w:val="single" w:sz="4" w:space="0" w:color="auto"/>
            </w:tcBorders>
            <w:hideMark/>
          </w:tcPr>
          <w:p w:rsidR="002704D6" w:rsidRPr="00920799" w:rsidRDefault="002704D6" w:rsidP="00920799">
            <w:pPr>
              <w:pStyle w:val="ConsPlusNormal"/>
              <w:ind w:firstLine="283"/>
              <w:jc w:val="both"/>
              <w:rPr>
                <w:rFonts w:ascii="Arial" w:hAnsi="Arial" w:cs="Arial"/>
                <w:sz w:val="24"/>
                <w:szCs w:val="24"/>
              </w:rPr>
            </w:pPr>
            <w:r w:rsidRPr="00920799">
              <w:rPr>
                <w:rFonts w:ascii="Arial" w:hAnsi="Arial" w:cs="Arial"/>
                <w:sz w:val="24"/>
                <w:szCs w:val="24"/>
              </w:rPr>
              <w:t xml:space="preserve">Указывается должность, подпись, расшифровка подписи </w:t>
            </w:r>
            <w:r w:rsidRPr="00920799">
              <w:rPr>
                <w:rFonts w:ascii="Arial" w:hAnsi="Arial" w:cs="Arial"/>
                <w:sz w:val="24"/>
                <w:szCs w:val="24"/>
              </w:rPr>
              <w:lastRenderedPageBreak/>
              <w:t>руководителя (уполномоченного лица), подписавшего Сведения о денежном обязательстве.</w:t>
            </w:r>
          </w:p>
        </w:tc>
      </w:tr>
    </w:tbl>
    <w:p w:rsidR="002704D6" w:rsidRPr="00FE3583" w:rsidRDefault="002704D6" w:rsidP="002704D6">
      <w:pPr>
        <w:pStyle w:val="ConsPlusNormal"/>
        <w:jc w:val="both"/>
        <w:rPr>
          <w:rFonts w:ascii="Arial" w:hAnsi="Arial" w:cs="Arial"/>
        </w:rPr>
      </w:pPr>
    </w:p>
    <w:p w:rsidR="002704D6" w:rsidRPr="00FE3583" w:rsidRDefault="002704D6" w:rsidP="002704D6">
      <w:pPr>
        <w:pStyle w:val="ConsPlusNormal"/>
        <w:jc w:val="right"/>
        <w:outlineLvl w:val="1"/>
        <w:rPr>
          <w:rFonts w:ascii="Arial" w:hAnsi="Arial" w:cs="Arial"/>
        </w:rPr>
      </w:pPr>
      <w:bookmarkStart w:id="15" w:name="P738"/>
      <w:bookmarkEnd w:id="15"/>
    </w:p>
    <w:p w:rsidR="002704D6" w:rsidRPr="00FE3583" w:rsidRDefault="002704D6" w:rsidP="002704D6">
      <w:pPr>
        <w:pStyle w:val="ConsPlusNormal"/>
        <w:jc w:val="right"/>
        <w:outlineLvl w:val="1"/>
        <w:rPr>
          <w:rFonts w:ascii="Arial" w:hAnsi="Arial" w:cs="Arial"/>
        </w:rPr>
      </w:pPr>
    </w:p>
    <w:p w:rsidR="002704D6" w:rsidRPr="00FE3583" w:rsidRDefault="002704D6" w:rsidP="002704D6">
      <w:pPr>
        <w:pStyle w:val="ConsPlusNormal"/>
        <w:jc w:val="right"/>
        <w:outlineLvl w:val="1"/>
        <w:rPr>
          <w:rFonts w:ascii="Arial" w:hAnsi="Arial" w:cs="Arial"/>
        </w:rPr>
      </w:pPr>
    </w:p>
    <w:p w:rsidR="002704D6" w:rsidRDefault="002704D6"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Default="00222CBD" w:rsidP="002704D6">
      <w:pPr>
        <w:rPr>
          <w:rFonts w:ascii="Arial" w:hAnsi="Arial" w:cs="Arial"/>
        </w:rPr>
      </w:pPr>
    </w:p>
    <w:p w:rsidR="00222CBD" w:rsidRPr="00FE3583" w:rsidRDefault="00222CBD" w:rsidP="002704D6">
      <w:pPr>
        <w:rPr>
          <w:rFonts w:ascii="Arial" w:hAnsi="Arial" w:cs="Arial"/>
        </w:rPr>
      </w:pPr>
    </w:p>
    <w:p w:rsidR="002704D6" w:rsidRPr="00920799" w:rsidRDefault="002704D6" w:rsidP="002704D6">
      <w:pPr>
        <w:pStyle w:val="ConsPlusNormal"/>
        <w:jc w:val="right"/>
        <w:outlineLvl w:val="1"/>
        <w:rPr>
          <w:rFonts w:ascii="Arial" w:hAnsi="Arial" w:cs="Arial"/>
          <w:sz w:val="24"/>
          <w:szCs w:val="24"/>
        </w:rPr>
      </w:pPr>
      <w:r w:rsidRPr="00920799">
        <w:rPr>
          <w:rFonts w:ascii="Arial" w:hAnsi="Arial" w:cs="Arial"/>
          <w:sz w:val="24"/>
          <w:szCs w:val="24"/>
        </w:rPr>
        <w:lastRenderedPageBreak/>
        <w:t>Приложение №3</w:t>
      </w:r>
    </w:p>
    <w:p w:rsidR="002704D6" w:rsidRPr="00920799" w:rsidRDefault="00494501" w:rsidP="002704D6">
      <w:pPr>
        <w:pStyle w:val="ConsPlusNormal"/>
        <w:jc w:val="right"/>
        <w:rPr>
          <w:rFonts w:ascii="Arial" w:hAnsi="Arial" w:cs="Arial"/>
          <w:sz w:val="24"/>
          <w:szCs w:val="24"/>
        </w:rPr>
      </w:pPr>
      <w:r>
        <w:rPr>
          <w:rFonts w:ascii="Arial" w:hAnsi="Arial" w:cs="Arial"/>
          <w:sz w:val="24"/>
          <w:szCs w:val="24"/>
        </w:rPr>
        <w:t xml:space="preserve">к </w:t>
      </w:r>
      <w:r w:rsidR="002704D6" w:rsidRPr="00920799">
        <w:rPr>
          <w:rFonts w:ascii="Arial" w:hAnsi="Arial" w:cs="Arial"/>
          <w:sz w:val="24"/>
          <w:szCs w:val="24"/>
        </w:rPr>
        <w:t>Порядку учета бюджетных и денежных обязательств</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получателей средств</w:t>
      </w:r>
      <w:r w:rsidR="00222CBD">
        <w:rPr>
          <w:rFonts w:ascii="Arial" w:hAnsi="Arial" w:cs="Arial"/>
          <w:sz w:val="24"/>
          <w:szCs w:val="24"/>
        </w:rPr>
        <w:t xml:space="preserve"> </w:t>
      </w:r>
      <w:r w:rsidRPr="00920799">
        <w:rPr>
          <w:rFonts w:ascii="Arial" w:hAnsi="Arial" w:cs="Arial"/>
          <w:sz w:val="24"/>
          <w:szCs w:val="24"/>
        </w:rPr>
        <w:t>бюджета</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Русановского сельсовета Черемисиновского района</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 xml:space="preserve"> Курской области,</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 xml:space="preserve">Управлением Федерального казначейства по </w:t>
      </w:r>
    </w:p>
    <w:p w:rsidR="002704D6" w:rsidRPr="00920799" w:rsidRDefault="002704D6" w:rsidP="002704D6">
      <w:pPr>
        <w:pStyle w:val="ConsPlusNormal"/>
        <w:jc w:val="right"/>
        <w:rPr>
          <w:rFonts w:ascii="Arial" w:hAnsi="Arial" w:cs="Arial"/>
          <w:sz w:val="24"/>
          <w:szCs w:val="24"/>
        </w:rPr>
      </w:pPr>
      <w:r w:rsidRPr="00920799">
        <w:rPr>
          <w:rFonts w:ascii="Arial" w:hAnsi="Arial" w:cs="Arial"/>
          <w:sz w:val="24"/>
          <w:szCs w:val="24"/>
        </w:rPr>
        <w:t>Курской области, осуществляющим полномочия</w:t>
      </w:r>
    </w:p>
    <w:p w:rsidR="002704D6" w:rsidRPr="00FE3583" w:rsidRDefault="002704D6" w:rsidP="002704D6">
      <w:pPr>
        <w:pStyle w:val="ConsPlusNormal"/>
        <w:jc w:val="right"/>
        <w:rPr>
          <w:rFonts w:ascii="Arial" w:hAnsi="Arial" w:cs="Arial"/>
        </w:rPr>
      </w:pPr>
      <w:r w:rsidRPr="00920799">
        <w:rPr>
          <w:rFonts w:ascii="Arial" w:hAnsi="Arial" w:cs="Arial"/>
          <w:sz w:val="24"/>
          <w:szCs w:val="24"/>
        </w:rPr>
        <w:t xml:space="preserve"> по учету бюджетных и денежных обязательств</w:t>
      </w:r>
    </w:p>
    <w:p w:rsidR="002704D6" w:rsidRDefault="002704D6" w:rsidP="002704D6">
      <w:pPr>
        <w:pStyle w:val="ConsPlusNormal"/>
        <w:jc w:val="right"/>
        <w:rPr>
          <w:rFonts w:ascii="Arial" w:hAnsi="Arial" w:cs="Arial"/>
        </w:rPr>
      </w:pPr>
    </w:p>
    <w:p w:rsidR="00920799" w:rsidRDefault="00920799" w:rsidP="002704D6">
      <w:pPr>
        <w:pStyle w:val="ConsPlusNormal"/>
        <w:jc w:val="right"/>
        <w:rPr>
          <w:rFonts w:ascii="Arial" w:hAnsi="Arial" w:cs="Arial"/>
        </w:rPr>
      </w:pPr>
    </w:p>
    <w:p w:rsidR="00920799" w:rsidRPr="00FE3583" w:rsidRDefault="00920799" w:rsidP="002704D6">
      <w:pPr>
        <w:pStyle w:val="ConsPlusNormal"/>
        <w:jc w:val="right"/>
        <w:rPr>
          <w:rFonts w:ascii="Arial" w:hAnsi="Arial" w:cs="Arial"/>
        </w:rPr>
      </w:pPr>
    </w:p>
    <w:p w:rsidR="00920799" w:rsidRPr="00494501" w:rsidRDefault="00920799" w:rsidP="00494501">
      <w:pPr>
        <w:pStyle w:val="ConsPlusTitle"/>
        <w:jc w:val="center"/>
        <w:rPr>
          <w:rFonts w:ascii="Arial" w:hAnsi="Arial" w:cs="Arial"/>
          <w:sz w:val="30"/>
          <w:szCs w:val="30"/>
        </w:rPr>
      </w:pPr>
      <w:r w:rsidRPr="00494501">
        <w:rPr>
          <w:rFonts w:ascii="Arial" w:hAnsi="Arial" w:cs="Arial"/>
          <w:sz w:val="30"/>
          <w:szCs w:val="30"/>
        </w:rPr>
        <w:t>Перечень</w:t>
      </w:r>
    </w:p>
    <w:p w:rsidR="002704D6" w:rsidRPr="00494501" w:rsidRDefault="00920799" w:rsidP="00494501">
      <w:pPr>
        <w:pStyle w:val="ConsPlusTitle"/>
        <w:jc w:val="center"/>
        <w:rPr>
          <w:rFonts w:ascii="Arial" w:hAnsi="Arial" w:cs="Arial"/>
          <w:sz w:val="30"/>
          <w:szCs w:val="30"/>
        </w:rPr>
      </w:pPr>
      <w:r w:rsidRPr="00494501">
        <w:rPr>
          <w:rFonts w:ascii="Arial" w:hAnsi="Arial" w:cs="Arial"/>
          <w:sz w:val="30"/>
          <w:szCs w:val="30"/>
        </w:rPr>
        <w:t>документов, на основании которых возникают бюджетные обязательства</w:t>
      </w:r>
    </w:p>
    <w:p w:rsidR="002704D6" w:rsidRPr="00494501" w:rsidRDefault="00920799" w:rsidP="00494501">
      <w:pPr>
        <w:pStyle w:val="ConsPlusTitle"/>
        <w:jc w:val="center"/>
        <w:rPr>
          <w:rFonts w:ascii="Arial" w:hAnsi="Arial" w:cs="Arial"/>
          <w:sz w:val="30"/>
          <w:szCs w:val="30"/>
        </w:rPr>
      </w:pPr>
      <w:r w:rsidRPr="00494501">
        <w:rPr>
          <w:rFonts w:ascii="Arial" w:hAnsi="Arial" w:cs="Arial"/>
          <w:sz w:val="30"/>
          <w:szCs w:val="30"/>
        </w:rPr>
        <w:t>получателей средств бюджета Русановского сельсовета Черемсисиновского района</w:t>
      </w:r>
    </w:p>
    <w:p w:rsidR="00222CBD" w:rsidRDefault="00494501" w:rsidP="00494501">
      <w:pPr>
        <w:pStyle w:val="ConsPlusTitle"/>
        <w:jc w:val="center"/>
        <w:rPr>
          <w:rFonts w:ascii="Arial" w:hAnsi="Arial" w:cs="Arial"/>
          <w:sz w:val="30"/>
          <w:szCs w:val="30"/>
        </w:rPr>
      </w:pPr>
      <w:r w:rsidRPr="00494501">
        <w:rPr>
          <w:rFonts w:ascii="Arial" w:hAnsi="Arial" w:cs="Arial"/>
          <w:sz w:val="30"/>
          <w:szCs w:val="30"/>
        </w:rPr>
        <w:t>Курской области</w:t>
      </w:r>
      <w:r w:rsidR="002704D6" w:rsidRPr="00494501">
        <w:rPr>
          <w:rFonts w:ascii="Arial" w:hAnsi="Arial" w:cs="Arial"/>
          <w:sz w:val="30"/>
          <w:szCs w:val="30"/>
        </w:rPr>
        <w:t>,</w:t>
      </w:r>
      <w:r w:rsidRPr="00494501">
        <w:rPr>
          <w:rFonts w:ascii="Arial" w:hAnsi="Arial" w:cs="Arial"/>
          <w:sz w:val="30"/>
          <w:szCs w:val="30"/>
        </w:rPr>
        <w:t xml:space="preserve"> и документов, подтверждающих возникновение денежных обязательств получателей средств бюджета Русановского сельсовета Черемисиновского района</w:t>
      </w:r>
    </w:p>
    <w:p w:rsidR="002704D6" w:rsidRDefault="00494501" w:rsidP="00494501">
      <w:pPr>
        <w:pStyle w:val="ConsPlusTitle"/>
        <w:jc w:val="center"/>
        <w:rPr>
          <w:rFonts w:ascii="Arial" w:hAnsi="Arial" w:cs="Arial"/>
          <w:sz w:val="30"/>
          <w:szCs w:val="30"/>
        </w:rPr>
      </w:pPr>
      <w:r w:rsidRPr="00494501">
        <w:rPr>
          <w:rFonts w:ascii="Arial" w:hAnsi="Arial" w:cs="Arial"/>
          <w:sz w:val="30"/>
          <w:szCs w:val="30"/>
        </w:rPr>
        <w:t xml:space="preserve"> Курской области</w:t>
      </w:r>
    </w:p>
    <w:p w:rsidR="00285EE5" w:rsidRPr="00494501" w:rsidRDefault="00285EE5" w:rsidP="00494501">
      <w:pPr>
        <w:pStyle w:val="ConsPlusTitle"/>
        <w:jc w:val="center"/>
        <w:rPr>
          <w:rFonts w:ascii="Arial" w:hAnsi="Arial" w:cs="Arial"/>
          <w:sz w:val="30"/>
          <w:szCs w:val="30"/>
        </w:rPr>
      </w:pPr>
    </w:p>
    <w:p w:rsidR="002704D6" w:rsidRPr="00FE3583" w:rsidRDefault="002704D6" w:rsidP="002704D6">
      <w:pPr>
        <w:pStyle w:val="ConsPlusNormal"/>
        <w:jc w:val="both"/>
        <w:rPr>
          <w:rFonts w:ascii="Arial" w:hAnsi="Arial" w:cs="Arial"/>
        </w:rPr>
      </w:pPr>
    </w:p>
    <w:tbl>
      <w:tblPr>
        <w:tblW w:w="142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6361"/>
        <w:gridCol w:w="7289"/>
      </w:tblGrid>
      <w:tr w:rsidR="002704D6" w:rsidRPr="00FE3583" w:rsidTr="00222CBD">
        <w:tc>
          <w:tcPr>
            <w:tcW w:w="647"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center"/>
              <w:rPr>
                <w:rFonts w:ascii="Arial" w:hAnsi="Arial" w:cs="Arial"/>
                <w:sz w:val="24"/>
                <w:szCs w:val="24"/>
              </w:rPr>
            </w:pPr>
            <w:r w:rsidRPr="00494501">
              <w:rPr>
                <w:rFonts w:ascii="Arial" w:hAnsi="Arial" w:cs="Arial"/>
                <w:sz w:val="24"/>
                <w:szCs w:val="24"/>
              </w:rPr>
              <w:t>N п/п</w:t>
            </w:r>
          </w:p>
        </w:tc>
        <w:tc>
          <w:tcPr>
            <w:tcW w:w="6361"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center"/>
              <w:rPr>
                <w:rFonts w:ascii="Arial" w:hAnsi="Arial" w:cs="Arial"/>
                <w:sz w:val="24"/>
                <w:szCs w:val="24"/>
              </w:rPr>
            </w:pPr>
            <w:r w:rsidRPr="00494501">
              <w:rPr>
                <w:rFonts w:ascii="Arial" w:hAnsi="Arial" w:cs="Arial"/>
                <w:sz w:val="24"/>
                <w:szCs w:val="24"/>
              </w:rPr>
              <w:t>Документ, на основании которого возникает бюджетное обязательство получателя средств бюджета МО</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center"/>
              <w:rPr>
                <w:rFonts w:ascii="Arial" w:hAnsi="Arial" w:cs="Arial"/>
                <w:sz w:val="24"/>
                <w:szCs w:val="24"/>
              </w:rPr>
            </w:pPr>
            <w:r w:rsidRPr="00494501">
              <w:rPr>
                <w:rFonts w:ascii="Arial" w:hAnsi="Arial" w:cs="Arial"/>
                <w:sz w:val="24"/>
                <w:szCs w:val="24"/>
              </w:rPr>
              <w:t>Документ, подтверждающий возникновение денежного обязательства получателя средств бюджета МО</w:t>
            </w:r>
          </w:p>
        </w:tc>
      </w:tr>
      <w:tr w:rsidR="002704D6" w:rsidRPr="00FE3583" w:rsidTr="00222CBD">
        <w:tc>
          <w:tcPr>
            <w:tcW w:w="647" w:type="dxa"/>
            <w:tcBorders>
              <w:top w:val="single" w:sz="4" w:space="0" w:color="auto"/>
              <w:left w:val="single" w:sz="4" w:space="0" w:color="auto"/>
              <w:bottom w:val="single" w:sz="4" w:space="0" w:color="auto"/>
              <w:right w:val="single" w:sz="4" w:space="0" w:color="auto"/>
            </w:tcBorders>
            <w:hideMark/>
          </w:tcPr>
          <w:p w:rsidR="002704D6" w:rsidRPr="00494501" w:rsidRDefault="002704D6">
            <w:pPr>
              <w:pStyle w:val="ConsPlusNormal"/>
              <w:jc w:val="center"/>
              <w:rPr>
                <w:rFonts w:ascii="Arial" w:hAnsi="Arial" w:cs="Arial"/>
                <w:sz w:val="24"/>
                <w:szCs w:val="24"/>
              </w:rPr>
            </w:pPr>
            <w:r w:rsidRPr="00494501">
              <w:rPr>
                <w:rFonts w:ascii="Arial" w:hAnsi="Arial" w:cs="Arial"/>
                <w:sz w:val="24"/>
                <w:szCs w:val="24"/>
              </w:rPr>
              <w:t>1</w:t>
            </w:r>
          </w:p>
        </w:tc>
        <w:tc>
          <w:tcPr>
            <w:tcW w:w="6361" w:type="dxa"/>
            <w:tcBorders>
              <w:top w:val="single" w:sz="4" w:space="0" w:color="auto"/>
              <w:left w:val="single" w:sz="4" w:space="0" w:color="auto"/>
              <w:bottom w:val="single" w:sz="4" w:space="0" w:color="auto"/>
              <w:right w:val="single" w:sz="4" w:space="0" w:color="auto"/>
            </w:tcBorders>
            <w:hideMark/>
          </w:tcPr>
          <w:p w:rsidR="002704D6" w:rsidRPr="00494501" w:rsidRDefault="002704D6">
            <w:pPr>
              <w:pStyle w:val="ConsPlusNormal"/>
              <w:jc w:val="center"/>
              <w:rPr>
                <w:rFonts w:ascii="Arial" w:hAnsi="Arial" w:cs="Arial"/>
                <w:sz w:val="24"/>
                <w:szCs w:val="24"/>
              </w:rPr>
            </w:pPr>
            <w:bookmarkStart w:id="16" w:name="P1335"/>
            <w:bookmarkEnd w:id="16"/>
            <w:r w:rsidRPr="00494501">
              <w:rPr>
                <w:rFonts w:ascii="Arial" w:hAnsi="Arial" w:cs="Arial"/>
                <w:sz w:val="24"/>
                <w:szCs w:val="24"/>
              </w:rPr>
              <w:t>2</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pPr>
              <w:pStyle w:val="ConsPlusNormal"/>
              <w:jc w:val="center"/>
              <w:rPr>
                <w:rFonts w:ascii="Arial" w:hAnsi="Arial" w:cs="Arial"/>
                <w:sz w:val="24"/>
                <w:szCs w:val="24"/>
              </w:rPr>
            </w:pPr>
            <w:bookmarkStart w:id="17" w:name="P1336"/>
            <w:bookmarkEnd w:id="17"/>
            <w:r w:rsidRPr="00494501">
              <w:rPr>
                <w:rFonts w:ascii="Arial" w:hAnsi="Arial" w:cs="Arial"/>
                <w:sz w:val="24"/>
                <w:szCs w:val="24"/>
              </w:rPr>
              <w:t>3</w:t>
            </w:r>
          </w:p>
        </w:tc>
      </w:tr>
      <w:tr w:rsidR="002704D6" w:rsidRPr="00FE3583" w:rsidTr="00222CBD">
        <w:tc>
          <w:tcPr>
            <w:tcW w:w="647"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18" w:name="P1337"/>
            <w:bookmarkEnd w:id="18"/>
            <w:r w:rsidRPr="00494501">
              <w:rPr>
                <w:rFonts w:ascii="Arial" w:hAnsi="Arial" w:cs="Arial"/>
                <w:sz w:val="24"/>
                <w:szCs w:val="24"/>
              </w:rPr>
              <w:t>1.</w:t>
            </w:r>
          </w:p>
        </w:tc>
        <w:tc>
          <w:tcPr>
            <w:tcW w:w="6361"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19" w:name="P1338"/>
            <w:bookmarkEnd w:id="19"/>
            <w:r w:rsidRPr="00494501">
              <w:rPr>
                <w:rFonts w:ascii="Arial" w:hAnsi="Arial" w:cs="Arial"/>
                <w:sz w:val="24"/>
                <w:szCs w:val="24"/>
              </w:rPr>
              <w:t>Извещение об осуществлении закупки</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Формирование денежного обязательства не предусматривается</w:t>
            </w:r>
          </w:p>
        </w:tc>
      </w:tr>
      <w:tr w:rsidR="002704D6" w:rsidRPr="00FE3583" w:rsidTr="00222CBD">
        <w:tc>
          <w:tcPr>
            <w:tcW w:w="647" w:type="dxa"/>
            <w:vMerge w:val="restart"/>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20" w:name="P1343"/>
            <w:bookmarkEnd w:id="20"/>
            <w:r w:rsidRPr="00494501">
              <w:rPr>
                <w:rFonts w:ascii="Arial" w:hAnsi="Arial" w:cs="Arial"/>
                <w:sz w:val="24"/>
                <w:szCs w:val="24"/>
              </w:rPr>
              <w:t>2.</w:t>
            </w:r>
          </w:p>
        </w:tc>
        <w:tc>
          <w:tcPr>
            <w:tcW w:w="6361" w:type="dxa"/>
            <w:vMerge w:val="restart"/>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21" w:name="P1344"/>
            <w:bookmarkEnd w:id="21"/>
            <w:r w:rsidRPr="00494501">
              <w:rPr>
                <w:rFonts w:ascii="Arial" w:hAnsi="Arial" w:cs="Arial"/>
                <w:sz w:val="24"/>
                <w:szCs w:val="24"/>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w:t>
            </w:r>
            <w:r w:rsidRPr="00494501">
              <w:rPr>
                <w:rFonts w:ascii="Arial" w:hAnsi="Arial" w:cs="Arial"/>
                <w:sz w:val="24"/>
                <w:szCs w:val="24"/>
              </w:rPr>
              <w:lastRenderedPageBreak/>
              <w:t>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заказчикамиу (далее - соответственно муниципальный контракт, реестр контрактов)</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lastRenderedPageBreak/>
              <w:t>Акт выполненных работ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Акт об оказании услуг</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Акт приема-передачи</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Муниципальный контракт (договор)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Справка-расчет или иной документ, являющийся основанием для оплаты неустойки</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Счет-фактура</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 xml:space="preserve">Товарная накладная (унифицированная </w:t>
            </w:r>
            <w:hyperlink r:id="rId19" w:history="1">
              <w:r w:rsidRPr="00494501">
                <w:rPr>
                  <w:rStyle w:val="a5"/>
                  <w:rFonts w:ascii="Arial" w:hAnsi="Arial" w:cs="Arial"/>
                  <w:color w:val="auto"/>
                  <w:sz w:val="24"/>
                  <w:szCs w:val="24"/>
                  <w:u w:val="none"/>
                </w:rPr>
                <w:t>форма N ТОРГ-12</w:t>
              </w:r>
            </w:hyperlink>
            <w:r w:rsidRPr="00494501">
              <w:rPr>
                <w:rFonts w:ascii="Arial" w:hAnsi="Arial" w:cs="Arial"/>
                <w:sz w:val="24"/>
                <w:szCs w:val="24"/>
              </w:rPr>
              <w:t>) (ф. 0330212)</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Универсальный передаточный документ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Чек</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получателя средств бюджета МО(далее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2704D6" w:rsidRPr="00FE3583" w:rsidTr="00222CBD">
        <w:tc>
          <w:tcPr>
            <w:tcW w:w="647" w:type="dxa"/>
            <w:vMerge w:val="restart"/>
            <w:tcBorders>
              <w:top w:val="single" w:sz="4" w:space="0" w:color="auto"/>
              <w:left w:val="single" w:sz="4" w:space="0" w:color="auto"/>
              <w:bottom w:val="single" w:sz="4" w:space="0" w:color="auto"/>
              <w:right w:val="single" w:sz="4" w:space="0" w:color="auto"/>
            </w:tcBorders>
            <w:hideMark/>
          </w:tcPr>
          <w:p w:rsidR="002704D6" w:rsidRPr="00FE3583" w:rsidRDefault="002704D6">
            <w:pPr>
              <w:pStyle w:val="ConsPlusNormal"/>
              <w:jc w:val="center"/>
              <w:rPr>
                <w:rFonts w:ascii="Arial" w:hAnsi="Arial" w:cs="Arial"/>
              </w:rPr>
            </w:pPr>
            <w:bookmarkStart w:id="22" w:name="P1356"/>
            <w:bookmarkEnd w:id="22"/>
            <w:r w:rsidRPr="00FE3583">
              <w:rPr>
                <w:rFonts w:ascii="Arial" w:hAnsi="Arial" w:cs="Arial"/>
              </w:rPr>
              <w:t>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2704D6" w:rsidRPr="00285EE5" w:rsidRDefault="002704D6">
            <w:pPr>
              <w:pStyle w:val="ConsPlusNormal"/>
              <w:jc w:val="both"/>
              <w:rPr>
                <w:rFonts w:ascii="Arial" w:hAnsi="Arial" w:cs="Arial"/>
                <w:sz w:val="24"/>
                <w:szCs w:val="24"/>
              </w:rPr>
            </w:pPr>
            <w:bookmarkStart w:id="23" w:name="P1357"/>
            <w:bookmarkEnd w:id="23"/>
            <w:r w:rsidRPr="00285EE5">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20" w:anchor="P1439" w:history="1">
              <w:r w:rsidRPr="00285EE5">
                <w:rPr>
                  <w:rStyle w:val="a5"/>
                  <w:rFonts w:ascii="Arial" w:hAnsi="Arial" w:cs="Arial"/>
                  <w:color w:val="auto"/>
                  <w:sz w:val="24"/>
                  <w:szCs w:val="24"/>
                  <w:u w:val="none"/>
                </w:rPr>
                <w:t>12 пункте</w:t>
              </w:r>
            </w:hyperlink>
            <w:r w:rsidRPr="00285EE5">
              <w:rPr>
                <w:rFonts w:ascii="Arial" w:hAnsi="Arial" w:cs="Arial"/>
                <w:sz w:val="24"/>
                <w:szCs w:val="24"/>
              </w:rPr>
              <w:t xml:space="preserve"> настоящего перечня</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выполненных работ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об оказании услуг</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приема-передачи</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Справка-расчет или иной документ, являющийся основанием для оплаты неустойки</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Счет-фактура</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 xml:space="preserve">Товарная накладная (унифицированная </w:t>
            </w:r>
            <w:hyperlink r:id="rId21" w:history="1">
              <w:r w:rsidRPr="00494501">
                <w:rPr>
                  <w:rStyle w:val="a5"/>
                  <w:rFonts w:ascii="Arial" w:hAnsi="Arial" w:cs="Arial"/>
                  <w:color w:val="auto"/>
                  <w:sz w:val="24"/>
                  <w:szCs w:val="24"/>
                  <w:u w:val="none"/>
                </w:rPr>
                <w:t>форма N ТОРГ-12</w:t>
              </w:r>
            </w:hyperlink>
            <w:r w:rsidRPr="00494501">
              <w:rPr>
                <w:rFonts w:ascii="Arial" w:hAnsi="Arial" w:cs="Arial"/>
                <w:sz w:val="24"/>
                <w:szCs w:val="24"/>
              </w:rPr>
              <w:t>) (ф. 0330212)</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Универсальный передаточный документ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Чек</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w:t>
            </w:r>
            <w:r w:rsidR="00285EE5">
              <w:rPr>
                <w:rFonts w:ascii="Arial" w:hAnsi="Arial" w:cs="Arial"/>
                <w:sz w:val="24"/>
                <w:szCs w:val="24"/>
              </w:rPr>
              <w:t xml:space="preserve">овение денежного обязательства </w:t>
            </w:r>
            <w:r w:rsidRPr="00494501">
              <w:rPr>
                <w:rFonts w:ascii="Arial" w:hAnsi="Arial" w:cs="Arial"/>
                <w:sz w:val="24"/>
                <w:szCs w:val="24"/>
              </w:rPr>
              <w:t>получателя средств бюджета МО(далее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2704D6" w:rsidRPr="00FE3583" w:rsidTr="00222CBD">
        <w:tc>
          <w:tcPr>
            <w:tcW w:w="647" w:type="dxa"/>
            <w:vMerge w:val="restart"/>
            <w:tcBorders>
              <w:top w:val="single" w:sz="4" w:space="0" w:color="auto"/>
              <w:left w:val="single" w:sz="4" w:space="0" w:color="auto"/>
              <w:bottom w:val="nil"/>
              <w:right w:val="single" w:sz="4" w:space="0" w:color="auto"/>
            </w:tcBorders>
            <w:hideMark/>
          </w:tcPr>
          <w:p w:rsidR="002704D6" w:rsidRPr="00FE3583" w:rsidRDefault="002704D6">
            <w:pPr>
              <w:pStyle w:val="ConsPlusNormal"/>
              <w:jc w:val="center"/>
              <w:rPr>
                <w:rFonts w:ascii="Arial" w:hAnsi="Arial" w:cs="Arial"/>
              </w:rPr>
            </w:pPr>
            <w:r w:rsidRPr="00FE3583">
              <w:rPr>
                <w:rFonts w:ascii="Arial" w:hAnsi="Arial" w:cs="Arial"/>
              </w:rPr>
              <w:t>4.</w:t>
            </w:r>
          </w:p>
        </w:tc>
        <w:tc>
          <w:tcPr>
            <w:tcW w:w="6361" w:type="dxa"/>
            <w:vMerge w:val="restart"/>
            <w:tcBorders>
              <w:top w:val="single" w:sz="4" w:space="0" w:color="auto"/>
              <w:left w:val="single" w:sz="4" w:space="0" w:color="auto"/>
              <w:bottom w:val="nil"/>
              <w:right w:val="single" w:sz="4" w:space="0" w:color="auto"/>
            </w:tcBorders>
            <w:hideMark/>
          </w:tcPr>
          <w:p w:rsidR="002704D6" w:rsidRPr="00285EE5" w:rsidRDefault="002704D6" w:rsidP="00285EE5">
            <w:pPr>
              <w:pStyle w:val="ConsPlusNormal"/>
              <w:jc w:val="both"/>
              <w:rPr>
                <w:rFonts w:ascii="Arial" w:hAnsi="Arial" w:cs="Arial"/>
                <w:sz w:val="24"/>
                <w:szCs w:val="24"/>
              </w:rPr>
            </w:pPr>
            <w:bookmarkStart w:id="24" w:name="P1370"/>
            <w:bookmarkEnd w:id="24"/>
            <w:r w:rsidRPr="00285EE5">
              <w:rPr>
                <w:rFonts w:ascii="Arial" w:hAnsi="Arial" w:cs="Arial"/>
                <w:sz w:val="24"/>
                <w:szCs w:val="24"/>
              </w:rPr>
              <w:t>Соглашение о предоставлении из областного бюджета бюджету МО межбюджетного трансферта в форме субсидии, субвенции, иного межбюджетного трансферта(далее соответственно - соглашение о предоставлении межбюджетного трансферта, межбюджетный трансферт)</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285EE5" w:rsidRDefault="002704D6" w:rsidP="00285EE5">
            <w:pPr>
              <w:spacing w:line="240" w:lineRule="auto"/>
              <w:jc w:val="both"/>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Заявка на перечисление средств</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285EE5" w:rsidRDefault="002704D6" w:rsidP="00285EE5">
            <w:pPr>
              <w:spacing w:line="240" w:lineRule="auto"/>
              <w:jc w:val="both"/>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соглашения о предоставлении межбюджетного трансферта</w:t>
            </w:r>
          </w:p>
        </w:tc>
      </w:tr>
      <w:tr w:rsidR="002704D6" w:rsidRPr="00FE3583" w:rsidTr="00222CBD">
        <w:tc>
          <w:tcPr>
            <w:tcW w:w="647" w:type="dxa"/>
            <w:vMerge w:val="restart"/>
            <w:tcBorders>
              <w:top w:val="single" w:sz="4" w:space="0" w:color="auto"/>
              <w:left w:val="single" w:sz="4" w:space="0" w:color="auto"/>
              <w:bottom w:val="nil"/>
              <w:right w:val="single" w:sz="4" w:space="0" w:color="auto"/>
            </w:tcBorders>
            <w:hideMark/>
          </w:tcPr>
          <w:p w:rsidR="002704D6" w:rsidRPr="00FE3583" w:rsidRDefault="002704D6">
            <w:pPr>
              <w:pStyle w:val="ConsPlusNormal"/>
              <w:jc w:val="center"/>
              <w:rPr>
                <w:rFonts w:ascii="Arial" w:hAnsi="Arial" w:cs="Arial"/>
              </w:rPr>
            </w:pPr>
            <w:r w:rsidRPr="00FE3583">
              <w:rPr>
                <w:rFonts w:ascii="Arial" w:hAnsi="Arial" w:cs="Arial"/>
              </w:rPr>
              <w:t>5.</w:t>
            </w:r>
          </w:p>
        </w:tc>
        <w:tc>
          <w:tcPr>
            <w:tcW w:w="6361" w:type="dxa"/>
            <w:vMerge w:val="restart"/>
            <w:tcBorders>
              <w:top w:val="single" w:sz="4" w:space="0" w:color="auto"/>
              <w:left w:val="single" w:sz="4" w:space="0" w:color="auto"/>
              <w:bottom w:val="nil"/>
              <w:right w:val="single" w:sz="4" w:space="0" w:color="auto"/>
            </w:tcBorders>
            <w:hideMark/>
          </w:tcPr>
          <w:p w:rsidR="002704D6" w:rsidRPr="00285EE5" w:rsidRDefault="002704D6" w:rsidP="00285EE5">
            <w:pPr>
              <w:pStyle w:val="ConsPlusNormal"/>
              <w:jc w:val="both"/>
              <w:rPr>
                <w:rFonts w:ascii="Arial" w:hAnsi="Arial" w:cs="Arial"/>
                <w:sz w:val="24"/>
                <w:szCs w:val="24"/>
              </w:rPr>
            </w:pPr>
            <w:r w:rsidRPr="00285EE5">
              <w:rPr>
                <w:rFonts w:ascii="Arial" w:hAnsi="Arial" w:cs="Arial"/>
                <w:sz w:val="24"/>
                <w:szCs w:val="24"/>
              </w:rPr>
              <w:t xml:space="preserve">Нормативный правовой акт, предусматривающий предоставление из областного бюджета бюджету МО в форме субсидии, субвенции иного межбюджетного трансферта, если порядком (правилами) </w:t>
            </w:r>
            <w:r w:rsidRPr="00285EE5">
              <w:rPr>
                <w:rFonts w:ascii="Arial" w:hAnsi="Arial" w:cs="Arial"/>
                <w:sz w:val="24"/>
                <w:szCs w:val="24"/>
              </w:rPr>
              <w:lastRenderedPageBreak/>
              <w:t>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lastRenderedPageBreak/>
              <w:t>Заявка о перечислении межбюджетного т</w:t>
            </w:r>
            <w:r w:rsidR="00285EE5">
              <w:rPr>
                <w:rFonts w:ascii="Arial" w:hAnsi="Arial" w:cs="Arial"/>
                <w:sz w:val="24"/>
                <w:szCs w:val="24"/>
              </w:rPr>
              <w:t>рансферта из областного бюджета</w:t>
            </w:r>
            <w:r w:rsidRPr="00494501">
              <w:rPr>
                <w:rFonts w:ascii="Arial" w:hAnsi="Arial" w:cs="Arial"/>
                <w:sz w:val="24"/>
                <w:szCs w:val="24"/>
              </w:rPr>
              <w:t xml:space="preserve"> бюджету МО</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nil"/>
              <w:left w:val="single" w:sz="4" w:space="0" w:color="auto"/>
              <w:bottom w:val="nil"/>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 xml:space="preserve">Иной документ, подтверждающий возникновение денежного </w:t>
            </w:r>
            <w:r w:rsidRPr="00494501">
              <w:rPr>
                <w:rFonts w:ascii="Arial" w:hAnsi="Arial" w:cs="Arial"/>
                <w:sz w:val="24"/>
                <w:szCs w:val="24"/>
              </w:rPr>
              <w:lastRenderedPageBreak/>
              <w:t>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2704D6" w:rsidRPr="00FE3583" w:rsidTr="00222CBD">
        <w:tc>
          <w:tcPr>
            <w:tcW w:w="647" w:type="dxa"/>
            <w:vMerge w:val="restart"/>
            <w:tcBorders>
              <w:top w:val="single" w:sz="4" w:space="0" w:color="auto"/>
              <w:left w:val="single" w:sz="4" w:space="0" w:color="auto"/>
              <w:bottom w:val="nil"/>
              <w:right w:val="single" w:sz="4" w:space="0" w:color="auto"/>
            </w:tcBorders>
            <w:hideMark/>
          </w:tcPr>
          <w:p w:rsidR="002704D6" w:rsidRPr="00FE3583" w:rsidRDefault="002704D6">
            <w:pPr>
              <w:pStyle w:val="ConsPlusNormal"/>
              <w:jc w:val="center"/>
              <w:rPr>
                <w:rFonts w:ascii="Arial" w:hAnsi="Arial" w:cs="Arial"/>
              </w:rPr>
            </w:pPr>
            <w:r w:rsidRPr="00FE3583">
              <w:rPr>
                <w:rFonts w:ascii="Arial" w:hAnsi="Arial" w:cs="Arial"/>
              </w:rPr>
              <w:lastRenderedPageBreak/>
              <w:t>6.</w:t>
            </w:r>
          </w:p>
        </w:tc>
        <w:tc>
          <w:tcPr>
            <w:tcW w:w="6361" w:type="dxa"/>
            <w:vMerge w:val="restart"/>
            <w:tcBorders>
              <w:top w:val="single" w:sz="4" w:space="0" w:color="auto"/>
              <w:left w:val="single" w:sz="4" w:space="0" w:color="auto"/>
              <w:bottom w:val="nil"/>
              <w:right w:val="single" w:sz="4" w:space="0" w:color="auto"/>
            </w:tcBorders>
            <w:hideMark/>
          </w:tcPr>
          <w:p w:rsidR="002704D6" w:rsidRPr="00FE3583" w:rsidRDefault="002704D6">
            <w:pPr>
              <w:pStyle w:val="ConsPlusNormal"/>
              <w:jc w:val="both"/>
              <w:rPr>
                <w:rFonts w:ascii="Arial" w:hAnsi="Arial" w:cs="Arial"/>
              </w:rPr>
            </w:pPr>
            <w:bookmarkStart w:id="25" w:name="P1390"/>
            <w:bookmarkEnd w:id="25"/>
            <w:r w:rsidRPr="00FE3583">
              <w:rPr>
                <w:rFonts w:ascii="Arial" w:hAnsi="Arial" w:cs="Arial"/>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выполненных работ</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об оказании услуг</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приема-передачи</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 xml:space="preserve">Договор, заключаемый в рамках исполнения договоров (соглашений) о предоставлении целевых субсидий </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Справка-расчет или иной документ, являющийся основанием для оплаты неустойки</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Счет-фактура</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 xml:space="preserve">Товарная накладная (унифицированная </w:t>
            </w:r>
            <w:hyperlink r:id="rId22" w:history="1">
              <w:r w:rsidRPr="00494501">
                <w:rPr>
                  <w:rStyle w:val="a5"/>
                  <w:rFonts w:ascii="Arial" w:hAnsi="Arial" w:cs="Arial"/>
                  <w:color w:val="auto"/>
                  <w:sz w:val="24"/>
                  <w:szCs w:val="24"/>
                  <w:u w:val="none"/>
                </w:rPr>
                <w:t>форма N ТОРГ-12</w:t>
              </w:r>
            </w:hyperlink>
            <w:r w:rsidRPr="00494501">
              <w:rPr>
                <w:rFonts w:ascii="Arial" w:hAnsi="Arial" w:cs="Arial"/>
                <w:sz w:val="24"/>
                <w:szCs w:val="24"/>
              </w:rPr>
              <w:t>) (ф. 0330212)</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nil"/>
              <w:left w:val="single" w:sz="4" w:space="0" w:color="auto"/>
              <w:bottom w:val="nil"/>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Чек</w:t>
            </w:r>
          </w:p>
        </w:tc>
      </w:tr>
      <w:tr w:rsidR="002704D6" w:rsidRPr="00FE3583" w:rsidTr="00222CBD">
        <w:tc>
          <w:tcPr>
            <w:tcW w:w="647" w:type="dxa"/>
            <w:vMerge w:val="restart"/>
            <w:tcBorders>
              <w:top w:val="nil"/>
              <w:left w:val="single" w:sz="4" w:space="0" w:color="auto"/>
              <w:bottom w:val="nil"/>
              <w:right w:val="single" w:sz="4" w:space="0" w:color="auto"/>
            </w:tcBorders>
          </w:tcPr>
          <w:p w:rsidR="002704D6" w:rsidRPr="00FE3583" w:rsidRDefault="002704D6">
            <w:pPr>
              <w:pStyle w:val="ConsPlusNormal"/>
              <w:rPr>
                <w:rFonts w:ascii="Arial" w:hAnsi="Arial" w:cs="Arial"/>
              </w:rPr>
            </w:pPr>
          </w:p>
        </w:tc>
        <w:tc>
          <w:tcPr>
            <w:tcW w:w="6361" w:type="dxa"/>
            <w:vMerge w:val="restart"/>
            <w:tcBorders>
              <w:top w:val="nil"/>
              <w:left w:val="single" w:sz="4" w:space="0" w:color="auto"/>
              <w:bottom w:val="nil"/>
              <w:right w:val="single" w:sz="4" w:space="0" w:color="auto"/>
            </w:tcBorders>
          </w:tcPr>
          <w:p w:rsidR="002704D6" w:rsidRPr="00FE3583" w:rsidRDefault="002704D6">
            <w:pPr>
              <w:pStyle w:val="ConsPlusNormal"/>
              <w:rPr>
                <w:rFonts w:ascii="Arial" w:hAnsi="Arial" w:cs="Arial"/>
              </w:rPr>
            </w:pPr>
          </w:p>
        </w:tc>
        <w:tc>
          <w:tcPr>
            <w:tcW w:w="7289" w:type="dxa"/>
            <w:tcBorders>
              <w:top w:val="nil"/>
              <w:left w:val="single" w:sz="4" w:space="0" w:color="auto"/>
              <w:bottom w:val="nil"/>
              <w:right w:val="single" w:sz="4" w:space="0" w:color="auto"/>
            </w:tcBorders>
          </w:tcPr>
          <w:p w:rsidR="002704D6" w:rsidRPr="00494501" w:rsidRDefault="002704D6" w:rsidP="00285EE5">
            <w:pPr>
              <w:pStyle w:val="ConsPlusNormal"/>
              <w:ind w:firstLine="283"/>
              <w:jc w:val="both"/>
              <w:rPr>
                <w:rFonts w:ascii="Arial" w:hAnsi="Arial" w:cs="Arial"/>
                <w:sz w:val="24"/>
                <w:szCs w:val="24"/>
              </w:rPr>
            </w:pPr>
            <w:r w:rsidRPr="00494501">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2704D6" w:rsidRPr="00FE3583" w:rsidTr="00222CBD">
        <w:tc>
          <w:tcPr>
            <w:tcW w:w="647" w:type="dxa"/>
            <w:vMerge/>
            <w:tcBorders>
              <w:top w:val="nil"/>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nil"/>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nil"/>
              <w:left w:val="single" w:sz="4" w:space="0" w:color="auto"/>
              <w:bottom w:val="nil"/>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w:t>
            </w:r>
          </w:p>
        </w:tc>
      </w:tr>
      <w:tr w:rsidR="002704D6" w:rsidRPr="00FE3583" w:rsidTr="00222CBD">
        <w:trPr>
          <w:trHeight w:val="1020"/>
        </w:trPr>
        <w:tc>
          <w:tcPr>
            <w:tcW w:w="647" w:type="dxa"/>
            <w:vMerge w:val="restart"/>
            <w:tcBorders>
              <w:top w:val="single" w:sz="4" w:space="0" w:color="auto"/>
              <w:left w:val="single" w:sz="4" w:space="0" w:color="auto"/>
              <w:bottom w:val="nil"/>
              <w:right w:val="single" w:sz="4" w:space="0" w:color="auto"/>
            </w:tcBorders>
            <w:hideMark/>
          </w:tcPr>
          <w:p w:rsidR="002704D6" w:rsidRPr="00FE3583" w:rsidRDefault="002704D6">
            <w:pPr>
              <w:pStyle w:val="ConsPlusNormal"/>
              <w:jc w:val="center"/>
              <w:rPr>
                <w:rFonts w:ascii="Arial" w:hAnsi="Arial" w:cs="Arial"/>
              </w:rPr>
            </w:pPr>
            <w:r w:rsidRPr="00FE3583">
              <w:rPr>
                <w:rFonts w:ascii="Arial" w:hAnsi="Arial" w:cs="Arial"/>
              </w:rPr>
              <w:lastRenderedPageBreak/>
              <w:t>7.</w:t>
            </w:r>
          </w:p>
        </w:tc>
        <w:tc>
          <w:tcPr>
            <w:tcW w:w="6361" w:type="dxa"/>
            <w:vMerge w:val="restart"/>
            <w:tcBorders>
              <w:top w:val="single" w:sz="4" w:space="0" w:color="auto"/>
              <w:left w:val="single" w:sz="4" w:space="0" w:color="auto"/>
              <w:bottom w:val="nil"/>
              <w:right w:val="single" w:sz="4" w:space="0" w:color="auto"/>
            </w:tcBorders>
            <w:hideMark/>
          </w:tcPr>
          <w:p w:rsidR="002704D6" w:rsidRPr="00FE3583" w:rsidRDefault="002704D6">
            <w:pPr>
              <w:pStyle w:val="ConsPlusNormal"/>
              <w:jc w:val="both"/>
              <w:rPr>
                <w:rFonts w:ascii="Arial" w:hAnsi="Arial" w:cs="Arial"/>
              </w:rPr>
            </w:pPr>
            <w:bookmarkStart w:id="26" w:name="P1410"/>
            <w:bookmarkEnd w:id="26"/>
            <w:r w:rsidRPr="00FE3583">
              <w:rPr>
                <w:rFonts w:ascii="Arial" w:hAnsi="Arial" w:cs="Arial"/>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704D6" w:rsidRPr="00494501" w:rsidRDefault="002704D6" w:rsidP="00494501">
            <w:pPr>
              <w:pStyle w:val="ConsPlusNormal"/>
              <w:ind w:firstLine="283"/>
              <w:jc w:val="both"/>
              <w:rPr>
                <w:rFonts w:ascii="Arial" w:hAnsi="Arial" w:cs="Arial"/>
                <w:sz w:val="24"/>
                <w:szCs w:val="24"/>
              </w:rPr>
            </w:pPr>
            <w:r w:rsidRPr="00494501">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704D6" w:rsidRPr="00494501" w:rsidRDefault="002704D6" w:rsidP="00494501">
            <w:pPr>
              <w:pStyle w:val="ConsPlusNormal"/>
              <w:ind w:firstLine="283"/>
              <w:jc w:val="both"/>
              <w:rPr>
                <w:rFonts w:ascii="Arial" w:hAnsi="Arial" w:cs="Arial"/>
                <w:sz w:val="24"/>
                <w:szCs w:val="24"/>
              </w:rPr>
            </w:pPr>
            <w:r w:rsidRPr="00494501">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Заявка на перечисление субсидии юридическому лицу (при наличии)</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nil"/>
              <w:left w:val="single" w:sz="4" w:space="0" w:color="auto"/>
              <w:bottom w:val="nil"/>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2704D6" w:rsidRPr="00FE3583" w:rsidTr="00222CBD">
        <w:tc>
          <w:tcPr>
            <w:tcW w:w="647" w:type="dxa"/>
            <w:vMerge w:val="restart"/>
            <w:tcBorders>
              <w:top w:val="single" w:sz="4" w:space="0" w:color="auto"/>
              <w:left w:val="single" w:sz="4" w:space="0" w:color="auto"/>
              <w:bottom w:val="nil"/>
              <w:right w:val="single" w:sz="4" w:space="0" w:color="auto"/>
            </w:tcBorders>
            <w:hideMark/>
          </w:tcPr>
          <w:p w:rsidR="002704D6" w:rsidRPr="00FE3583" w:rsidRDefault="002704D6">
            <w:pPr>
              <w:pStyle w:val="ConsPlusNormal"/>
              <w:jc w:val="center"/>
              <w:rPr>
                <w:rFonts w:ascii="Arial" w:hAnsi="Arial" w:cs="Arial"/>
              </w:rPr>
            </w:pPr>
            <w:bookmarkStart w:id="27" w:name="P1419"/>
            <w:bookmarkEnd w:id="27"/>
            <w:r w:rsidRPr="00FE3583">
              <w:rPr>
                <w:rFonts w:ascii="Arial" w:hAnsi="Arial" w:cs="Arial"/>
              </w:rPr>
              <w:t>8.</w:t>
            </w:r>
          </w:p>
        </w:tc>
        <w:tc>
          <w:tcPr>
            <w:tcW w:w="6361" w:type="dxa"/>
            <w:vMerge w:val="restart"/>
            <w:tcBorders>
              <w:top w:val="single" w:sz="4" w:space="0" w:color="auto"/>
              <w:left w:val="single" w:sz="4" w:space="0" w:color="auto"/>
              <w:bottom w:val="nil"/>
              <w:right w:val="single" w:sz="4" w:space="0" w:color="auto"/>
            </w:tcBorders>
            <w:hideMark/>
          </w:tcPr>
          <w:p w:rsidR="002704D6" w:rsidRPr="00285EE5" w:rsidRDefault="002704D6" w:rsidP="00285EE5">
            <w:pPr>
              <w:pStyle w:val="ConsPlusNormal"/>
              <w:jc w:val="both"/>
              <w:rPr>
                <w:rFonts w:ascii="Arial" w:hAnsi="Arial" w:cs="Arial"/>
                <w:sz w:val="24"/>
                <w:szCs w:val="24"/>
              </w:rPr>
            </w:pPr>
            <w:bookmarkStart w:id="28" w:name="P1420"/>
            <w:bookmarkEnd w:id="28"/>
            <w:r w:rsidRPr="00285EE5">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Записка-расчет</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285EE5" w:rsidRDefault="002704D6" w:rsidP="00285EE5">
            <w:pPr>
              <w:spacing w:line="240" w:lineRule="auto"/>
              <w:jc w:val="both"/>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Журнал-ордер N 6</w:t>
            </w:r>
          </w:p>
        </w:tc>
      </w:tr>
      <w:tr w:rsidR="002704D6" w:rsidRPr="00FE3583" w:rsidTr="00222CBD">
        <w:tc>
          <w:tcPr>
            <w:tcW w:w="647" w:type="dxa"/>
            <w:vMerge/>
            <w:tcBorders>
              <w:top w:val="single" w:sz="4" w:space="0" w:color="auto"/>
              <w:left w:val="single" w:sz="4" w:space="0" w:color="auto"/>
              <w:bottom w:val="nil"/>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nil"/>
              <w:right w:val="single" w:sz="4" w:space="0" w:color="auto"/>
            </w:tcBorders>
            <w:vAlign w:val="center"/>
            <w:hideMark/>
          </w:tcPr>
          <w:p w:rsidR="002704D6" w:rsidRPr="00285EE5" w:rsidRDefault="002704D6" w:rsidP="00285EE5">
            <w:pPr>
              <w:spacing w:line="240" w:lineRule="auto"/>
              <w:jc w:val="both"/>
              <w:rPr>
                <w:rFonts w:ascii="Arial" w:eastAsia="Times New Roman" w:hAnsi="Arial" w:cs="Arial"/>
                <w:sz w:val="24"/>
                <w:szCs w:val="24"/>
              </w:rPr>
            </w:pPr>
          </w:p>
        </w:tc>
        <w:tc>
          <w:tcPr>
            <w:tcW w:w="7289" w:type="dxa"/>
            <w:tcBorders>
              <w:top w:val="nil"/>
              <w:left w:val="single" w:sz="4" w:space="0" w:color="auto"/>
              <w:bottom w:val="nil"/>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средствбюджета МО</w:t>
            </w:r>
          </w:p>
        </w:tc>
      </w:tr>
      <w:tr w:rsidR="002704D6" w:rsidRPr="00FE3583" w:rsidTr="00222CBD">
        <w:tc>
          <w:tcPr>
            <w:tcW w:w="647" w:type="dxa"/>
            <w:vMerge w:val="restart"/>
            <w:tcBorders>
              <w:top w:val="single" w:sz="4" w:space="0" w:color="auto"/>
              <w:left w:val="single" w:sz="4" w:space="0" w:color="auto"/>
              <w:bottom w:val="single" w:sz="4" w:space="0" w:color="auto"/>
              <w:right w:val="single" w:sz="4" w:space="0" w:color="auto"/>
            </w:tcBorders>
            <w:hideMark/>
          </w:tcPr>
          <w:p w:rsidR="002704D6" w:rsidRPr="00FE3583" w:rsidRDefault="002704D6">
            <w:pPr>
              <w:pStyle w:val="ConsPlusNormal"/>
              <w:jc w:val="center"/>
              <w:rPr>
                <w:rFonts w:ascii="Arial" w:hAnsi="Arial" w:cs="Arial"/>
              </w:rPr>
            </w:pPr>
            <w:r w:rsidRPr="00FE3583">
              <w:rPr>
                <w:rFonts w:ascii="Arial" w:hAnsi="Arial" w:cs="Arial"/>
              </w:rPr>
              <w:t>9.</w:t>
            </w:r>
          </w:p>
        </w:tc>
        <w:tc>
          <w:tcPr>
            <w:tcW w:w="6361" w:type="dxa"/>
            <w:vMerge w:val="restart"/>
            <w:tcBorders>
              <w:top w:val="single" w:sz="4" w:space="0" w:color="auto"/>
              <w:left w:val="single" w:sz="4" w:space="0" w:color="auto"/>
              <w:bottom w:val="single" w:sz="4" w:space="0" w:color="auto"/>
              <w:right w:val="single" w:sz="4" w:space="0" w:color="auto"/>
            </w:tcBorders>
            <w:hideMark/>
          </w:tcPr>
          <w:p w:rsidR="002704D6" w:rsidRPr="00285EE5" w:rsidRDefault="002704D6" w:rsidP="00285EE5">
            <w:pPr>
              <w:pStyle w:val="ConsPlusNormal"/>
              <w:jc w:val="both"/>
              <w:rPr>
                <w:rFonts w:ascii="Arial" w:hAnsi="Arial" w:cs="Arial"/>
                <w:sz w:val="24"/>
                <w:szCs w:val="24"/>
              </w:rPr>
            </w:pPr>
            <w:bookmarkStart w:id="29" w:name="P1427"/>
            <w:bookmarkEnd w:id="29"/>
            <w:r w:rsidRPr="00285EE5">
              <w:rPr>
                <w:rFonts w:ascii="Arial" w:hAnsi="Arial" w:cs="Arial"/>
                <w:sz w:val="24"/>
                <w:szCs w:val="24"/>
              </w:rPr>
              <w:t>Исполнительный документ (исполнительный лист, судебный приказ) (далее - исполнительный документ)</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Бухгалтерская справка (</w:t>
            </w:r>
            <w:hyperlink r:id="rId23" w:history="1">
              <w:r w:rsidRPr="00494501">
                <w:rPr>
                  <w:rStyle w:val="a5"/>
                  <w:rFonts w:ascii="Arial" w:hAnsi="Arial" w:cs="Arial"/>
                  <w:color w:val="auto"/>
                  <w:sz w:val="24"/>
                  <w:szCs w:val="24"/>
                  <w:u w:val="none"/>
                </w:rPr>
                <w:t>ф. 0504833</w:t>
              </w:r>
            </w:hyperlink>
            <w:r w:rsidRPr="00494501">
              <w:rPr>
                <w:rFonts w:ascii="Arial" w:hAnsi="Arial" w:cs="Arial"/>
                <w:sz w:val="24"/>
                <w:szCs w:val="24"/>
              </w:rPr>
              <w:t>)</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 xml:space="preserve">График выплат по исполнительному документу, </w:t>
            </w:r>
            <w:r w:rsidRPr="00494501">
              <w:rPr>
                <w:rFonts w:ascii="Arial" w:hAnsi="Arial" w:cs="Arial"/>
                <w:sz w:val="24"/>
                <w:szCs w:val="24"/>
              </w:rPr>
              <w:lastRenderedPageBreak/>
              <w:t>предусматривающему выплаты периодического характера</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Исполнительный документ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Справка-расчет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2704D6" w:rsidRPr="00FE3583" w:rsidTr="00222CBD">
        <w:tc>
          <w:tcPr>
            <w:tcW w:w="647" w:type="dxa"/>
            <w:vMerge w:val="restart"/>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30" w:name="P1433"/>
            <w:bookmarkEnd w:id="30"/>
            <w:r w:rsidRPr="00494501">
              <w:rPr>
                <w:rFonts w:ascii="Arial" w:hAnsi="Arial" w:cs="Arial"/>
                <w:sz w:val="24"/>
                <w:szCs w:val="24"/>
              </w:rPr>
              <w:t>10.</w:t>
            </w:r>
          </w:p>
        </w:tc>
        <w:tc>
          <w:tcPr>
            <w:tcW w:w="6361" w:type="dxa"/>
            <w:vMerge w:val="restart"/>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31" w:name="P1434"/>
            <w:bookmarkEnd w:id="31"/>
            <w:r w:rsidRPr="00494501">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Бухгалтерская справка (</w:t>
            </w:r>
            <w:hyperlink r:id="rId24" w:history="1">
              <w:r w:rsidRPr="00494501">
                <w:rPr>
                  <w:rStyle w:val="a5"/>
                  <w:rFonts w:ascii="Arial" w:hAnsi="Arial" w:cs="Arial"/>
                  <w:color w:val="auto"/>
                  <w:sz w:val="24"/>
                  <w:szCs w:val="24"/>
                  <w:u w:val="none"/>
                </w:rPr>
                <w:t>ф. 0504833</w:t>
              </w:r>
            </w:hyperlink>
            <w:r w:rsidRPr="00494501">
              <w:rPr>
                <w:rFonts w:ascii="Arial" w:hAnsi="Arial" w:cs="Arial"/>
                <w:sz w:val="24"/>
                <w:szCs w:val="24"/>
              </w:rPr>
              <w:t>)</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Решение налогового органа</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Справка-расчет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494501" w:rsidRDefault="002704D6" w:rsidP="00494501">
            <w:pPr>
              <w:spacing w:line="240" w:lineRule="auto"/>
              <w:rPr>
                <w:rFonts w:ascii="Arial" w:eastAsia="Times New Roman" w:hAnsi="Arial" w:cs="Arial"/>
                <w:sz w:val="24"/>
                <w:szCs w:val="24"/>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средствбюджета МО, возникшему на основании решения налогового органа</w:t>
            </w:r>
          </w:p>
        </w:tc>
      </w:tr>
      <w:tr w:rsidR="002704D6" w:rsidRPr="00FE3583" w:rsidTr="00222CBD">
        <w:tc>
          <w:tcPr>
            <w:tcW w:w="647" w:type="dxa"/>
            <w:vMerge w:val="restart"/>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32" w:name="P1439"/>
            <w:bookmarkEnd w:id="32"/>
            <w:r w:rsidRPr="00494501">
              <w:rPr>
                <w:rFonts w:ascii="Arial" w:hAnsi="Arial" w:cs="Arial"/>
                <w:sz w:val="24"/>
                <w:szCs w:val="24"/>
              </w:rPr>
              <w:t>11.</w:t>
            </w:r>
          </w:p>
        </w:tc>
        <w:tc>
          <w:tcPr>
            <w:tcW w:w="6361" w:type="dxa"/>
            <w:vMerge w:val="restart"/>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rPr>
                <w:rFonts w:ascii="Arial" w:hAnsi="Arial" w:cs="Arial"/>
                <w:sz w:val="24"/>
                <w:szCs w:val="24"/>
              </w:rPr>
            </w:pPr>
            <w:bookmarkStart w:id="33" w:name="P1440"/>
            <w:bookmarkEnd w:id="33"/>
            <w:r w:rsidRPr="00494501">
              <w:rPr>
                <w:rFonts w:ascii="Arial" w:hAnsi="Arial" w:cs="Arial"/>
                <w:sz w:val="24"/>
                <w:szCs w:val="24"/>
              </w:rPr>
              <w:t xml:space="preserve">Документ, не определенный </w:t>
            </w:r>
            <w:hyperlink r:id="rId25" w:anchor="P1343" w:history="1">
              <w:r w:rsidRPr="00494501">
                <w:rPr>
                  <w:rStyle w:val="a5"/>
                  <w:rFonts w:ascii="Arial" w:hAnsi="Arial" w:cs="Arial"/>
                  <w:color w:val="auto"/>
                  <w:sz w:val="24"/>
                  <w:szCs w:val="24"/>
                  <w:u w:val="none"/>
                </w:rPr>
                <w:t xml:space="preserve">пунктами </w:t>
              </w:r>
            </w:hyperlink>
            <w:r w:rsidRPr="00494501">
              <w:rPr>
                <w:rFonts w:ascii="Arial" w:hAnsi="Arial" w:cs="Arial"/>
                <w:sz w:val="24"/>
                <w:szCs w:val="24"/>
              </w:rPr>
              <w:t xml:space="preserve">2 - </w:t>
            </w:r>
            <w:hyperlink r:id="rId26" w:anchor="P1433" w:history="1">
              <w:r w:rsidRPr="00494501">
                <w:rPr>
                  <w:rStyle w:val="a5"/>
                  <w:rFonts w:ascii="Arial" w:hAnsi="Arial" w:cs="Arial"/>
                  <w:color w:val="auto"/>
                  <w:sz w:val="24"/>
                  <w:szCs w:val="24"/>
                  <w:u w:val="none"/>
                </w:rPr>
                <w:t>1</w:t>
              </w:r>
            </w:hyperlink>
            <w:r w:rsidRPr="00494501">
              <w:rPr>
                <w:rFonts w:ascii="Arial" w:hAnsi="Arial" w:cs="Arial"/>
                <w:sz w:val="24"/>
                <w:szCs w:val="24"/>
              </w:rPr>
              <w:t>0 настоящего Перечня, в соответствии с которым возникает бюджетное обязательство получателя средств бюджета МО:</w:t>
            </w:r>
          </w:p>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lastRenderedPageBreak/>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средствбюджета МО в УФК по Курской области не направлены информация и документы по указанному договору для их включения в реестр контрактов;</w:t>
            </w:r>
          </w:p>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 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p w:rsidR="002704D6" w:rsidRPr="00494501" w:rsidRDefault="002704D6" w:rsidP="00494501">
            <w:pPr>
              <w:pStyle w:val="ConsPlusNormal"/>
              <w:rPr>
                <w:rFonts w:ascii="Arial" w:hAnsi="Arial" w:cs="Arial"/>
                <w:sz w:val="24"/>
                <w:szCs w:val="24"/>
              </w:rPr>
            </w:pPr>
            <w:r w:rsidRPr="00494501">
              <w:rPr>
                <w:rFonts w:ascii="Arial" w:hAnsi="Arial" w:cs="Arial"/>
                <w:sz w:val="24"/>
                <w:szCs w:val="24"/>
              </w:rPr>
              <w:t>- иной документ, в соответствии с которым возникает бюджетное обязательство получателя средств бюджета МО</w:t>
            </w: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lastRenderedPageBreak/>
              <w:t>Авансовый отчет (</w:t>
            </w:r>
            <w:hyperlink r:id="rId27" w:history="1">
              <w:r w:rsidRPr="00494501">
                <w:rPr>
                  <w:rStyle w:val="a5"/>
                  <w:rFonts w:ascii="Arial" w:hAnsi="Arial" w:cs="Arial"/>
                  <w:color w:val="auto"/>
                  <w:sz w:val="24"/>
                  <w:szCs w:val="24"/>
                  <w:u w:val="none"/>
                </w:rPr>
                <w:t>ф. 0504505</w:t>
              </w:r>
            </w:hyperlink>
            <w:r w:rsidRPr="00494501">
              <w:rPr>
                <w:rFonts w:ascii="Arial" w:hAnsi="Arial" w:cs="Arial"/>
                <w:sz w:val="24"/>
                <w:szCs w:val="24"/>
              </w:rPr>
              <w:t>)</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выполненных работ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приема-передачи</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Акт об оказании услуг</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Договор (в случае осуществления авансовых платежей в соответствии с условиями договора, внесение арендной платы по договору)</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Заявление на выдачу денежных средств под отчет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Заявление физического лица</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Квитанция</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Расчет потребности командировочных расходов</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Служебная записка</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Справка-расчет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Счет-фактура</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 xml:space="preserve">Товарная накладная (унифицированная </w:t>
            </w:r>
            <w:hyperlink r:id="rId28" w:history="1">
              <w:r w:rsidRPr="00494501">
                <w:rPr>
                  <w:rStyle w:val="a5"/>
                  <w:rFonts w:ascii="Arial" w:hAnsi="Arial" w:cs="Arial"/>
                  <w:color w:val="auto"/>
                  <w:sz w:val="24"/>
                  <w:szCs w:val="24"/>
                  <w:u w:val="none"/>
                </w:rPr>
                <w:t>форма N ТОРГ-12</w:t>
              </w:r>
            </w:hyperlink>
            <w:r w:rsidRPr="00494501">
              <w:rPr>
                <w:rFonts w:ascii="Arial" w:hAnsi="Arial" w:cs="Arial"/>
                <w:sz w:val="24"/>
                <w:szCs w:val="24"/>
              </w:rPr>
              <w:t>) (ф. 0330212)</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Универсальный передаточный документ</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single" w:sz="4" w:space="0" w:color="auto"/>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Чек</w:t>
            </w:r>
          </w:p>
        </w:tc>
      </w:tr>
      <w:tr w:rsidR="002704D6" w:rsidRPr="00FE3583" w:rsidTr="00222CBD">
        <w:tc>
          <w:tcPr>
            <w:tcW w:w="647"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04D6" w:rsidRPr="00FE3583" w:rsidRDefault="002704D6">
            <w:pPr>
              <w:spacing w:line="240" w:lineRule="auto"/>
              <w:rPr>
                <w:rFonts w:ascii="Arial" w:eastAsia="Times New Roman" w:hAnsi="Arial" w:cs="Arial"/>
              </w:rPr>
            </w:pPr>
          </w:p>
        </w:tc>
        <w:tc>
          <w:tcPr>
            <w:tcW w:w="7289" w:type="dxa"/>
            <w:tcBorders>
              <w:top w:val="nil"/>
              <w:left w:val="single" w:sz="4" w:space="0" w:color="auto"/>
              <w:bottom w:val="nil"/>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w:t>
            </w:r>
          </w:p>
        </w:tc>
      </w:tr>
      <w:tr w:rsidR="002704D6" w:rsidRPr="00FE3583" w:rsidTr="00222CBD">
        <w:tc>
          <w:tcPr>
            <w:tcW w:w="647" w:type="dxa"/>
            <w:tcBorders>
              <w:top w:val="nil"/>
              <w:left w:val="single" w:sz="4" w:space="0" w:color="auto"/>
              <w:bottom w:val="single" w:sz="4" w:space="0" w:color="auto"/>
              <w:right w:val="single" w:sz="4" w:space="0" w:color="auto"/>
            </w:tcBorders>
          </w:tcPr>
          <w:p w:rsidR="002704D6" w:rsidRPr="00FE3583" w:rsidRDefault="002704D6">
            <w:pPr>
              <w:spacing w:line="240" w:lineRule="atLeast"/>
              <w:rPr>
                <w:rFonts w:ascii="Arial" w:hAnsi="Arial" w:cs="Arial"/>
              </w:rPr>
            </w:pPr>
          </w:p>
        </w:tc>
        <w:tc>
          <w:tcPr>
            <w:tcW w:w="6361" w:type="dxa"/>
            <w:tcBorders>
              <w:top w:val="nil"/>
              <w:left w:val="single" w:sz="4" w:space="0" w:color="auto"/>
              <w:bottom w:val="single" w:sz="4" w:space="0" w:color="auto"/>
              <w:right w:val="single" w:sz="4" w:space="0" w:color="auto"/>
            </w:tcBorders>
          </w:tcPr>
          <w:p w:rsidR="002704D6" w:rsidRPr="00FE3583" w:rsidRDefault="002704D6">
            <w:pPr>
              <w:spacing w:line="240" w:lineRule="atLeast"/>
              <w:rPr>
                <w:rFonts w:ascii="Arial" w:hAnsi="Arial" w:cs="Arial"/>
              </w:rPr>
            </w:pPr>
          </w:p>
        </w:tc>
        <w:tc>
          <w:tcPr>
            <w:tcW w:w="7289" w:type="dxa"/>
            <w:tcBorders>
              <w:top w:val="nil"/>
              <w:left w:val="single" w:sz="4" w:space="0" w:color="auto"/>
              <w:bottom w:val="single" w:sz="4" w:space="0" w:color="auto"/>
              <w:right w:val="single" w:sz="4" w:space="0" w:color="auto"/>
            </w:tcBorders>
            <w:hideMark/>
          </w:tcPr>
          <w:p w:rsidR="002704D6" w:rsidRPr="00494501" w:rsidRDefault="002704D6" w:rsidP="00494501">
            <w:pPr>
              <w:pStyle w:val="ConsPlusNormal"/>
              <w:jc w:val="both"/>
              <w:rPr>
                <w:rFonts w:ascii="Arial" w:hAnsi="Arial" w:cs="Arial"/>
                <w:sz w:val="24"/>
                <w:szCs w:val="24"/>
              </w:rPr>
            </w:pPr>
            <w:r w:rsidRPr="00494501">
              <w:rPr>
                <w:rFonts w:ascii="Arial" w:hAnsi="Arial" w:cs="Arial"/>
                <w:sz w:val="24"/>
                <w:szCs w:val="24"/>
              </w:rPr>
              <w:t>Приходный кассовый ордер</w:t>
            </w:r>
          </w:p>
        </w:tc>
      </w:tr>
    </w:tbl>
    <w:p w:rsidR="002704D6" w:rsidRPr="00FE3583" w:rsidRDefault="002704D6" w:rsidP="002704D6">
      <w:pPr>
        <w:pStyle w:val="ConsPlusNormal"/>
        <w:ind w:firstLine="540"/>
        <w:jc w:val="both"/>
        <w:rPr>
          <w:rFonts w:ascii="Arial" w:hAnsi="Arial" w:cs="Arial"/>
        </w:rPr>
      </w:pPr>
    </w:p>
    <w:p w:rsidR="002704D6" w:rsidRPr="00FE3583" w:rsidRDefault="002704D6" w:rsidP="002704D6">
      <w:pPr>
        <w:rPr>
          <w:rFonts w:ascii="Arial" w:hAnsi="Arial" w:cs="Arial"/>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Default="002704D6" w:rsidP="002704D6">
      <w:pPr>
        <w:pStyle w:val="ConsPlusNormal"/>
        <w:jc w:val="right"/>
        <w:outlineLvl w:val="1"/>
        <w:rPr>
          <w:rFonts w:ascii="Arial" w:hAnsi="Arial" w:cs="Arial"/>
          <w:sz w:val="24"/>
          <w:szCs w:val="24"/>
        </w:rPr>
      </w:pPr>
    </w:p>
    <w:p w:rsidR="00494501" w:rsidRDefault="00494501" w:rsidP="002704D6">
      <w:pPr>
        <w:pStyle w:val="ConsPlusNormal"/>
        <w:jc w:val="right"/>
        <w:outlineLvl w:val="1"/>
        <w:rPr>
          <w:rFonts w:ascii="Arial" w:hAnsi="Arial" w:cs="Arial"/>
          <w:sz w:val="24"/>
          <w:szCs w:val="24"/>
        </w:rPr>
      </w:pPr>
    </w:p>
    <w:p w:rsidR="00494501" w:rsidRDefault="00494501" w:rsidP="002704D6">
      <w:pPr>
        <w:pStyle w:val="ConsPlusNormal"/>
        <w:jc w:val="right"/>
        <w:outlineLvl w:val="1"/>
        <w:rPr>
          <w:rFonts w:ascii="Arial" w:hAnsi="Arial" w:cs="Arial"/>
          <w:sz w:val="24"/>
          <w:szCs w:val="24"/>
        </w:rPr>
      </w:pPr>
    </w:p>
    <w:p w:rsidR="00494501" w:rsidRPr="00FE3583" w:rsidRDefault="00494501"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Приложение № 4</w:t>
      </w: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к Порядку учета бюджетных и денежных обязательств</w:t>
      </w: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получателей средств бюджета</w:t>
      </w: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Русановского сельсовета Черемисиновского района</w:t>
      </w: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 xml:space="preserve"> Курской области,</w:t>
      </w: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 xml:space="preserve">Управлением Федерального казначейства по </w:t>
      </w: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Курской области, осуществляющим полномочия</w:t>
      </w:r>
    </w:p>
    <w:p w:rsidR="002704D6" w:rsidRPr="00FE3583" w:rsidRDefault="002704D6" w:rsidP="002704D6">
      <w:pPr>
        <w:pStyle w:val="ConsPlusNormal"/>
        <w:jc w:val="right"/>
        <w:outlineLvl w:val="1"/>
        <w:rPr>
          <w:rFonts w:ascii="Arial" w:hAnsi="Arial" w:cs="Arial"/>
          <w:sz w:val="24"/>
          <w:szCs w:val="24"/>
        </w:rPr>
      </w:pPr>
      <w:r w:rsidRPr="00FE3583">
        <w:rPr>
          <w:rFonts w:ascii="Arial" w:hAnsi="Arial" w:cs="Arial"/>
          <w:sz w:val="24"/>
          <w:szCs w:val="24"/>
        </w:rPr>
        <w:t xml:space="preserve"> по учету бюджетных и денежных обязательств</w:t>
      </w:r>
    </w:p>
    <w:p w:rsidR="002704D6" w:rsidRPr="00FE3583" w:rsidRDefault="002704D6" w:rsidP="002704D6">
      <w:pPr>
        <w:spacing w:line="240" w:lineRule="auto"/>
        <w:rPr>
          <w:rFonts w:ascii="Arial" w:hAnsi="Arial" w:cs="Arial"/>
        </w:rPr>
      </w:pPr>
    </w:p>
    <w:p w:rsidR="002704D6" w:rsidRPr="00FE3583" w:rsidRDefault="002704D6" w:rsidP="002704D6">
      <w:pPr>
        <w:spacing w:line="240" w:lineRule="auto"/>
        <w:rPr>
          <w:rFonts w:ascii="Arial" w:hAnsi="Arial" w:cs="Arial"/>
        </w:rPr>
      </w:pPr>
    </w:p>
    <w:p w:rsidR="00494501" w:rsidRDefault="00494501" w:rsidP="00494501">
      <w:pPr>
        <w:spacing w:line="240" w:lineRule="auto"/>
        <w:jc w:val="center"/>
        <w:rPr>
          <w:rFonts w:ascii="Arial" w:hAnsi="Arial" w:cs="Arial"/>
          <w:b/>
          <w:sz w:val="30"/>
          <w:szCs w:val="30"/>
        </w:rPr>
      </w:pPr>
      <w:r w:rsidRPr="00494501">
        <w:rPr>
          <w:rFonts w:ascii="Arial" w:hAnsi="Arial" w:cs="Arial"/>
          <w:b/>
          <w:sz w:val="30"/>
          <w:szCs w:val="30"/>
        </w:rPr>
        <w:t>Реквизиты</w:t>
      </w:r>
    </w:p>
    <w:p w:rsidR="002704D6" w:rsidRPr="002E202A" w:rsidRDefault="00494501" w:rsidP="002E202A">
      <w:pPr>
        <w:spacing w:line="240" w:lineRule="auto"/>
        <w:jc w:val="center"/>
        <w:rPr>
          <w:rFonts w:ascii="Arial" w:hAnsi="Arial" w:cs="Arial"/>
          <w:b/>
          <w:sz w:val="30"/>
          <w:szCs w:val="30"/>
        </w:rPr>
      </w:pPr>
      <w:r w:rsidRPr="00494501">
        <w:rPr>
          <w:rFonts w:ascii="Arial" w:hAnsi="Arial" w:cs="Arial"/>
          <w:b/>
          <w:sz w:val="30"/>
          <w:szCs w:val="30"/>
        </w:rPr>
        <w:t>Извещения о постановке на учет (изменении) бюджетного обязательства в органе федерального казначейства</w:t>
      </w:r>
    </w:p>
    <w:p w:rsidR="002704D6" w:rsidRPr="00A520B9" w:rsidRDefault="002704D6" w:rsidP="002704D6">
      <w:pPr>
        <w:spacing w:line="240" w:lineRule="auto"/>
        <w:contextualSpacing/>
        <w:jc w:val="right"/>
        <w:rPr>
          <w:rFonts w:ascii="Arial" w:hAnsi="Arial" w:cs="Arial"/>
          <w:sz w:val="24"/>
          <w:szCs w:val="24"/>
        </w:rPr>
      </w:pPr>
      <w:r w:rsidRPr="00A520B9">
        <w:rPr>
          <w:rFonts w:ascii="Arial" w:hAnsi="Arial" w:cs="Arial"/>
          <w:sz w:val="24"/>
          <w:szCs w:val="24"/>
        </w:rPr>
        <w:t>Единица измерения: руб.</w:t>
      </w:r>
    </w:p>
    <w:p w:rsidR="002704D6" w:rsidRDefault="002704D6" w:rsidP="00285EE5">
      <w:pPr>
        <w:spacing w:line="240" w:lineRule="auto"/>
        <w:contextualSpacing/>
        <w:jc w:val="right"/>
        <w:rPr>
          <w:rFonts w:ascii="Arial" w:hAnsi="Arial" w:cs="Arial"/>
          <w:sz w:val="24"/>
          <w:szCs w:val="24"/>
        </w:rPr>
      </w:pPr>
      <w:r w:rsidRPr="00A520B9">
        <w:rPr>
          <w:rFonts w:ascii="Arial" w:hAnsi="Arial" w:cs="Arial"/>
          <w:sz w:val="24"/>
          <w:szCs w:val="24"/>
        </w:rPr>
        <w:t>(с точностью до второго десятичного знака)</w:t>
      </w:r>
    </w:p>
    <w:p w:rsidR="00285EE5" w:rsidRPr="00285EE5" w:rsidRDefault="00285EE5" w:rsidP="00285EE5">
      <w:pPr>
        <w:spacing w:line="240" w:lineRule="auto"/>
        <w:contextualSpacing/>
        <w:jc w:val="right"/>
        <w:rPr>
          <w:rFonts w:ascii="Arial" w:hAnsi="Arial" w:cs="Arial"/>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8646"/>
      </w:tblGrid>
      <w:tr w:rsidR="002704D6" w:rsidRPr="00FE3583" w:rsidTr="00285EE5">
        <w:trPr>
          <w:trHeight w:val="260"/>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pPr>
              <w:spacing w:line="240" w:lineRule="atLeast"/>
              <w:jc w:val="center"/>
              <w:rPr>
                <w:rFonts w:ascii="Arial" w:hAnsi="Arial" w:cs="Arial"/>
                <w:sz w:val="24"/>
                <w:szCs w:val="24"/>
              </w:rPr>
            </w:pPr>
            <w:r w:rsidRPr="00A520B9">
              <w:rPr>
                <w:rFonts w:ascii="Arial" w:hAnsi="Arial" w:cs="Arial"/>
                <w:sz w:val="24"/>
                <w:szCs w:val="24"/>
              </w:rPr>
              <w:t>Наименование реквизита</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pPr>
              <w:spacing w:line="240" w:lineRule="atLeast"/>
              <w:jc w:val="center"/>
              <w:rPr>
                <w:rFonts w:ascii="Arial" w:hAnsi="Arial" w:cs="Arial"/>
                <w:sz w:val="24"/>
                <w:szCs w:val="24"/>
              </w:rPr>
            </w:pPr>
            <w:r w:rsidRPr="00A520B9">
              <w:rPr>
                <w:rFonts w:ascii="Arial" w:hAnsi="Arial" w:cs="Arial"/>
                <w:sz w:val="24"/>
                <w:szCs w:val="24"/>
              </w:rPr>
              <w:t>Правила формирования, заполнения реквизита</w:t>
            </w:r>
          </w:p>
        </w:tc>
      </w:tr>
      <w:tr w:rsidR="002704D6" w:rsidRPr="00FE3583" w:rsidTr="00285EE5">
        <w:trPr>
          <w:trHeight w:val="236"/>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pPr>
              <w:spacing w:line="240" w:lineRule="auto"/>
              <w:jc w:val="center"/>
              <w:rPr>
                <w:rFonts w:ascii="Arial" w:hAnsi="Arial" w:cs="Arial"/>
                <w:sz w:val="24"/>
                <w:szCs w:val="24"/>
              </w:rPr>
            </w:pPr>
            <w:r w:rsidRPr="00A520B9">
              <w:rPr>
                <w:rFonts w:ascii="Arial" w:hAnsi="Arial" w:cs="Arial"/>
                <w:sz w:val="24"/>
                <w:szCs w:val="24"/>
              </w:rPr>
              <w:t>1</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pPr>
              <w:spacing w:line="240" w:lineRule="auto"/>
              <w:jc w:val="center"/>
              <w:rPr>
                <w:rFonts w:ascii="Arial" w:hAnsi="Arial" w:cs="Arial"/>
                <w:sz w:val="24"/>
                <w:szCs w:val="24"/>
              </w:rPr>
            </w:pPr>
            <w:r w:rsidRPr="00A520B9">
              <w:rPr>
                <w:rFonts w:ascii="Arial" w:hAnsi="Arial" w:cs="Arial"/>
                <w:sz w:val="24"/>
                <w:szCs w:val="24"/>
              </w:rPr>
              <w:t>2</w:t>
            </w:r>
          </w:p>
        </w:tc>
      </w:tr>
      <w:tr w:rsidR="002704D6" w:rsidRPr="00FE3583" w:rsidTr="00285EE5">
        <w:trPr>
          <w:trHeight w:val="632"/>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1. Дата</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дата Извещения о постановке на учет (изменении) бюджетного обязательства в УФК по Курской области</w:t>
            </w:r>
          </w:p>
        </w:tc>
      </w:tr>
      <w:tr w:rsidR="002704D6" w:rsidRPr="00FE3583" w:rsidTr="00285EE5">
        <w:trPr>
          <w:trHeight w:val="890"/>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2. Наименование органа Федерального казначейства</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2704D6" w:rsidRPr="00FE3583" w:rsidTr="00285EE5">
        <w:trPr>
          <w:trHeight w:val="565"/>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2.1. Код органа Федерального казначейства (КОФК)</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код органа Федерального казначейства, присвоенный Федеральным казначейством - "4400"</w:t>
            </w:r>
          </w:p>
        </w:tc>
      </w:tr>
      <w:tr w:rsidR="002704D6" w:rsidRPr="00FE3583" w:rsidTr="00285EE5">
        <w:trPr>
          <w:trHeight w:val="1373"/>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lastRenderedPageBreak/>
              <w:t>3. Получатель бюджетных средств</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наименование участника бюджетного процесса (получателя средств обюджета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704D6" w:rsidRPr="00FE3583" w:rsidTr="00285EE5">
        <w:trPr>
          <w:trHeight w:val="557"/>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3.1. Код по Сводному реестру</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код по Сводному реестру получателя средств бюджета МО</w:t>
            </w:r>
          </w:p>
        </w:tc>
      </w:tr>
      <w:tr w:rsidR="002704D6" w:rsidRPr="00FE3583" w:rsidTr="00285EE5">
        <w:trPr>
          <w:trHeight w:val="344"/>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4. Наименование бюджета</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наименование бюджета</w:t>
            </w:r>
          </w:p>
        </w:tc>
      </w:tr>
      <w:tr w:rsidR="002704D6" w:rsidRPr="00FE3583" w:rsidTr="00285EE5">
        <w:trPr>
          <w:trHeight w:val="1156"/>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5. Код ОКТМО</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704D6" w:rsidRPr="00FE3583" w:rsidTr="00285EE5">
        <w:trPr>
          <w:trHeight w:val="496"/>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6. Финансовый орган</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наименование финансового органа</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744"/>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6.1. Код по ОКПО</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код финансового органа по Общероссийскому классификатору предприятий и организаций</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496"/>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7. Номер документа, являющегося основанием для принятия на учет бюджетного обязательства (далее - документ-основание)</w:t>
            </w:r>
          </w:p>
        </w:tc>
        <w:tc>
          <w:tcPr>
            <w:tcW w:w="8646"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Указывается номер документа-основания</w:t>
            </w:r>
          </w:p>
        </w:tc>
      </w:tr>
      <w:tr w:rsidR="002704D6" w:rsidRPr="00FE3583" w:rsidTr="00285EE5">
        <w:trPr>
          <w:trHeight w:val="340"/>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8. Дата заключения (принятия) документа-основания</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дата заключения (принятия) документа-основания</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287"/>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9. Сумма по документу-основанию</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сумма бюджетного обязательства по документу-основанию</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290"/>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lastRenderedPageBreak/>
              <w:t>10. Дата Сведений о бюджетном обязательстве</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дата Сведений о бюджетном обязательстве</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281"/>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11. Дата постановки на учет (изменения) бюджетного обязательства</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дата постановки на учет (изменения) бюджетного обязательства</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270"/>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12. Порядковый номер внесения изменений в бюджетное обязательство</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порядковый номер внесения изменений в бюджетное обязательство</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289"/>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13. Учетный номер бюджетного обязательства</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Указываются учетный номер бюджетного обязательства</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1476"/>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14. Номер реестровой записи в реестре контрактов (реестре соглашений)</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A520B9">
            <w:pPr>
              <w:jc w:val="both"/>
              <w:rPr>
                <w:rFonts w:ascii="Arial" w:hAnsi="Arial" w:cs="Arial"/>
                <w:sz w:val="24"/>
                <w:szCs w:val="24"/>
              </w:rPr>
            </w:pPr>
            <w:r w:rsidRPr="00A520B9">
              <w:rPr>
                <w:rFonts w:ascii="Arial" w:hAnsi="Arial" w:cs="Arial"/>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p w:rsidR="002704D6" w:rsidRPr="00A520B9" w:rsidRDefault="002704D6" w:rsidP="00A520B9">
            <w:pPr>
              <w:spacing w:line="240" w:lineRule="atLeast"/>
              <w:jc w:val="both"/>
              <w:rPr>
                <w:rFonts w:ascii="Arial" w:hAnsi="Arial" w:cs="Arial"/>
                <w:sz w:val="24"/>
                <w:szCs w:val="24"/>
              </w:rPr>
            </w:pPr>
          </w:p>
        </w:tc>
      </w:tr>
      <w:tr w:rsidR="002704D6" w:rsidRPr="00FE3583" w:rsidTr="00285EE5">
        <w:trPr>
          <w:trHeight w:val="496"/>
        </w:trPr>
        <w:tc>
          <w:tcPr>
            <w:tcW w:w="5637" w:type="dxa"/>
            <w:tcBorders>
              <w:top w:val="single" w:sz="4" w:space="0" w:color="auto"/>
              <w:left w:val="single" w:sz="4" w:space="0" w:color="auto"/>
              <w:bottom w:val="single" w:sz="4" w:space="0" w:color="auto"/>
              <w:right w:val="single" w:sz="4" w:space="0" w:color="auto"/>
            </w:tcBorders>
            <w:hideMark/>
          </w:tcPr>
          <w:p w:rsidR="002704D6" w:rsidRPr="00A520B9" w:rsidRDefault="002704D6" w:rsidP="00A520B9">
            <w:pPr>
              <w:spacing w:line="240" w:lineRule="atLeast"/>
              <w:jc w:val="both"/>
              <w:rPr>
                <w:rFonts w:ascii="Arial" w:hAnsi="Arial" w:cs="Arial"/>
                <w:sz w:val="24"/>
                <w:szCs w:val="24"/>
              </w:rPr>
            </w:pPr>
            <w:r w:rsidRPr="00A520B9">
              <w:rPr>
                <w:rFonts w:ascii="Arial" w:hAnsi="Arial" w:cs="Arial"/>
                <w:sz w:val="24"/>
                <w:szCs w:val="24"/>
              </w:rPr>
              <w:t>15. Ответственный исполнитель</w:t>
            </w:r>
          </w:p>
        </w:tc>
        <w:tc>
          <w:tcPr>
            <w:tcW w:w="8646" w:type="dxa"/>
            <w:tcBorders>
              <w:top w:val="single" w:sz="4" w:space="0" w:color="auto"/>
              <w:left w:val="single" w:sz="4" w:space="0" w:color="auto"/>
              <w:bottom w:val="single" w:sz="4" w:space="0" w:color="auto"/>
              <w:right w:val="single" w:sz="4" w:space="0" w:color="auto"/>
            </w:tcBorders>
          </w:tcPr>
          <w:p w:rsidR="002704D6" w:rsidRPr="00A520B9" w:rsidRDefault="002704D6" w:rsidP="002E202A">
            <w:pPr>
              <w:jc w:val="both"/>
              <w:rPr>
                <w:rFonts w:ascii="Arial" w:hAnsi="Arial" w:cs="Arial"/>
                <w:sz w:val="24"/>
                <w:szCs w:val="24"/>
              </w:rPr>
            </w:pPr>
            <w:r w:rsidRPr="00A520B9">
              <w:rPr>
                <w:rFonts w:ascii="Arial" w:hAnsi="Arial" w:cs="Arial"/>
                <w:sz w:val="24"/>
                <w:szCs w:val="24"/>
              </w:rPr>
              <w:t>Указываются должность, подпись, расшифровка подписи, телефон ответственного исполнителя</w:t>
            </w:r>
          </w:p>
        </w:tc>
      </w:tr>
    </w:tbl>
    <w:p w:rsidR="002704D6" w:rsidRDefault="002704D6" w:rsidP="002E202A">
      <w:pPr>
        <w:spacing w:line="240" w:lineRule="auto"/>
        <w:rPr>
          <w:rFonts w:ascii="Arial" w:hAnsi="Arial" w:cs="Arial"/>
        </w:rPr>
      </w:pPr>
    </w:p>
    <w:p w:rsidR="00285EE5" w:rsidRDefault="00285EE5" w:rsidP="002E202A">
      <w:pPr>
        <w:spacing w:line="240" w:lineRule="auto"/>
        <w:rPr>
          <w:rFonts w:ascii="Arial" w:hAnsi="Arial" w:cs="Arial"/>
        </w:rPr>
      </w:pPr>
    </w:p>
    <w:p w:rsidR="00285EE5" w:rsidRPr="00FE3583" w:rsidRDefault="00285EE5" w:rsidP="002E202A">
      <w:pPr>
        <w:spacing w:line="240" w:lineRule="auto"/>
        <w:rPr>
          <w:rFonts w:ascii="Arial" w:hAnsi="Arial" w:cs="Arial"/>
        </w:rPr>
      </w:pP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lastRenderedPageBreak/>
        <w:t>Приложение № 5</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к Порядку учета бюджетных и денежных обязательств</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получателей средств бюджета</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Русановского сельсовета Черемисиновского района</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 Курской области,</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Управлением Федерального казначейства по </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Курской области, осуществляющим полномочия</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 по учету бюджетных и денежных обязательств</w:t>
      </w:r>
    </w:p>
    <w:p w:rsidR="002704D6" w:rsidRPr="00FE3583" w:rsidRDefault="002704D6" w:rsidP="002704D6">
      <w:pPr>
        <w:spacing w:line="240" w:lineRule="auto"/>
        <w:jc w:val="right"/>
        <w:rPr>
          <w:rFonts w:ascii="Arial" w:hAnsi="Arial" w:cs="Arial"/>
        </w:rPr>
      </w:pPr>
    </w:p>
    <w:p w:rsidR="002704D6" w:rsidRPr="002E202A" w:rsidRDefault="002E202A" w:rsidP="002704D6">
      <w:pPr>
        <w:spacing w:line="240" w:lineRule="auto"/>
        <w:contextualSpacing/>
        <w:jc w:val="center"/>
        <w:rPr>
          <w:rFonts w:ascii="Arial" w:hAnsi="Arial" w:cs="Arial"/>
          <w:b/>
          <w:sz w:val="30"/>
          <w:szCs w:val="30"/>
        </w:rPr>
      </w:pPr>
      <w:r w:rsidRPr="002E202A">
        <w:rPr>
          <w:rFonts w:ascii="Arial" w:hAnsi="Arial" w:cs="Arial"/>
          <w:b/>
          <w:sz w:val="30"/>
          <w:szCs w:val="30"/>
        </w:rPr>
        <w:t>Реквизиты</w:t>
      </w:r>
    </w:p>
    <w:p w:rsidR="002704D6" w:rsidRPr="002E202A" w:rsidRDefault="002E202A" w:rsidP="002704D6">
      <w:pPr>
        <w:spacing w:line="240" w:lineRule="auto"/>
        <w:contextualSpacing/>
        <w:jc w:val="center"/>
        <w:rPr>
          <w:rFonts w:ascii="Arial" w:hAnsi="Arial" w:cs="Arial"/>
          <w:b/>
          <w:sz w:val="30"/>
          <w:szCs w:val="30"/>
        </w:rPr>
      </w:pPr>
      <w:r w:rsidRPr="002E202A">
        <w:rPr>
          <w:rFonts w:ascii="Arial" w:hAnsi="Arial" w:cs="Arial"/>
          <w:b/>
          <w:sz w:val="30"/>
          <w:szCs w:val="30"/>
        </w:rPr>
        <w:t>извещения о постановке (изменении) денежного</w:t>
      </w:r>
    </w:p>
    <w:p w:rsidR="002704D6" w:rsidRPr="002E202A" w:rsidRDefault="002E202A" w:rsidP="002704D6">
      <w:pPr>
        <w:spacing w:line="240" w:lineRule="auto"/>
        <w:contextualSpacing/>
        <w:jc w:val="center"/>
        <w:rPr>
          <w:rFonts w:ascii="Arial" w:hAnsi="Arial" w:cs="Arial"/>
          <w:sz w:val="30"/>
          <w:szCs w:val="30"/>
        </w:rPr>
      </w:pPr>
      <w:r w:rsidRPr="002E202A">
        <w:rPr>
          <w:rFonts w:ascii="Arial" w:hAnsi="Arial" w:cs="Arial"/>
          <w:b/>
          <w:sz w:val="30"/>
          <w:szCs w:val="30"/>
        </w:rPr>
        <w:t>обязательства в органе федерального казначейства</w:t>
      </w:r>
      <w:r w:rsidR="002704D6" w:rsidRPr="002E202A">
        <w:rPr>
          <w:rFonts w:ascii="Arial" w:hAnsi="Arial" w:cs="Arial"/>
          <w:b/>
          <w:sz w:val="30"/>
          <w:szCs w:val="30"/>
        </w:rPr>
        <w:t xml:space="preserve"> </w:t>
      </w:r>
    </w:p>
    <w:p w:rsidR="002704D6" w:rsidRPr="00FE3583" w:rsidRDefault="002704D6" w:rsidP="002704D6">
      <w:pPr>
        <w:spacing w:line="240" w:lineRule="auto"/>
        <w:jc w:val="center"/>
        <w:rPr>
          <w:rFonts w:ascii="Arial" w:hAnsi="Arial" w:cs="Arial"/>
        </w:rPr>
      </w:pP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Единица измерения: руб.</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(с точностью до второго десятичного знака)</w:t>
      </w:r>
    </w:p>
    <w:p w:rsidR="002704D6" w:rsidRPr="00FE3583" w:rsidRDefault="002704D6" w:rsidP="002704D6">
      <w:pPr>
        <w:spacing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7647"/>
      </w:tblGrid>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tLeast"/>
              <w:jc w:val="center"/>
              <w:rPr>
                <w:rFonts w:ascii="Arial" w:hAnsi="Arial" w:cs="Arial"/>
                <w:sz w:val="24"/>
                <w:szCs w:val="24"/>
              </w:rPr>
            </w:pPr>
            <w:r w:rsidRPr="002E202A">
              <w:rPr>
                <w:rFonts w:ascii="Arial" w:hAnsi="Arial" w:cs="Arial"/>
                <w:sz w:val="24"/>
                <w:szCs w:val="24"/>
              </w:rPr>
              <w:t>Наименование реквизита</w:t>
            </w:r>
          </w:p>
        </w:tc>
        <w:tc>
          <w:tcPr>
            <w:tcW w:w="7647"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tLeast"/>
              <w:jc w:val="center"/>
              <w:rPr>
                <w:rFonts w:ascii="Arial" w:hAnsi="Arial" w:cs="Arial"/>
                <w:sz w:val="24"/>
                <w:szCs w:val="24"/>
              </w:rPr>
            </w:pPr>
            <w:r w:rsidRPr="002E202A">
              <w:rPr>
                <w:rFonts w:ascii="Arial" w:hAnsi="Arial" w:cs="Arial"/>
                <w:sz w:val="24"/>
                <w:szCs w:val="24"/>
              </w:rPr>
              <w:t>Правила формирования, заполнения реквизита</w:t>
            </w: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uto"/>
              <w:jc w:val="center"/>
              <w:rPr>
                <w:rFonts w:ascii="Arial" w:hAnsi="Arial" w:cs="Arial"/>
                <w:sz w:val="24"/>
                <w:szCs w:val="24"/>
              </w:rPr>
            </w:pPr>
            <w:r w:rsidRPr="002E202A">
              <w:rPr>
                <w:rFonts w:ascii="Arial" w:hAnsi="Arial" w:cs="Arial"/>
                <w:sz w:val="24"/>
                <w:szCs w:val="24"/>
              </w:rPr>
              <w:t>1</w:t>
            </w:r>
          </w:p>
        </w:tc>
        <w:tc>
          <w:tcPr>
            <w:tcW w:w="7647"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uto"/>
              <w:jc w:val="center"/>
              <w:rPr>
                <w:rFonts w:ascii="Arial" w:hAnsi="Arial" w:cs="Arial"/>
                <w:sz w:val="24"/>
                <w:szCs w:val="24"/>
              </w:rPr>
            </w:pPr>
            <w:r w:rsidRPr="002E202A">
              <w:rPr>
                <w:rFonts w:ascii="Arial" w:hAnsi="Arial" w:cs="Arial"/>
                <w:sz w:val="24"/>
                <w:szCs w:val="24"/>
              </w:rPr>
              <w:t>2</w:t>
            </w: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 Дата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дата Извещения о постановке на учет (изменении) денежного обязательства в УФК по Курской области</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2. Наименование органа Федерального казначейства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2.1. Код органа Федерального казначейства (КОФК)</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 xml:space="preserve">Указывается код органа Федерального казначейства, </w:t>
            </w:r>
            <w:r w:rsidRPr="002E202A">
              <w:rPr>
                <w:rFonts w:ascii="Arial" w:hAnsi="Arial" w:cs="Arial"/>
                <w:sz w:val="24"/>
                <w:szCs w:val="24"/>
              </w:rPr>
              <w:lastRenderedPageBreak/>
              <w:t>присвоенный Федеральным казначейством, - "4400"</w:t>
            </w:r>
          </w:p>
          <w:p w:rsidR="002704D6" w:rsidRPr="002E202A" w:rsidRDefault="002704D6" w:rsidP="002E202A">
            <w:pPr>
              <w:spacing w:line="240" w:lineRule="atLeast"/>
              <w:jc w:val="both"/>
              <w:rPr>
                <w:rFonts w:ascii="Arial" w:hAnsi="Arial" w:cs="Arial"/>
                <w:sz w:val="24"/>
                <w:szCs w:val="24"/>
              </w:rPr>
            </w:pPr>
          </w:p>
        </w:tc>
      </w:tr>
      <w:tr w:rsidR="002704D6" w:rsidRPr="00FE3583" w:rsidTr="00285EE5">
        <w:trPr>
          <w:trHeight w:val="1832"/>
        </w:trPr>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lastRenderedPageBreak/>
              <w:t>3. Получатель бюджетных средств</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наименование участника бюджетного процесса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3.1. Код по Сводному реестру</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код по Сводному реестру получателя средств бюджета МО</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4. Наименование бюджета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наименование бюджета</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5. Код ОКТМО</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6. Финансовый орган</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 xml:space="preserve">Указывается наименование финансового органа </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6.1. Код по ОКПО</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 xml:space="preserve">Указывается код финансового органа по Общероссийскому </w:t>
            </w:r>
            <w:r w:rsidRPr="002E202A">
              <w:rPr>
                <w:rFonts w:ascii="Arial" w:hAnsi="Arial" w:cs="Arial"/>
                <w:sz w:val="24"/>
                <w:szCs w:val="24"/>
              </w:rPr>
              <w:lastRenderedPageBreak/>
              <w:t>классификатору предприятий и организаций</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10. Дата Сведений о денежном обязательстве</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дата Сведений о денежном обязательстве</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11. Дата постановки на учет (изменения) денежного обязательства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дата постановки на учет (изменения) денежного обязательства</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12. Порядковый номер внесения изменений в денежное обязательство</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порядковый номер внесения изменений в денежное обязательство</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lastRenderedPageBreak/>
              <w:t>13. Учетный номер денежного обязательства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учетный номер денежного обязательства</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14. Номер реестровой записи в реестре контрактов (реестре соглашений)</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15. Ответственный исполнитель</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Указываются должность, подпись, расшифровка подписи, телефон ответственного исполнителя</w:t>
            </w:r>
          </w:p>
          <w:p w:rsidR="002704D6" w:rsidRPr="002E202A" w:rsidRDefault="002704D6" w:rsidP="002E202A">
            <w:pPr>
              <w:spacing w:line="240" w:lineRule="atLeast"/>
              <w:jc w:val="both"/>
              <w:rPr>
                <w:rFonts w:ascii="Arial" w:hAnsi="Arial" w:cs="Arial"/>
                <w:sz w:val="24"/>
                <w:szCs w:val="24"/>
              </w:rPr>
            </w:pPr>
          </w:p>
        </w:tc>
      </w:tr>
      <w:tr w:rsidR="002704D6" w:rsidRPr="00FE3583" w:rsidTr="002E202A">
        <w:tc>
          <w:tcPr>
            <w:tcW w:w="6629"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16. Дата</w:t>
            </w:r>
          </w:p>
        </w:tc>
        <w:tc>
          <w:tcPr>
            <w:tcW w:w="7647"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дата подписания Извещения о постановке на учет (изменении) денежного обязательства в УФК по Курской области</w:t>
            </w:r>
          </w:p>
          <w:p w:rsidR="002704D6" w:rsidRPr="002E202A" w:rsidRDefault="002704D6" w:rsidP="002E202A">
            <w:pPr>
              <w:spacing w:line="240" w:lineRule="atLeast"/>
              <w:jc w:val="both"/>
              <w:rPr>
                <w:rFonts w:ascii="Arial" w:hAnsi="Arial" w:cs="Arial"/>
                <w:sz w:val="24"/>
                <w:szCs w:val="24"/>
              </w:rPr>
            </w:pPr>
          </w:p>
        </w:tc>
      </w:tr>
    </w:tbl>
    <w:p w:rsidR="002704D6" w:rsidRDefault="002704D6" w:rsidP="002E202A">
      <w:pPr>
        <w:spacing w:line="240" w:lineRule="auto"/>
        <w:rPr>
          <w:rFonts w:ascii="Arial" w:hAnsi="Arial" w:cs="Arial"/>
          <w:sz w:val="20"/>
          <w:szCs w:val="20"/>
        </w:rPr>
      </w:pPr>
    </w:p>
    <w:p w:rsidR="002E202A" w:rsidRDefault="002E202A" w:rsidP="002E202A">
      <w:pPr>
        <w:spacing w:line="240" w:lineRule="auto"/>
        <w:rPr>
          <w:rFonts w:ascii="Arial" w:hAnsi="Arial" w:cs="Arial"/>
          <w:sz w:val="20"/>
          <w:szCs w:val="20"/>
        </w:rPr>
      </w:pPr>
    </w:p>
    <w:p w:rsidR="002E202A" w:rsidRPr="00FE3583" w:rsidRDefault="002E202A" w:rsidP="002E202A">
      <w:pPr>
        <w:spacing w:line="240" w:lineRule="auto"/>
        <w:rPr>
          <w:rFonts w:ascii="Arial" w:hAnsi="Arial" w:cs="Arial"/>
        </w:rPr>
      </w:pPr>
    </w:p>
    <w:p w:rsidR="002704D6" w:rsidRDefault="002704D6" w:rsidP="002704D6">
      <w:pPr>
        <w:spacing w:line="240" w:lineRule="auto"/>
        <w:jc w:val="right"/>
        <w:rPr>
          <w:rFonts w:ascii="Arial" w:hAnsi="Arial" w:cs="Arial"/>
        </w:rPr>
      </w:pPr>
    </w:p>
    <w:p w:rsidR="00285EE5" w:rsidRPr="00FE3583" w:rsidRDefault="00285EE5" w:rsidP="002704D6">
      <w:pPr>
        <w:spacing w:line="240" w:lineRule="auto"/>
        <w:jc w:val="right"/>
        <w:rPr>
          <w:rFonts w:ascii="Arial" w:hAnsi="Arial" w:cs="Arial"/>
        </w:rPr>
      </w:pP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lastRenderedPageBreak/>
        <w:t>Приложение № 6</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к Порядку учета бюджетных и денежных обязательств</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получателей средств бюджета</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Русановского сельсовета Черемисиновского района</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 Курской области,</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Управлением Федерального казначейства по </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Курской области, осуществляющим полномочия</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 по учету бюджетных и денежных обязательств</w:t>
      </w:r>
    </w:p>
    <w:p w:rsidR="002704D6" w:rsidRDefault="002704D6" w:rsidP="002704D6">
      <w:pPr>
        <w:spacing w:line="240" w:lineRule="auto"/>
        <w:contextualSpacing/>
        <w:jc w:val="right"/>
        <w:rPr>
          <w:rFonts w:ascii="Arial" w:hAnsi="Arial" w:cs="Arial"/>
          <w:sz w:val="24"/>
          <w:szCs w:val="24"/>
        </w:rPr>
      </w:pPr>
    </w:p>
    <w:p w:rsidR="002E202A" w:rsidRPr="002E202A" w:rsidRDefault="002E202A" w:rsidP="002704D6">
      <w:pPr>
        <w:spacing w:line="240" w:lineRule="auto"/>
        <w:contextualSpacing/>
        <w:jc w:val="right"/>
        <w:rPr>
          <w:rFonts w:ascii="Arial" w:hAnsi="Arial" w:cs="Arial"/>
          <w:sz w:val="24"/>
          <w:szCs w:val="24"/>
        </w:rPr>
      </w:pPr>
    </w:p>
    <w:p w:rsidR="002704D6" w:rsidRPr="002E202A" w:rsidRDefault="002704D6" w:rsidP="002704D6">
      <w:pPr>
        <w:spacing w:line="240" w:lineRule="auto"/>
        <w:jc w:val="center"/>
        <w:rPr>
          <w:rFonts w:ascii="Arial" w:hAnsi="Arial" w:cs="Arial"/>
          <w:b/>
          <w:sz w:val="30"/>
          <w:szCs w:val="30"/>
        </w:rPr>
      </w:pPr>
      <w:r w:rsidRPr="002E202A">
        <w:rPr>
          <w:rFonts w:ascii="Arial" w:hAnsi="Arial" w:cs="Arial"/>
          <w:b/>
          <w:sz w:val="30"/>
          <w:szCs w:val="30"/>
        </w:rPr>
        <w:t>Реквизиты отчета</w:t>
      </w:r>
    </w:p>
    <w:p w:rsidR="002704D6" w:rsidRPr="002E202A" w:rsidRDefault="002704D6" w:rsidP="002704D6">
      <w:pPr>
        <w:spacing w:line="240" w:lineRule="auto"/>
        <w:jc w:val="center"/>
        <w:rPr>
          <w:rFonts w:ascii="Arial" w:hAnsi="Arial" w:cs="Arial"/>
          <w:b/>
          <w:sz w:val="30"/>
          <w:szCs w:val="30"/>
        </w:rPr>
      </w:pPr>
      <w:r w:rsidRPr="002E202A">
        <w:rPr>
          <w:rFonts w:ascii="Arial" w:hAnsi="Arial" w:cs="Arial"/>
          <w:b/>
          <w:sz w:val="30"/>
          <w:szCs w:val="30"/>
        </w:rPr>
        <w:t>Справка об исполнении принятых на учет</w:t>
      </w:r>
    </w:p>
    <w:p w:rsidR="002704D6" w:rsidRPr="002E202A" w:rsidRDefault="002E202A" w:rsidP="002704D6">
      <w:pPr>
        <w:spacing w:line="240" w:lineRule="auto"/>
        <w:jc w:val="center"/>
        <w:rPr>
          <w:rFonts w:ascii="Arial" w:hAnsi="Arial" w:cs="Arial"/>
          <w:b/>
          <w:sz w:val="30"/>
          <w:szCs w:val="30"/>
        </w:rPr>
      </w:pPr>
      <w:r w:rsidRPr="002E202A">
        <w:rPr>
          <w:rFonts w:ascii="Arial" w:hAnsi="Arial" w:cs="Arial"/>
          <w:b/>
          <w:sz w:val="30"/>
          <w:szCs w:val="30"/>
        </w:rPr>
        <w:t xml:space="preserve"> </w:t>
      </w:r>
      <w:r w:rsidR="002704D6" w:rsidRPr="002E202A">
        <w:rPr>
          <w:rFonts w:ascii="Arial" w:hAnsi="Arial" w:cs="Arial"/>
          <w:b/>
          <w:sz w:val="30"/>
          <w:szCs w:val="30"/>
        </w:rPr>
        <w:t>_______________________________ обязательств</w:t>
      </w:r>
    </w:p>
    <w:p w:rsidR="002704D6" w:rsidRPr="002E202A" w:rsidRDefault="002704D6" w:rsidP="002704D6">
      <w:pPr>
        <w:spacing w:line="240" w:lineRule="auto"/>
        <w:jc w:val="center"/>
        <w:rPr>
          <w:rFonts w:ascii="Arial" w:hAnsi="Arial" w:cs="Arial"/>
          <w:b/>
          <w:sz w:val="30"/>
          <w:szCs w:val="30"/>
        </w:rPr>
      </w:pPr>
      <w:r w:rsidRPr="002E202A">
        <w:rPr>
          <w:rFonts w:ascii="Arial" w:hAnsi="Arial" w:cs="Arial"/>
          <w:b/>
          <w:sz w:val="30"/>
          <w:szCs w:val="30"/>
        </w:rPr>
        <w:t>(бюджетных, денежных)</w:t>
      </w:r>
    </w:p>
    <w:p w:rsidR="002704D6" w:rsidRPr="00FE3583" w:rsidRDefault="002704D6" w:rsidP="002704D6">
      <w:pPr>
        <w:spacing w:line="240" w:lineRule="auto"/>
        <w:jc w:val="center"/>
        <w:rPr>
          <w:rFonts w:ascii="Arial" w:hAnsi="Arial" w:cs="Arial"/>
          <w:b/>
        </w:rPr>
      </w:pP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Единица измерения: руб.</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(с точностью до второго десятичного знака)</w:t>
      </w:r>
    </w:p>
    <w:p w:rsidR="002704D6" w:rsidRPr="00FE3583" w:rsidRDefault="002704D6" w:rsidP="002704D6">
      <w:pPr>
        <w:spacing w:line="240" w:lineRule="auto"/>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5"/>
        <w:gridCol w:w="7111"/>
      </w:tblGrid>
      <w:tr w:rsidR="002704D6" w:rsidRPr="00FE3583"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tLeast"/>
              <w:jc w:val="center"/>
              <w:rPr>
                <w:rFonts w:ascii="Arial" w:hAnsi="Arial" w:cs="Arial"/>
                <w:sz w:val="24"/>
                <w:szCs w:val="24"/>
              </w:rPr>
            </w:pPr>
            <w:r w:rsidRPr="002E202A">
              <w:rPr>
                <w:rFonts w:ascii="Arial" w:hAnsi="Arial" w:cs="Arial"/>
                <w:sz w:val="24"/>
                <w:szCs w:val="24"/>
              </w:rPr>
              <w:t>Описание реквизита</w:t>
            </w:r>
          </w:p>
        </w:tc>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tLeast"/>
              <w:jc w:val="center"/>
              <w:rPr>
                <w:rFonts w:ascii="Arial" w:hAnsi="Arial" w:cs="Arial"/>
                <w:sz w:val="24"/>
                <w:szCs w:val="24"/>
              </w:rPr>
            </w:pPr>
            <w:r w:rsidRPr="002E202A">
              <w:rPr>
                <w:rFonts w:ascii="Arial" w:hAnsi="Arial" w:cs="Arial"/>
                <w:sz w:val="24"/>
                <w:szCs w:val="24"/>
              </w:rPr>
              <w:t>Правила формирования, заполнения реквизита</w:t>
            </w:r>
          </w:p>
        </w:tc>
      </w:tr>
      <w:tr w:rsidR="002704D6" w:rsidRPr="00FE3583"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uto"/>
              <w:jc w:val="center"/>
              <w:rPr>
                <w:rFonts w:ascii="Arial" w:hAnsi="Arial" w:cs="Arial"/>
                <w:sz w:val="24"/>
                <w:szCs w:val="24"/>
              </w:rPr>
            </w:pPr>
            <w:r w:rsidRPr="002E202A">
              <w:rPr>
                <w:rFonts w:ascii="Arial" w:hAnsi="Arial" w:cs="Arial"/>
                <w:sz w:val="24"/>
                <w:szCs w:val="24"/>
              </w:rPr>
              <w:t>1</w:t>
            </w:r>
          </w:p>
        </w:tc>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pPr>
              <w:spacing w:line="240" w:lineRule="auto"/>
              <w:jc w:val="center"/>
              <w:rPr>
                <w:rFonts w:ascii="Arial" w:hAnsi="Arial" w:cs="Arial"/>
                <w:sz w:val="24"/>
                <w:szCs w:val="24"/>
              </w:rPr>
            </w:pPr>
            <w:r w:rsidRPr="002E202A">
              <w:rPr>
                <w:rFonts w:ascii="Arial" w:hAnsi="Arial" w:cs="Arial"/>
                <w:sz w:val="24"/>
                <w:szCs w:val="24"/>
              </w:rPr>
              <w:t>2</w:t>
            </w:r>
          </w:p>
        </w:tc>
      </w:tr>
      <w:tr w:rsidR="002704D6" w:rsidRPr="00FE3583"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 Дата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 xml:space="preserve">Указывается дата по состоянию на дату, указанную в запросе </w:t>
            </w:r>
            <w:r w:rsidR="002E202A" w:rsidRPr="002E202A">
              <w:rPr>
                <w:rFonts w:ascii="Arial" w:hAnsi="Arial" w:cs="Arial"/>
                <w:sz w:val="24"/>
                <w:szCs w:val="24"/>
              </w:rPr>
              <w:t xml:space="preserve">получателя средств </w:t>
            </w:r>
            <w:r w:rsidRPr="002E202A">
              <w:rPr>
                <w:rFonts w:ascii="Arial" w:hAnsi="Arial" w:cs="Arial"/>
                <w:sz w:val="24"/>
                <w:szCs w:val="24"/>
              </w:rPr>
              <w:t>бюджета МО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lastRenderedPageBreak/>
              <w:t>2. Наименование органа Федерального казначейства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2.1. Код органа Федерального казначейства (КОФК)</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код органа Федерального казначейства, присвоенный Федеральным казначейством, - "4400"</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3. Получатель бюджетных средств</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3.1. Код по Сводному реестру</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код получателя средств бюджета МО по Сводному реестру</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4. Наименование бюджета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наименование бюджета</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5. Код ОКТМО</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w:t>
            </w:r>
            <w:r w:rsidRPr="002E202A">
              <w:rPr>
                <w:rFonts w:ascii="Arial" w:hAnsi="Arial" w:cs="Arial"/>
                <w:sz w:val="24"/>
                <w:szCs w:val="24"/>
              </w:rPr>
              <w:lastRenderedPageBreak/>
              <w:t>субъекта Российской Федерации (муниципального образования), органа управления государственным внебюджетным фондом</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lastRenderedPageBreak/>
              <w:t>6. Финансовый орган</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 xml:space="preserve">Указывается наименование финансового органа </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6.1. Код по ОКПО</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код финансового органа по Общероссийскому классификатору предприятий и организаций</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7. Код по бюджетной классификации</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lastRenderedPageBreak/>
              <w:t>9. Реквизиты принятых на учет обязательств</w:t>
            </w:r>
          </w:p>
          <w:p w:rsidR="002704D6" w:rsidRPr="002E202A" w:rsidRDefault="002704D6" w:rsidP="002E202A">
            <w:pPr>
              <w:spacing w:line="240" w:lineRule="atLeast"/>
              <w:jc w:val="both"/>
              <w:rPr>
                <w:rFonts w:ascii="Arial" w:hAnsi="Arial" w:cs="Arial"/>
                <w:sz w:val="24"/>
                <w:szCs w:val="24"/>
              </w:rPr>
            </w:pP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9.1. Документ-основание/исполнительный документ (решение налогового органа)</w:t>
            </w:r>
          </w:p>
          <w:p w:rsidR="002704D6" w:rsidRPr="002E202A" w:rsidRDefault="002704D6" w:rsidP="002E202A">
            <w:pPr>
              <w:spacing w:line="240" w:lineRule="atLeast"/>
              <w:jc w:val="both"/>
              <w:rPr>
                <w:rFonts w:ascii="Arial" w:hAnsi="Arial" w:cs="Arial"/>
                <w:sz w:val="24"/>
                <w:szCs w:val="24"/>
              </w:rPr>
            </w:pP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9.1.1. Номер документа-основания (исполнительного документа, 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номер документа-основания (исполнительного документа, решения налогового органа) (при наличии)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9.1.2. Дата документа-основания (исполнительного документа, 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дата документа-основания (исполнительного документа, решения налогового органа) (при наличии)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9.1.3. Идентификатор документа-основания (исполнительного документа, 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Указывается идентификатор документа-основания (при наличии)</w:t>
            </w: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9.2. Учетный номер обязательства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учетный номер бюджетного или денежного обязательства</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9.3. Уникальный код объекта капитального строительства или объекта недвижимого имущества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уникальный код объекта капитального строительства или объекта недвижимого имущества (при наличии)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9.4. Сумма принятых на учет обязательств на 20__ текущий финансовый год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 xml:space="preserve">Указываются суммы принятых на учет в УФК по Курской области бюджетных или денежных обязательств на текущий </w:t>
            </w:r>
            <w:r w:rsidRPr="002E202A">
              <w:rPr>
                <w:rFonts w:ascii="Arial" w:hAnsi="Arial" w:cs="Arial"/>
                <w:sz w:val="24"/>
                <w:szCs w:val="24"/>
              </w:rPr>
              <w:lastRenderedPageBreak/>
              <w:t>финансовый год (с учетом неисполненных бюджетных или денежных обязательств прошлых лет) в разрезе кодов по бюджетной классификации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lastRenderedPageBreak/>
              <w:t>9.5.1. Сумма принятых на учет обязательств на плановый период в валюте Российской Федерации в разрезе первого и второго года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9.6. Сумма исполненных обязательств текущего финансового года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9.6.1. Процент исполнения бюджетных или денежных обязательств текущего финансового года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9.7. Неисполненные обязательства текущего финансового года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lastRenderedPageBreak/>
              <w:t>9.8. Сумма неиспользованного остатка лимитов бюджетных обязательств текущего финансового года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10. Итого по коду бюджетной классификации</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11. Всего</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Указываются итоговые суммы бюджетных или денежных обязательств</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12. Ответственный исполнитель</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p w:rsidR="002704D6" w:rsidRPr="002E202A" w:rsidRDefault="002704D6" w:rsidP="002E202A">
            <w:pPr>
              <w:spacing w:line="240" w:lineRule="atLeast"/>
              <w:jc w:val="both"/>
              <w:rPr>
                <w:rFonts w:ascii="Arial" w:hAnsi="Arial" w:cs="Arial"/>
                <w:sz w:val="24"/>
                <w:szCs w:val="24"/>
              </w:rPr>
            </w:pPr>
          </w:p>
        </w:tc>
      </w:tr>
      <w:tr w:rsidR="002704D6" w:rsidRPr="002E202A"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E202A" w:rsidRDefault="002704D6" w:rsidP="002E202A">
            <w:pPr>
              <w:spacing w:line="240" w:lineRule="atLeast"/>
              <w:jc w:val="both"/>
              <w:rPr>
                <w:rFonts w:ascii="Arial" w:hAnsi="Arial" w:cs="Arial"/>
                <w:sz w:val="24"/>
                <w:szCs w:val="24"/>
              </w:rPr>
            </w:pPr>
            <w:r w:rsidRPr="002E202A">
              <w:rPr>
                <w:rFonts w:ascii="Arial" w:hAnsi="Arial" w:cs="Arial"/>
                <w:sz w:val="24"/>
                <w:szCs w:val="24"/>
              </w:rPr>
              <w:t>13. Дата</w:t>
            </w:r>
          </w:p>
        </w:tc>
        <w:tc>
          <w:tcPr>
            <w:tcW w:w="7393" w:type="dxa"/>
            <w:tcBorders>
              <w:top w:val="single" w:sz="4" w:space="0" w:color="auto"/>
              <w:left w:val="single" w:sz="4" w:space="0" w:color="auto"/>
              <w:bottom w:val="single" w:sz="4" w:space="0" w:color="auto"/>
              <w:right w:val="single" w:sz="4" w:space="0" w:color="auto"/>
            </w:tcBorders>
          </w:tcPr>
          <w:p w:rsidR="002704D6" w:rsidRPr="002E202A" w:rsidRDefault="002704D6" w:rsidP="002E202A">
            <w:pPr>
              <w:jc w:val="both"/>
              <w:rPr>
                <w:rFonts w:ascii="Arial" w:hAnsi="Arial" w:cs="Arial"/>
                <w:sz w:val="24"/>
                <w:szCs w:val="24"/>
              </w:rPr>
            </w:pPr>
            <w:r w:rsidRPr="002E202A">
              <w:rPr>
                <w:rFonts w:ascii="Arial" w:hAnsi="Arial" w:cs="Arial"/>
                <w:sz w:val="24"/>
                <w:szCs w:val="24"/>
              </w:rPr>
              <w:t>Указывается дата подписания отчета</w:t>
            </w:r>
          </w:p>
          <w:p w:rsidR="002704D6" w:rsidRPr="002E202A" w:rsidRDefault="002704D6" w:rsidP="002E202A">
            <w:pPr>
              <w:spacing w:line="240" w:lineRule="atLeast"/>
              <w:jc w:val="both"/>
              <w:rPr>
                <w:rFonts w:ascii="Arial" w:hAnsi="Arial" w:cs="Arial"/>
                <w:sz w:val="24"/>
                <w:szCs w:val="24"/>
              </w:rPr>
            </w:pPr>
          </w:p>
        </w:tc>
      </w:tr>
    </w:tbl>
    <w:p w:rsidR="002704D6" w:rsidRPr="00FE3583" w:rsidRDefault="002704D6" w:rsidP="002E202A">
      <w:pPr>
        <w:spacing w:line="240" w:lineRule="auto"/>
        <w:rPr>
          <w:rFonts w:ascii="Arial" w:hAnsi="Arial" w:cs="Arial"/>
        </w:rPr>
      </w:pP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lastRenderedPageBreak/>
        <w:t>Приложение №7</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к Порядку учета бюджетных и денежных обязательств</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получателей средств бюджета</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Русановского</w:t>
      </w:r>
      <w:bookmarkStart w:id="34" w:name="_GoBack"/>
      <w:bookmarkEnd w:id="34"/>
      <w:r w:rsidRPr="002E202A">
        <w:rPr>
          <w:rFonts w:ascii="Arial" w:hAnsi="Arial" w:cs="Arial"/>
          <w:sz w:val="24"/>
          <w:szCs w:val="24"/>
        </w:rPr>
        <w:t xml:space="preserve"> сельсовета Черемисиновского района</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 Курской области,</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Управлением Федерального казначейства по </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Курской области, осуществляющим полномочия</w:t>
      </w:r>
    </w:p>
    <w:p w:rsidR="002704D6" w:rsidRPr="002E202A" w:rsidRDefault="002704D6" w:rsidP="002704D6">
      <w:pPr>
        <w:spacing w:line="240" w:lineRule="auto"/>
        <w:contextualSpacing/>
        <w:jc w:val="right"/>
        <w:rPr>
          <w:rFonts w:ascii="Arial" w:hAnsi="Arial" w:cs="Arial"/>
          <w:sz w:val="24"/>
          <w:szCs w:val="24"/>
        </w:rPr>
      </w:pPr>
      <w:r w:rsidRPr="002E202A">
        <w:rPr>
          <w:rFonts w:ascii="Arial" w:hAnsi="Arial" w:cs="Arial"/>
          <w:sz w:val="24"/>
          <w:szCs w:val="24"/>
        </w:rPr>
        <w:t xml:space="preserve"> по учету бюджетных и денежных обязательств</w:t>
      </w:r>
    </w:p>
    <w:p w:rsidR="002704D6" w:rsidRPr="00FE3583" w:rsidRDefault="002704D6" w:rsidP="002704D6">
      <w:pPr>
        <w:spacing w:line="240" w:lineRule="auto"/>
        <w:jc w:val="right"/>
        <w:rPr>
          <w:rFonts w:ascii="Arial" w:hAnsi="Arial" w:cs="Arial"/>
        </w:rPr>
      </w:pPr>
    </w:p>
    <w:p w:rsidR="002704D6" w:rsidRPr="00FE3583" w:rsidRDefault="002704D6" w:rsidP="002704D6">
      <w:pPr>
        <w:spacing w:line="240" w:lineRule="auto"/>
        <w:jc w:val="right"/>
        <w:rPr>
          <w:rFonts w:ascii="Arial" w:hAnsi="Arial" w:cs="Arial"/>
        </w:rPr>
      </w:pPr>
    </w:p>
    <w:p w:rsidR="00222CBD" w:rsidRPr="00222CBD" w:rsidRDefault="00222CBD" w:rsidP="00222CBD">
      <w:pPr>
        <w:spacing w:line="240" w:lineRule="auto"/>
        <w:jc w:val="center"/>
        <w:rPr>
          <w:rFonts w:ascii="Arial" w:hAnsi="Arial" w:cs="Arial"/>
          <w:b/>
          <w:sz w:val="30"/>
          <w:szCs w:val="30"/>
        </w:rPr>
      </w:pPr>
      <w:r w:rsidRPr="00222CBD">
        <w:rPr>
          <w:rFonts w:ascii="Arial" w:hAnsi="Arial" w:cs="Arial"/>
          <w:b/>
          <w:sz w:val="30"/>
          <w:szCs w:val="30"/>
        </w:rPr>
        <w:t>Реквизиты</w:t>
      </w:r>
    </w:p>
    <w:p w:rsidR="002704D6" w:rsidRPr="00222CBD" w:rsidRDefault="00222CBD" w:rsidP="00285EE5">
      <w:pPr>
        <w:spacing w:line="240" w:lineRule="auto"/>
        <w:jc w:val="center"/>
        <w:rPr>
          <w:rFonts w:ascii="Arial" w:hAnsi="Arial" w:cs="Arial"/>
          <w:b/>
          <w:sz w:val="30"/>
          <w:szCs w:val="30"/>
        </w:rPr>
      </w:pPr>
      <w:r w:rsidRPr="00222CBD">
        <w:rPr>
          <w:rFonts w:ascii="Arial" w:hAnsi="Arial" w:cs="Arial"/>
          <w:b/>
          <w:sz w:val="30"/>
          <w:szCs w:val="30"/>
        </w:rPr>
        <w:t>уведомления о превышении принятым бюджетным обязательством неиспользованных лимитов бюджетных обязательств</w:t>
      </w:r>
    </w:p>
    <w:p w:rsidR="002704D6" w:rsidRPr="00222CBD" w:rsidRDefault="002704D6" w:rsidP="002704D6">
      <w:pPr>
        <w:spacing w:line="240" w:lineRule="auto"/>
        <w:contextualSpacing/>
        <w:jc w:val="right"/>
        <w:rPr>
          <w:rFonts w:ascii="Arial" w:hAnsi="Arial" w:cs="Arial"/>
          <w:sz w:val="24"/>
          <w:szCs w:val="24"/>
        </w:rPr>
      </w:pPr>
      <w:r w:rsidRPr="00222CBD">
        <w:rPr>
          <w:rFonts w:ascii="Arial" w:hAnsi="Arial" w:cs="Arial"/>
          <w:sz w:val="24"/>
          <w:szCs w:val="24"/>
        </w:rPr>
        <w:t>Единица измерения: руб.</w:t>
      </w:r>
    </w:p>
    <w:p w:rsidR="002704D6" w:rsidRPr="00222CBD" w:rsidRDefault="002704D6" w:rsidP="002704D6">
      <w:pPr>
        <w:spacing w:line="240" w:lineRule="auto"/>
        <w:contextualSpacing/>
        <w:jc w:val="right"/>
        <w:rPr>
          <w:rFonts w:ascii="Arial" w:hAnsi="Arial" w:cs="Arial"/>
          <w:sz w:val="24"/>
          <w:szCs w:val="24"/>
        </w:rPr>
      </w:pPr>
      <w:r w:rsidRPr="00222CBD">
        <w:rPr>
          <w:rFonts w:ascii="Arial" w:hAnsi="Arial" w:cs="Arial"/>
          <w:sz w:val="24"/>
          <w:szCs w:val="24"/>
        </w:rPr>
        <w:t>(с точностью до второго десятичного знака)</w:t>
      </w:r>
    </w:p>
    <w:p w:rsidR="002704D6" w:rsidRPr="00FE3583" w:rsidRDefault="002704D6" w:rsidP="002704D6">
      <w:pPr>
        <w:spacing w:line="240" w:lineRule="auto"/>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8"/>
        <w:gridCol w:w="7128"/>
      </w:tblGrid>
      <w:tr w:rsidR="002704D6" w:rsidRPr="00FE3583"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pPr>
              <w:spacing w:line="240" w:lineRule="atLeast"/>
              <w:jc w:val="center"/>
              <w:rPr>
                <w:rFonts w:ascii="Arial" w:hAnsi="Arial" w:cs="Arial"/>
                <w:sz w:val="24"/>
                <w:szCs w:val="24"/>
              </w:rPr>
            </w:pPr>
            <w:r w:rsidRPr="00222CBD">
              <w:rPr>
                <w:rFonts w:ascii="Arial" w:hAnsi="Arial" w:cs="Arial"/>
                <w:sz w:val="24"/>
                <w:szCs w:val="24"/>
              </w:rPr>
              <w:t>Описание реквизита</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pPr>
              <w:spacing w:line="240" w:lineRule="atLeast"/>
              <w:jc w:val="center"/>
              <w:rPr>
                <w:rFonts w:ascii="Arial" w:hAnsi="Arial" w:cs="Arial"/>
                <w:sz w:val="24"/>
                <w:szCs w:val="24"/>
              </w:rPr>
            </w:pPr>
            <w:r w:rsidRPr="00222CBD">
              <w:rPr>
                <w:rFonts w:ascii="Arial" w:hAnsi="Arial" w:cs="Arial"/>
                <w:sz w:val="24"/>
                <w:szCs w:val="24"/>
              </w:rPr>
              <w:t>Правила формирования, заполнения реквизита</w:t>
            </w:r>
          </w:p>
        </w:tc>
      </w:tr>
      <w:tr w:rsidR="002704D6" w:rsidRPr="00FE3583"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pPr>
              <w:spacing w:line="240" w:lineRule="auto"/>
              <w:jc w:val="center"/>
              <w:rPr>
                <w:rFonts w:ascii="Arial" w:hAnsi="Arial" w:cs="Arial"/>
                <w:sz w:val="24"/>
                <w:szCs w:val="24"/>
              </w:rPr>
            </w:pPr>
            <w:r w:rsidRPr="00222CBD">
              <w:rPr>
                <w:rFonts w:ascii="Arial" w:hAnsi="Arial" w:cs="Arial"/>
                <w:sz w:val="24"/>
                <w:szCs w:val="24"/>
              </w:rPr>
              <w:t>1</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pPr>
              <w:spacing w:line="240" w:lineRule="auto"/>
              <w:jc w:val="center"/>
              <w:rPr>
                <w:rFonts w:ascii="Arial" w:hAnsi="Arial" w:cs="Arial"/>
                <w:sz w:val="24"/>
                <w:szCs w:val="24"/>
              </w:rPr>
            </w:pPr>
            <w:r w:rsidRPr="00222CBD">
              <w:rPr>
                <w:rFonts w:ascii="Arial" w:hAnsi="Arial" w:cs="Arial"/>
                <w:sz w:val="24"/>
                <w:szCs w:val="24"/>
              </w:rPr>
              <w:t>2</w:t>
            </w:r>
          </w:p>
        </w:tc>
      </w:tr>
      <w:tr w:rsidR="002704D6" w:rsidRPr="00FE3583"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 Номер</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704D6" w:rsidRPr="00222CBD" w:rsidRDefault="002704D6" w:rsidP="00222CBD">
            <w:pPr>
              <w:spacing w:line="240" w:lineRule="atLeast"/>
              <w:jc w:val="both"/>
              <w:rPr>
                <w:rFonts w:ascii="Arial" w:hAnsi="Arial" w:cs="Arial"/>
                <w:sz w:val="24"/>
                <w:szCs w:val="24"/>
              </w:rPr>
            </w:pPr>
          </w:p>
        </w:tc>
      </w:tr>
      <w:tr w:rsidR="002704D6" w:rsidRPr="00FE3583"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2. Дата</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Указывается дата Уведомления о превышении</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3. Наименование органа Федерального казначейства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w:t>
            </w:r>
            <w:r w:rsidRPr="00222CBD">
              <w:rPr>
                <w:rFonts w:ascii="Arial" w:hAnsi="Arial" w:cs="Arial"/>
                <w:sz w:val="24"/>
                <w:szCs w:val="24"/>
              </w:rPr>
              <w:lastRenderedPageBreak/>
              <w:t>бюджета МО</w:t>
            </w:r>
            <w:r w:rsidR="00285EE5">
              <w:rPr>
                <w:rFonts w:ascii="Arial" w:hAnsi="Arial" w:cs="Arial"/>
                <w:sz w:val="24"/>
                <w:szCs w:val="24"/>
              </w:rPr>
              <w:t xml:space="preserve"> </w:t>
            </w:r>
            <w:r w:rsidRPr="00222CBD">
              <w:rPr>
                <w:rFonts w:ascii="Arial" w:hAnsi="Arial" w:cs="Arial"/>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 "УФК по Курской области"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3.1. Код по КОФК</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Указывается код органа Федерального казначейства, присвоенный Федеральным казначейством (далее - код по КОФК), - "4400"</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4. Главный распорядитель (распорядитель) бюджетных средств</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МОполучателя средств бюджета МО</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4.1. Глава по БК</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Указывается глава по бюджетной классификации главного распорядителя (распорядителя) бюджетных средств</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4.2. Код по Сводному реестру</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5. Получатель бюджетных средств</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наименование получателя средств бюджета МО</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5.2. Код по Сводному реестру</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Указывается код по Сводному реестру получателя средств бюджета МО</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5.3. Номер соответствующего лицевого счета получателя бюджетных средств</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номер соответствующего лицевого счета получателя бюджетных средств</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6. Наименование бюджета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наименование бюджета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7. Код ОКТМО</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8. Финансовый орган</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наименование финансового органа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8.1. Код по ОКПО</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код финансового органа по Общероссийскому классификатору предприятий и организаций</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9. Дата постановки на учет бюджетного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дата постановки на учет бюджетного обязательства в органе Федерального казначейства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10.1. Вид документа-основания</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10.2. Наименование нормативного правового акта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10.3. Номер документа-основания</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номер документа-основания (при наличии)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10.4. Дата документа-основания</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10.5. Идентификатор</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идентификатор документа-основания (при наличии)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10.6. Предмет по документу-основанию</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предмет по документу-основанию.</w:t>
            </w:r>
          </w:p>
          <w:p w:rsidR="002704D6" w:rsidRPr="00222CBD" w:rsidRDefault="002704D6" w:rsidP="00222CBD">
            <w:pPr>
              <w:jc w:val="both"/>
              <w:rPr>
                <w:rFonts w:ascii="Arial" w:hAnsi="Arial" w:cs="Arial"/>
                <w:sz w:val="24"/>
                <w:szCs w:val="24"/>
              </w:rPr>
            </w:pPr>
            <w:r w:rsidRPr="00222CBD">
              <w:rPr>
                <w:rFonts w:ascii="Arial" w:hAnsi="Arial" w:cs="Arial"/>
                <w:sz w:val="24"/>
                <w:szCs w:val="24"/>
              </w:rPr>
              <w:t xml:space="preserve">При заполнении в пункте 10.1 настоящей информации вида </w:t>
            </w:r>
            <w:r w:rsidRPr="00222CBD">
              <w:rPr>
                <w:rFonts w:ascii="Arial" w:hAnsi="Arial" w:cs="Arial"/>
                <w:sz w:val="24"/>
                <w:szCs w:val="24"/>
              </w:rPr>
              <w:lastRenderedPageBreak/>
              <w:t>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2704D6" w:rsidRPr="00222CBD" w:rsidRDefault="002704D6" w:rsidP="00222CBD">
            <w:pPr>
              <w:jc w:val="both"/>
              <w:rPr>
                <w:rFonts w:ascii="Arial" w:hAnsi="Arial" w:cs="Arial"/>
                <w:sz w:val="24"/>
                <w:szCs w:val="24"/>
              </w:rPr>
            </w:pPr>
            <w:r w:rsidRPr="00222CBD">
              <w:rPr>
                <w:rFonts w:ascii="Arial" w:hAnsi="Arial" w:cs="Arial"/>
                <w:sz w:val="24"/>
                <w:szCs w:val="24"/>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10.7. Учетный номер бюджетного обязательства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учетный номер обязательства, присвоенный ему при постановке на учет</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10.8. Уникальный номер реестровой записи в реестре контрактов/реестре соглашений</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10.9. Сумма в валюте обязательства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10.10. Код валюты по ОКВ</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10.11. Сумма в валюте Российской Федерации</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сумма бюджетного обязательства в валюте Российской Федерации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10.12. Уведомление о поступлении исполнительного документа/решения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10.13. Основание невключения договора (государственного контракта) в реестр контрактов</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При заполнении в пункте 10.1 настоящей информации значения "договор" указывается основание невключения договора (контракта) в реестр контрактов</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11. Реквизиты контрагента/взыскателя по исполнительному документу/решению налогового органа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11.1. Наименование юридического лица/фамилия, имя, отчество физического лица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11.2. Идентификационный номер налогоплательщика (ИНН)</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идентификационный номер налогоплательщика-контрагента в соответствии со сведениями ЕГРЮЛ</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11.3. Код причины постановки на учет в налоговом органе (КПП)</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код причины постановки на учет контрагента в соответствии со сведениями ЕГРЮЛ</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11.4. Код по Сводному реестру</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11.5. Номер лицевого счета (раздела на лицевом счете)</w:t>
            </w:r>
          </w:p>
        </w:tc>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jc w:val="both"/>
              <w:rPr>
                <w:rFonts w:ascii="Arial" w:hAnsi="Arial" w:cs="Arial"/>
                <w:sz w:val="24"/>
                <w:szCs w:val="24"/>
              </w:rPr>
            </w:pPr>
            <w:r w:rsidRPr="00222CBD">
              <w:rPr>
                <w:rFonts w:ascii="Arial" w:hAnsi="Arial" w:cs="Arial"/>
                <w:sz w:val="24"/>
                <w:szCs w:val="24"/>
              </w:rPr>
              <w:t xml:space="preserve">В случае если операции по исполнению бюджетного обязательства подлежат отражению на лицевом счете, </w:t>
            </w:r>
            <w:r w:rsidRPr="00222CBD">
              <w:rPr>
                <w:rFonts w:ascii="Arial" w:hAnsi="Arial" w:cs="Arial"/>
                <w:sz w:val="24"/>
                <w:szCs w:val="24"/>
              </w:rPr>
              <w:lastRenderedPageBreak/>
              <w:t>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11.6. Номер банковского счета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Указываются номер банковского счета контрагента (при наличии в документе-основании)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11.7. Наименование банка (иной организации), в котором(ой) открыт счет контрагенту</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11.8. БИК банка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БИК банка контрагента (при наличии в документе-основании)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11.9. Корреспондентский счет банка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 xml:space="preserve">Указывается корреспондентский счет банка контрагента (при </w:t>
            </w:r>
            <w:r w:rsidRPr="00222CBD">
              <w:rPr>
                <w:rFonts w:ascii="Arial" w:hAnsi="Arial" w:cs="Arial"/>
                <w:sz w:val="24"/>
                <w:szCs w:val="24"/>
              </w:rPr>
              <w:lastRenderedPageBreak/>
              <w:t>наличии в документе-основании)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12. Расшифровка обязательства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 xml:space="preserve">12.1. Наименование объекта капитального строительства или объекта недвижимого имущества </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наименование объекта капитального строительства или объекта недвижимого имущества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 xml:space="preserve">12.2. Уникальный код объекта капитального строительства или объекта недвижимого имущества </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уникальный код объекта капитального строительства или объекта недвижимого имущества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 xml:space="preserve">12.3. Итого по уникальному коду объекта капитального строительства или объекта недвижимого имущества </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12.4. Код по бюджетной классификации</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код классификации расходов бюджета МО</w:t>
            </w:r>
            <w:r w:rsidR="00285EE5">
              <w:rPr>
                <w:rFonts w:ascii="Arial" w:hAnsi="Arial" w:cs="Arial"/>
                <w:sz w:val="24"/>
                <w:szCs w:val="24"/>
              </w:rPr>
              <w:t xml:space="preserve"> </w:t>
            </w:r>
            <w:r w:rsidRPr="00222CBD">
              <w:rPr>
                <w:rFonts w:ascii="Arial" w:hAnsi="Arial" w:cs="Arial"/>
                <w:sz w:val="24"/>
                <w:szCs w:val="24"/>
              </w:rPr>
              <w:t>в соответствии с предметом документа-основания.</w:t>
            </w:r>
          </w:p>
          <w:p w:rsidR="002704D6" w:rsidRPr="00222CBD" w:rsidRDefault="002704D6" w:rsidP="00222CBD">
            <w:pPr>
              <w:jc w:val="both"/>
              <w:rPr>
                <w:rFonts w:ascii="Arial" w:hAnsi="Arial" w:cs="Arial"/>
                <w:sz w:val="24"/>
                <w:szCs w:val="24"/>
              </w:rPr>
            </w:pPr>
            <w:r w:rsidRPr="00222CBD">
              <w:rPr>
                <w:rFonts w:ascii="Arial" w:hAnsi="Arial" w:cs="Arial"/>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 xml:space="preserve">12.5. Сумма обязательства в разрезе на текущий </w:t>
            </w:r>
            <w:r w:rsidRPr="00222CBD">
              <w:rPr>
                <w:rFonts w:ascii="Arial" w:hAnsi="Arial" w:cs="Arial"/>
                <w:sz w:val="24"/>
                <w:szCs w:val="24"/>
              </w:rPr>
              <w:lastRenderedPageBreak/>
              <w:t>финансовый год и первый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lastRenderedPageBreak/>
              <w:t xml:space="preserve">Отражаются суммы принятых бюджетных обязательств за счет средств бюджета МО в валюте Российской Федерации </w:t>
            </w:r>
            <w:r w:rsidRPr="00222CBD">
              <w:rPr>
                <w:rFonts w:ascii="Arial" w:hAnsi="Arial" w:cs="Arial"/>
                <w:sz w:val="24"/>
                <w:szCs w:val="24"/>
              </w:rPr>
              <w:lastRenderedPageBreak/>
              <w:t>в разрезе на 20__ текущий финансовый год (первый и второй год планового периода)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12.6. Объем права на принятие обязательств в разрезе сумм на текущий финансовый год, на первый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Указываются суммы доведенных лимитов бюджетных обязательств на текущий финансовый год, на первый и второй год планового периода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12.8. Всего в разрезе сумм на текущий финансовый год, на первый и второй год планового периода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12.9. Примечание</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иная информация, необходимая для формирования Уведомления о превышении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t>13. Руководитель (уполномоченное лицо)</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Указываются должность, подпись, расшифровка подписи руководителя (уполномоченного лица), подписавшего Уведомление о превышении</w:t>
            </w:r>
          </w:p>
          <w:p w:rsidR="002704D6" w:rsidRPr="00222CBD" w:rsidRDefault="002704D6" w:rsidP="00222CBD">
            <w:pPr>
              <w:spacing w:line="240" w:lineRule="atLeast"/>
              <w:jc w:val="both"/>
              <w:rPr>
                <w:rFonts w:ascii="Arial" w:hAnsi="Arial" w:cs="Arial"/>
                <w:sz w:val="24"/>
                <w:szCs w:val="24"/>
              </w:rPr>
            </w:pPr>
          </w:p>
        </w:tc>
      </w:tr>
      <w:tr w:rsidR="002704D6" w:rsidRPr="00222CBD" w:rsidTr="002704D6">
        <w:tc>
          <w:tcPr>
            <w:tcW w:w="7393" w:type="dxa"/>
            <w:tcBorders>
              <w:top w:val="single" w:sz="4" w:space="0" w:color="auto"/>
              <w:left w:val="single" w:sz="4" w:space="0" w:color="auto"/>
              <w:bottom w:val="single" w:sz="4" w:space="0" w:color="auto"/>
              <w:right w:val="single" w:sz="4" w:space="0" w:color="auto"/>
            </w:tcBorders>
            <w:hideMark/>
          </w:tcPr>
          <w:p w:rsidR="002704D6" w:rsidRPr="00222CBD" w:rsidRDefault="002704D6" w:rsidP="00222CBD">
            <w:pPr>
              <w:spacing w:line="240" w:lineRule="atLeast"/>
              <w:jc w:val="both"/>
              <w:rPr>
                <w:rFonts w:ascii="Arial" w:hAnsi="Arial" w:cs="Arial"/>
                <w:sz w:val="24"/>
                <w:szCs w:val="24"/>
              </w:rPr>
            </w:pPr>
            <w:r w:rsidRPr="00222CBD">
              <w:rPr>
                <w:rFonts w:ascii="Arial" w:hAnsi="Arial" w:cs="Arial"/>
                <w:sz w:val="24"/>
                <w:szCs w:val="24"/>
              </w:rPr>
              <w:lastRenderedPageBreak/>
              <w:t>14. Дата</w:t>
            </w:r>
          </w:p>
        </w:tc>
        <w:tc>
          <w:tcPr>
            <w:tcW w:w="7393" w:type="dxa"/>
            <w:tcBorders>
              <w:top w:val="single" w:sz="4" w:space="0" w:color="auto"/>
              <w:left w:val="single" w:sz="4" w:space="0" w:color="auto"/>
              <w:bottom w:val="single" w:sz="4" w:space="0" w:color="auto"/>
              <w:right w:val="single" w:sz="4" w:space="0" w:color="auto"/>
            </w:tcBorders>
          </w:tcPr>
          <w:p w:rsidR="002704D6" w:rsidRPr="00222CBD" w:rsidRDefault="002704D6" w:rsidP="00222CBD">
            <w:pPr>
              <w:jc w:val="both"/>
              <w:rPr>
                <w:rFonts w:ascii="Arial" w:hAnsi="Arial" w:cs="Arial"/>
                <w:sz w:val="24"/>
                <w:szCs w:val="24"/>
              </w:rPr>
            </w:pPr>
            <w:r w:rsidRPr="00222CBD">
              <w:rPr>
                <w:rFonts w:ascii="Arial" w:hAnsi="Arial" w:cs="Arial"/>
                <w:sz w:val="24"/>
                <w:szCs w:val="24"/>
              </w:rPr>
              <w:t>Указывается дата подписания Уведомления о превышении</w:t>
            </w:r>
          </w:p>
          <w:p w:rsidR="002704D6" w:rsidRPr="00222CBD" w:rsidRDefault="002704D6" w:rsidP="00222CBD">
            <w:pPr>
              <w:spacing w:line="240" w:lineRule="atLeast"/>
              <w:jc w:val="both"/>
              <w:rPr>
                <w:rFonts w:ascii="Arial" w:hAnsi="Arial" w:cs="Arial"/>
                <w:sz w:val="24"/>
                <w:szCs w:val="24"/>
              </w:rPr>
            </w:pPr>
          </w:p>
        </w:tc>
      </w:tr>
    </w:tbl>
    <w:p w:rsidR="002704D6" w:rsidRPr="00222CBD" w:rsidRDefault="002704D6" w:rsidP="00222CBD">
      <w:pPr>
        <w:spacing w:line="240" w:lineRule="auto"/>
        <w:jc w:val="both"/>
        <w:rPr>
          <w:rFonts w:ascii="Arial" w:hAnsi="Arial" w:cs="Arial"/>
          <w:sz w:val="24"/>
          <w:szCs w:val="24"/>
        </w:rPr>
      </w:pPr>
    </w:p>
    <w:p w:rsidR="002704D6" w:rsidRPr="00222CBD" w:rsidRDefault="002704D6" w:rsidP="00222CBD">
      <w:pPr>
        <w:pStyle w:val="ConsPlusNormal"/>
        <w:jc w:val="both"/>
        <w:rPr>
          <w:rFonts w:ascii="Arial" w:hAnsi="Arial" w:cs="Arial"/>
          <w:sz w:val="24"/>
          <w:szCs w:val="24"/>
        </w:rPr>
      </w:pPr>
    </w:p>
    <w:p w:rsidR="00930E17" w:rsidRPr="00FE3583" w:rsidRDefault="00930E17" w:rsidP="00B75A6A">
      <w:pPr>
        <w:pStyle w:val="ConsPlusNormal"/>
        <w:jc w:val="right"/>
        <w:rPr>
          <w:rFonts w:ascii="Arial" w:hAnsi="Arial" w:cs="Arial"/>
          <w:sz w:val="24"/>
          <w:szCs w:val="24"/>
        </w:rPr>
      </w:pPr>
    </w:p>
    <w:p w:rsidR="00930E17" w:rsidRPr="00FE3583" w:rsidRDefault="00930E17" w:rsidP="00E73355">
      <w:pPr>
        <w:pStyle w:val="ConsPlusNormal"/>
        <w:rPr>
          <w:rFonts w:ascii="Arial" w:hAnsi="Arial" w:cs="Arial"/>
          <w:sz w:val="24"/>
          <w:szCs w:val="24"/>
        </w:rPr>
      </w:pPr>
    </w:p>
    <w:sectPr w:rsidR="00930E17" w:rsidRPr="00FE3583" w:rsidSect="00FE3583">
      <w:pgSz w:w="16838" w:h="11906" w:orient="landscape"/>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27C" w:rsidRDefault="0057627C" w:rsidP="003A4740">
      <w:pPr>
        <w:spacing w:after="0" w:line="240" w:lineRule="auto"/>
      </w:pPr>
      <w:r>
        <w:separator/>
      </w:r>
    </w:p>
  </w:endnote>
  <w:endnote w:type="continuationSeparator" w:id="1">
    <w:p w:rsidR="0057627C" w:rsidRDefault="0057627C"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27C" w:rsidRDefault="0057627C" w:rsidP="003A4740">
      <w:pPr>
        <w:spacing w:after="0" w:line="240" w:lineRule="auto"/>
      </w:pPr>
      <w:r>
        <w:separator/>
      </w:r>
    </w:p>
  </w:footnote>
  <w:footnote w:type="continuationSeparator" w:id="1">
    <w:p w:rsidR="0057627C" w:rsidRDefault="0057627C" w:rsidP="003A47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65BCB"/>
    <w:rsid w:val="000038AE"/>
    <w:rsid w:val="00034D63"/>
    <w:rsid w:val="000639C1"/>
    <w:rsid w:val="000845B5"/>
    <w:rsid w:val="000A46B1"/>
    <w:rsid w:val="00137286"/>
    <w:rsid w:val="00150EF5"/>
    <w:rsid w:val="001574B1"/>
    <w:rsid w:val="00162525"/>
    <w:rsid w:val="00173741"/>
    <w:rsid w:val="00181BE0"/>
    <w:rsid w:val="00186E67"/>
    <w:rsid w:val="0019756B"/>
    <w:rsid w:val="001C74C2"/>
    <w:rsid w:val="001D4799"/>
    <w:rsid w:val="001D61BF"/>
    <w:rsid w:val="001E7C9D"/>
    <w:rsid w:val="00201A43"/>
    <w:rsid w:val="00222CBD"/>
    <w:rsid w:val="00244EDF"/>
    <w:rsid w:val="002537E9"/>
    <w:rsid w:val="00262357"/>
    <w:rsid w:val="00263125"/>
    <w:rsid w:val="00264744"/>
    <w:rsid w:val="002704D6"/>
    <w:rsid w:val="00282CB5"/>
    <w:rsid w:val="00285EE5"/>
    <w:rsid w:val="00286517"/>
    <w:rsid w:val="00292D8C"/>
    <w:rsid w:val="00295C89"/>
    <w:rsid w:val="002C6356"/>
    <w:rsid w:val="002D05AC"/>
    <w:rsid w:val="002D4180"/>
    <w:rsid w:val="002E202A"/>
    <w:rsid w:val="002E7054"/>
    <w:rsid w:val="002F4A71"/>
    <w:rsid w:val="002F5D2E"/>
    <w:rsid w:val="00320637"/>
    <w:rsid w:val="00320B14"/>
    <w:rsid w:val="003461A7"/>
    <w:rsid w:val="0036362B"/>
    <w:rsid w:val="00365C6E"/>
    <w:rsid w:val="003A4740"/>
    <w:rsid w:val="003A50BB"/>
    <w:rsid w:val="003E4234"/>
    <w:rsid w:val="003E6CC5"/>
    <w:rsid w:val="00402093"/>
    <w:rsid w:val="00412D7C"/>
    <w:rsid w:val="004211D4"/>
    <w:rsid w:val="004332B0"/>
    <w:rsid w:val="004351EE"/>
    <w:rsid w:val="00444308"/>
    <w:rsid w:val="004659E7"/>
    <w:rsid w:val="00480B4C"/>
    <w:rsid w:val="00494501"/>
    <w:rsid w:val="004B1311"/>
    <w:rsid w:val="004B78F6"/>
    <w:rsid w:val="004C00DD"/>
    <w:rsid w:val="004C0567"/>
    <w:rsid w:val="004C0D9F"/>
    <w:rsid w:val="004C4F68"/>
    <w:rsid w:val="004D0F06"/>
    <w:rsid w:val="004F4EA9"/>
    <w:rsid w:val="005253D4"/>
    <w:rsid w:val="005354B4"/>
    <w:rsid w:val="005357E4"/>
    <w:rsid w:val="00545251"/>
    <w:rsid w:val="00547B3A"/>
    <w:rsid w:val="0057627C"/>
    <w:rsid w:val="00586F10"/>
    <w:rsid w:val="005A5FE7"/>
    <w:rsid w:val="005B00B2"/>
    <w:rsid w:val="005B51A8"/>
    <w:rsid w:val="005D64BC"/>
    <w:rsid w:val="00603192"/>
    <w:rsid w:val="00611BFF"/>
    <w:rsid w:val="00641916"/>
    <w:rsid w:val="006811D7"/>
    <w:rsid w:val="00685D6D"/>
    <w:rsid w:val="00696D90"/>
    <w:rsid w:val="006A7B47"/>
    <w:rsid w:val="006C2523"/>
    <w:rsid w:val="006C5BEA"/>
    <w:rsid w:val="006D40D5"/>
    <w:rsid w:val="006D73FA"/>
    <w:rsid w:val="006E4857"/>
    <w:rsid w:val="006F6471"/>
    <w:rsid w:val="00725A19"/>
    <w:rsid w:val="00731837"/>
    <w:rsid w:val="00733982"/>
    <w:rsid w:val="00757737"/>
    <w:rsid w:val="007606D3"/>
    <w:rsid w:val="00762136"/>
    <w:rsid w:val="0076321D"/>
    <w:rsid w:val="00764490"/>
    <w:rsid w:val="00782E23"/>
    <w:rsid w:val="00785E2C"/>
    <w:rsid w:val="007D663F"/>
    <w:rsid w:val="007E1D19"/>
    <w:rsid w:val="007E5EB4"/>
    <w:rsid w:val="007F3A37"/>
    <w:rsid w:val="00845796"/>
    <w:rsid w:val="00872BB7"/>
    <w:rsid w:val="00873C24"/>
    <w:rsid w:val="008862FD"/>
    <w:rsid w:val="008932E1"/>
    <w:rsid w:val="00895F53"/>
    <w:rsid w:val="008A3692"/>
    <w:rsid w:val="008A7306"/>
    <w:rsid w:val="008C1242"/>
    <w:rsid w:val="008D067B"/>
    <w:rsid w:val="009007D5"/>
    <w:rsid w:val="00915013"/>
    <w:rsid w:val="009164CE"/>
    <w:rsid w:val="00920799"/>
    <w:rsid w:val="00921C82"/>
    <w:rsid w:val="00925B3C"/>
    <w:rsid w:val="00930E17"/>
    <w:rsid w:val="00937399"/>
    <w:rsid w:val="009433E2"/>
    <w:rsid w:val="00944377"/>
    <w:rsid w:val="0094554E"/>
    <w:rsid w:val="009466CF"/>
    <w:rsid w:val="00963303"/>
    <w:rsid w:val="00971944"/>
    <w:rsid w:val="00975451"/>
    <w:rsid w:val="00985952"/>
    <w:rsid w:val="009868F8"/>
    <w:rsid w:val="009B092E"/>
    <w:rsid w:val="009B3E00"/>
    <w:rsid w:val="009C29D5"/>
    <w:rsid w:val="009E3F22"/>
    <w:rsid w:val="00A27EE7"/>
    <w:rsid w:val="00A375C3"/>
    <w:rsid w:val="00A50F5A"/>
    <w:rsid w:val="00A520B9"/>
    <w:rsid w:val="00A57D23"/>
    <w:rsid w:val="00A74C68"/>
    <w:rsid w:val="00AA1B4D"/>
    <w:rsid w:val="00AA3270"/>
    <w:rsid w:val="00AC13E2"/>
    <w:rsid w:val="00AC20DB"/>
    <w:rsid w:val="00AD25C0"/>
    <w:rsid w:val="00AE5B05"/>
    <w:rsid w:val="00AF10F0"/>
    <w:rsid w:val="00B05C68"/>
    <w:rsid w:val="00B17C19"/>
    <w:rsid w:val="00B42162"/>
    <w:rsid w:val="00B75A6A"/>
    <w:rsid w:val="00B81459"/>
    <w:rsid w:val="00B915A7"/>
    <w:rsid w:val="00B942AC"/>
    <w:rsid w:val="00BB06CF"/>
    <w:rsid w:val="00BD5998"/>
    <w:rsid w:val="00BF5915"/>
    <w:rsid w:val="00C40B53"/>
    <w:rsid w:val="00C54C94"/>
    <w:rsid w:val="00C63A30"/>
    <w:rsid w:val="00C82455"/>
    <w:rsid w:val="00C9570B"/>
    <w:rsid w:val="00CA361F"/>
    <w:rsid w:val="00CB5C43"/>
    <w:rsid w:val="00D133E8"/>
    <w:rsid w:val="00D31D88"/>
    <w:rsid w:val="00D31F56"/>
    <w:rsid w:val="00D47A87"/>
    <w:rsid w:val="00D5028F"/>
    <w:rsid w:val="00D65BCB"/>
    <w:rsid w:val="00D853AE"/>
    <w:rsid w:val="00D87257"/>
    <w:rsid w:val="00DC7BF5"/>
    <w:rsid w:val="00DF42F2"/>
    <w:rsid w:val="00E42A8D"/>
    <w:rsid w:val="00E535E2"/>
    <w:rsid w:val="00E60FEA"/>
    <w:rsid w:val="00E73355"/>
    <w:rsid w:val="00E749A9"/>
    <w:rsid w:val="00E92593"/>
    <w:rsid w:val="00EA7B6F"/>
    <w:rsid w:val="00EB5381"/>
    <w:rsid w:val="00EB633E"/>
    <w:rsid w:val="00EC6762"/>
    <w:rsid w:val="00EF18E3"/>
    <w:rsid w:val="00EF6EC3"/>
    <w:rsid w:val="00F015E8"/>
    <w:rsid w:val="00F274C1"/>
    <w:rsid w:val="00F33971"/>
    <w:rsid w:val="00F41E66"/>
    <w:rsid w:val="00F47F3F"/>
    <w:rsid w:val="00F6685B"/>
    <w:rsid w:val="00F83F72"/>
    <w:rsid w:val="00F877B3"/>
    <w:rsid w:val="00FA2354"/>
    <w:rsid w:val="00FA73D0"/>
    <w:rsid w:val="00FE3583"/>
    <w:rsid w:val="00FF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1BFF"/>
    <w:pPr>
      <w:widowControl w:val="0"/>
      <w:autoSpaceDE w:val="0"/>
      <w:autoSpaceDN w:val="0"/>
    </w:pPr>
    <w:rPr>
      <w:rFonts w:eastAsia="Times New Roman" w:cs="Calibri"/>
      <w:sz w:val="22"/>
      <w:szCs w:val="22"/>
    </w:rPr>
  </w:style>
  <w:style w:type="paragraph" w:customStyle="1" w:styleId="ConsPlusNonformat">
    <w:name w:val="ConsPlusNonformat"/>
    <w:uiPriority w:val="99"/>
    <w:rsid w:val="00611BF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11BFF"/>
    <w:pPr>
      <w:widowControl w:val="0"/>
      <w:autoSpaceDE w:val="0"/>
      <w:autoSpaceDN w:val="0"/>
    </w:pPr>
    <w:rPr>
      <w:rFonts w:eastAsia="Times New Roman" w:cs="Calibri"/>
      <w:b/>
      <w:bCs/>
      <w:sz w:val="22"/>
      <w:szCs w:val="22"/>
    </w:rPr>
  </w:style>
  <w:style w:type="paragraph" w:customStyle="1" w:styleId="ConsPlusCell">
    <w:name w:val="ConsPlusCell"/>
    <w:uiPriority w:val="99"/>
    <w:rsid w:val="00611BFF"/>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11BFF"/>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11BFF"/>
    <w:pPr>
      <w:widowControl w:val="0"/>
      <w:autoSpaceDE w:val="0"/>
      <w:autoSpaceDN w:val="0"/>
    </w:pPr>
    <w:rPr>
      <w:rFonts w:ascii="Tahoma" w:eastAsia="Times New Roman" w:hAnsi="Tahoma" w:cs="Tahoma"/>
    </w:rPr>
  </w:style>
  <w:style w:type="paragraph" w:customStyle="1" w:styleId="ConsPlusJurTerm">
    <w:name w:val="ConsPlusJurTerm"/>
    <w:uiPriority w:val="99"/>
    <w:rsid w:val="00611BFF"/>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611BFF"/>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 w:type="paragraph" w:styleId="aa">
    <w:name w:val="No Spacing"/>
    <w:uiPriority w:val="1"/>
    <w:qFormat/>
    <w:rsid w:val="008C1242"/>
    <w:rPr>
      <w:rFonts w:asciiTheme="minorHAnsi" w:eastAsiaTheme="minorHAnsi" w:hAnsiTheme="minorHAnsi" w:cstheme="minorBidi"/>
      <w:sz w:val="22"/>
      <w:szCs w:val="22"/>
      <w:lang w:eastAsia="en-US"/>
    </w:rPr>
  </w:style>
  <w:style w:type="table" w:styleId="ab">
    <w:name w:val="Table Grid"/>
    <w:basedOn w:val="a1"/>
    <w:locked/>
    <w:rsid w:val="002704D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2704D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F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1BFF"/>
    <w:pPr>
      <w:widowControl w:val="0"/>
      <w:autoSpaceDE w:val="0"/>
      <w:autoSpaceDN w:val="0"/>
    </w:pPr>
    <w:rPr>
      <w:rFonts w:eastAsia="Times New Roman" w:cs="Calibri"/>
      <w:sz w:val="22"/>
      <w:szCs w:val="22"/>
    </w:rPr>
  </w:style>
  <w:style w:type="paragraph" w:customStyle="1" w:styleId="ConsPlusNonformat">
    <w:name w:val="ConsPlusNonformat"/>
    <w:uiPriority w:val="99"/>
    <w:rsid w:val="00611BF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11BFF"/>
    <w:pPr>
      <w:widowControl w:val="0"/>
      <w:autoSpaceDE w:val="0"/>
      <w:autoSpaceDN w:val="0"/>
    </w:pPr>
    <w:rPr>
      <w:rFonts w:eastAsia="Times New Roman" w:cs="Calibri"/>
      <w:b/>
      <w:bCs/>
      <w:sz w:val="22"/>
      <w:szCs w:val="22"/>
    </w:rPr>
  </w:style>
  <w:style w:type="paragraph" w:customStyle="1" w:styleId="ConsPlusCell">
    <w:name w:val="ConsPlusCell"/>
    <w:uiPriority w:val="99"/>
    <w:rsid w:val="00611BFF"/>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11BFF"/>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11BFF"/>
    <w:pPr>
      <w:widowControl w:val="0"/>
      <w:autoSpaceDE w:val="0"/>
      <w:autoSpaceDN w:val="0"/>
    </w:pPr>
    <w:rPr>
      <w:rFonts w:ascii="Tahoma" w:eastAsia="Times New Roman" w:hAnsi="Tahoma" w:cs="Tahoma"/>
    </w:rPr>
  </w:style>
  <w:style w:type="paragraph" w:customStyle="1" w:styleId="ConsPlusJurTerm">
    <w:name w:val="ConsPlusJurTerm"/>
    <w:uiPriority w:val="99"/>
    <w:rsid w:val="00611BFF"/>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611BFF"/>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400635748">
      <w:bodyDiv w:val="1"/>
      <w:marLeft w:val="0"/>
      <w:marRight w:val="0"/>
      <w:marTop w:val="0"/>
      <w:marBottom w:val="0"/>
      <w:divBdr>
        <w:top w:val="none" w:sz="0" w:space="0" w:color="auto"/>
        <w:left w:val="none" w:sz="0" w:space="0" w:color="auto"/>
        <w:bottom w:val="none" w:sz="0" w:space="0" w:color="auto"/>
        <w:right w:val="none" w:sz="0" w:space="0" w:color="auto"/>
      </w:divBdr>
    </w:div>
    <w:div w:id="1124958059">
      <w:bodyDiv w:val="1"/>
      <w:marLeft w:val="0"/>
      <w:marRight w:val="0"/>
      <w:marTop w:val="0"/>
      <w:marBottom w:val="0"/>
      <w:divBdr>
        <w:top w:val="none" w:sz="0" w:space="0" w:color="auto"/>
        <w:left w:val="none" w:sz="0" w:space="0" w:color="auto"/>
        <w:bottom w:val="none" w:sz="0" w:space="0" w:color="auto"/>
        <w:right w:val="none" w:sz="0" w:space="0" w:color="auto"/>
      </w:divBdr>
    </w:div>
    <w:div w:id="18289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13"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18" Type="http://schemas.openxmlformats.org/officeDocument/2006/relationships/hyperlink" Target="consultantplus://offline/ref=F8A6E6DB7C8CDCBB67B215F3EA273895B0FCC2A0FCFAC0713ED1510BA518PBF" TargetMode="External"/><Relationship Id="rId26"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3" Type="http://schemas.openxmlformats.org/officeDocument/2006/relationships/webSettings" Target="webSettings.xml"/><Relationship Id="rId21" Type="http://schemas.openxmlformats.org/officeDocument/2006/relationships/hyperlink" Target="consultantplus://offline/ref=F8A6E6DB7C8CDCBB67B215F3EA273895B1FFC9AFFDF59D7B36885D09A2841F7C7C09708F2D176B15P6F" TargetMode="External"/><Relationship Id="rId7"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12"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17"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25"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2" Type="http://schemas.openxmlformats.org/officeDocument/2006/relationships/settings" Target="settings.xml"/><Relationship Id="rId16"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20"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11"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24" Type="http://schemas.openxmlformats.org/officeDocument/2006/relationships/hyperlink" Target="consultantplus://offline/ref=F8A6E6DB7C8CDCBB67B215F3EA273895B1F4C4A3FEFBC0713ED1510BA58B406B7B407C8E2C136B5419P2F" TargetMode="External"/><Relationship Id="rId5" Type="http://schemas.openxmlformats.org/officeDocument/2006/relationships/endnotes" Target="endnotes.xml"/><Relationship Id="rId15"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23" Type="http://schemas.openxmlformats.org/officeDocument/2006/relationships/hyperlink" Target="consultantplus://offline/ref=F8A6E6DB7C8CDCBB67B215F3EA273895B1F4C4A3FEFBC0713ED1510BA58B406B7B407C8E2C136B5419P2F" TargetMode="External"/><Relationship Id="rId28" Type="http://schemas.openxmlformats.org/officeDocument/2006/relationships/hyperlink" Target="consultantplus://offline/ref=F8A6E6DB7C8CDCBB67B215F3EA273895B1FFC9AFFDF59D7B36885D09A2841F7C7C09708F2D176B15P6F" TargetMode="External"/><Relationship Id="rId10" Type="http://schemas.openxmlformats.org/officeDocument/2006/relationships/hyperlink" Target="consultantplus://offline/ref=F8A6E6DB7C8CDCBB67B215F3EA273895B0FCC2A0FCFAC0713ED1510BA518PBF" TargetMode="External"/><Relationship Id="rId19" Type="http://schemas.openxmlformats.org/officeDocument/2006/relationships/hyperlink" Target="consultantplus://offline/ref=F8A6E6DB7C8CDCBB67B215F3EA273895B1FFC9AFFDF59D7B36885D09A2841F7C7C09708F2D176B15P6F"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F8A6E6DB7C8CDCBB67B215F3EA273895B0FCC2A0FCFAC0713ED1510BA518PBF" TargetMode="External"/><Relationship Id="rId14" Type="http://schemas.openxmlformats.org/officeDocument/2006/relationships/hyperlink" Target="file:///C:\Users\user\AppData\Local\Temp\Temp1_Attachments_ufk4427@roskazna.ru_2024-01-19_15-27-37.zip\&#1055;&#1088;&#1080;&#1083;&#1086;&#1078;&#1077;&#1085;&#1080;&#1103;%20(&#1056;&#1091;&#1089;&#1072;&#1085;&#1086;&#1074;&#1089;&#1082;&#1086;&#1075;&#1086;%20&#1089;&#1089;)%20&#1082;%20&#1087;&#1086;&#1088;&#1103;&#1076;&#1082;&#1091;%20&#1091;&#1095;&#1077;&#1090;&#1072;%20&#1041;&#1054;%20&#1080;%20&#1044;&#1054;.docx" TargetMode="External"/><Relationship Id="rId22" Type="http://schemas.openxmlformats.org/officeDocument/2006/relationships/hyperlink" Target="consultantplus://offline/ref=F8A6E6DB7C8CDCBB67B215F3EA273895B1FFC9AFFDF59D7B36885D09A2841F7C7C09708F2D176B15P6F" TargetMode="External"/><Relationship Id="rId27" Type="http://schemas.openxmlformats.org/officeDocument/2006/relationships/hyperlink" Target="consultantplus://offline/ref=F8A6E6DB7C8CDCBB67B215F3EA273895B1F4C4A3FEFBC0713ED1510BA58B406B7B407C8E2C13685019P6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14765</Words>
  <Characters>84163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98731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user</cp:lastModifiedBy>
  <cp:revision>23</cp:revision>
  <cp:lastPrinted>2024-01-29T07:51:00Z</cp:lastPrinted>
  <dcterms:created xsi:type="dcterms:W3CDTF">2024-01-18T07:04:00Z</dcterms:created>
  <dcterms:modified xsi:type="dcterms:W3CDTF">2024-01-29T07:57:00Z</dcterms:modified>
</cp:coreProperties>
</file>