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9E" w:rsidRPr="00684126" w:rsidRDefault="002F339E" w:rsidP="0033332D">
      <w:pPr>
        <w:spacing w:after="0" w:line="240" w:lineRule="auto"/>
        <w:ind w:left="3060" w:right="-5" w:hanging="306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684126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2F339E" w:rsidRPr="0033332D" w:rsidRDefault="00CC6327" w:rsidP="0033332D">
      <w:pPr>
        <w:spacing w:after="0" w:line="240" w:lineRule="auto"/>
        <w:ind w:left="3060" w:right="-5" w:hanging="306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РУСАНОВСКОГО</w:t>
      </w:r>
      <w:r w:rsidR="002F339E" w:rsidRPr="0033332D">
        <w:rPr>
          <w:rFonts w:ascii="Times New Roman" w:hAnsi="Times New Roman"/>
          <w:b/>
          <w:sz w:val="32"/>
          <w:szCs w:val="32"/>
          <w:lang w:eastAsia="ru-RU"/>
        </w:rPr>
        <w:t xml:space="preserve">  СЕЛЬСОВЕТА</w:t>
      </w:r>
    </w:p>
    <w:p w:rsidR="0033332D" w:rsidRPr="0033332D" w:rsidRDefault="002F339E" w:rsidP="0033332D">
      <w:pPr>
        <w:spacing w:after="0" w:line="240" w:lineRule="auto"/>
        <w:ind w:left="3060" w:right="-5" w:hanging="306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33332D">
        <w:rPr>
          <w:rFonts w:ascii="Times New Roman" w:hAnsi="Times New Roman"/>
          <w:b/>
          <w:sz w:val="32"/>
          <w:szCs w:val="32"/>
          <w:lang w:eastAsia="ru-RU"/>
        </w:rPr>
        <w:t>ЧЕРЕМИСИНОВСКОГО  РАЙОНА</w:t>
      </w:r>
    </w:p>
    <w:p w:rsidR="002F339E" w:rsidRPr="0033332D" w:rsidRDefault="002F339E" w:rsidP="0033332D">
      <w:pPr>
        <w:spacing w:after="0" w:line="240" w:lineRule="auto"/>
        <w:ind w:left="3060" w:right="-5" w:hanging="306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33332D">
        <w:rPr>
          <w:rFonts w:ascii="Times New Roman" w:hAnsi="Times New Roman"/>
          <w:b/>
          <w:sz w:val="32"/>
          <w:szCs w:val="32"/>
          <w:lang w:eastAsia="ru-RU"/>
        </w:rPr>
        <w:t>КУРСКОЙ  ОБЛАСТИ</w:t>
      </w:r>
    </w:p>
    <w:p w:rsidR="002F339E" w:rsidRPr="0033332D" w:rsidRDefault="002F339E" w:rsidP="0033332D">
      <w:pPr>
        <w:spacing w:after="0" w:line="240" w:lineRule="auto"/>
        <w:ind w:left="3060" w:right="-5" w:hanging="306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F339E" w:rsidRPr="0033332D" w:rsidRDefault="002F339E" w:rsidP="0033332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33332D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2F339E" w:rsidRPr="00684126" w:rsidRDefault="002F339E" w:rsidP="0033332D">
      <w:pPr>
        <w:spacing w:after="0" w:line="240" w:lineRule="auto"/>
        <w:rPr>
          <w:sz w:val="28"/>
          <w:szCs w:val="28"/>
          <w:lang w:eastAsia="ru-RU"/>
        </w:rPr>
      </w:pPr>
    </w:p>
    <w:p w:rsidR="00C120F6" w:rsidRPr="00CC6327" w:rsidRDefault="002F339E" w:rsidP="00C120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632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120F6" w:rsidRPr="00CC6327">
        <w:rPr>
          <w:rFonts w:ascii="Times New Roman" w:hAnsi="Times New Roman"/>
          <w:sz w:val="24"/>
          <w:szCs w:val="24"/>
          <w:lang w:eastAsia="ru-RU"/>
        </w:rPr>
        <w:t>от</w:t>
      </w:r>
      <w:r w:rsidR="00CC6327" w:rsidRPr="00CC6327">
        <w:rPr>
          <w:rFonts w:ascii="Times New Roman" w:hAnsi="Times New Roman"/>
          <w:sz w:val="24"/>
          <w:szCs w:val="24"/>
          <w:lang w:eastAsia="ru-RU"/>
        </w:rPr>
        <w:t xml:space="preserve"> 21.12.2020</w:t>
      </w:r>
      <w:r w:rsidR="00CC63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6327">
        <w:rPr>
          <w:rFonts w:ascii="Times New Roman" w:hAnsi="Times New Roman"/>
          <w:sz w:val="24"/>
          <w:szCs w:val="24"/>
          <w:lang w:eastAsia="ru-RU"/>
        </w:rPr>
        <w:t>г</w:t>
      </w:r>
      <w:r w:rsidR="00CC6327">
        <w:rPr>
          <w:rFonts w:ascii="Times New Roman" w:hAnsi="Times New Roman"/>
          <w:sz w:val="24"/>
          <w:szCs w:val="24"/>
          <w:lang w:eastAsia="ru-RU"/>
        </w:rPr>
        <w:t xml:space="preserve">ода </w:t>
      </w:r>
      <w:r w:rsidRPr="00CC6327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CC6327" w:rsidRPr="00CC63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332D" w:rsidRPr="00CC6327">
        <w:rPr>
          <w:rFonts w:ascii="Times New Roman" w:hAnsi="Times New Roman"/>
          <w:sz w:val="24"/>
          <w:szCs w:val="24"/>
          <w:lang w:eastAsia="ru-RU"/>
        </w:rPr>
        <w:t>9</w:t>
      </w:r>
      <w:r w:rsidR="00CC6327" w:rsidRPr="00CC6327">
        <w:rPr>
          <w:rFonts w:ascii="Times New Roman" w:hAnsi="Times New Roman"/>
          <w:sz w:val="24"/>
          <w:szCs w:val="24"/>
          <w:lang w:eastAsia="ru-RU"/>
        </w:rPr>
        <w:t>0</w:t>
      </w:r>
    </w:p>
    <w:p w:rsidR="002F339E" w:rsidRPr="00C120F6" w:rsidRDefault="002F339E" w:rsidP="00C120F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F339E" w:rsidRPr="00684126" w:rsidRDefault="002F339E" w:rsidP="0033332D">
      <w:pPr>
        <w:spacing w:after="0" w:line="240" w:lineRule="auto"/>
        <w:ind w:left="567" w:right="368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39E" w:rsidRPr="00684126" w:rsidRDefault="002F339E" w:rsidP="0033332D">
      <w:pPr>
        <w:spacing w:after="0" w:line="240" w:lineRule="auto"/>
        <w:ind w:right="26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126">
        <w:rPr>
          <w:rFonts w:ascii="Times New Roman" w:hAnsi="Times New Roman"/>
          <w:sz w:val="28"/>
          <w:szCs w:val="28"/>
          <w:lang w:eastAsia="ru-RU"/>
        </w:rPr>
        <w:t xml:space="preserve">Об утверждении Плана противодействия  коррупции в Администрации </w:t>
      </w:r>
      <w:r w:rsidR="00CC6327">
        <w:rPr>
          <w:rFonts w:ascii="Times New Roman" w:hAnsi="Times New Roman"/>
          <w:sz w:val="28"/>
          <w:szCs w:val="28"/>
          <w:lang w:eastAsia="ru-RU"/>
        </w:rPr>
        <w:t>Русановского</w:t>
      </w:r>
      <w:r w:rsidRPr="00684126">
        <w:rPr>
          <w:rFonts w:ascii="Times New Roman" w:hAnsi="Times New Roman"/>
          <w:sz w:val="28"/>
          <w:szCs w:val="28"/>
          <w:lang w:eastAsia="ru-RU"/>
        </w:rPr>
        <w:t xml:space="preserve"> сельсовета Черемисиновского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2021-</w:t>
      </w:r>
      <w:r w:rsidRPr="00684126">
        <w:rPr>
          <w:rFonts w:ascii="Times New Roman" w:hAnsi="Times New Roman"/>
          <w:sz w:val="28"/>
          <w:szCs w:val="28"/>
          <w:lang w:eastAsia="ru-RU"/>
        </w:rPr>
        <w:t xml:space="preserve">2023гг                      </w:t>
      </w:r>
    </w:p>
    <w:p w:rsidR="002F339E" w:rsidRDefault="002F339E" w:rsidP="0033332D">
      <w:pPr>
        <w:spacing w:after="0" w:line="240" w:lineRule="auto"/>
        <w:ind w:left="567" w:right="-425"/>
        <w:rPr>
          <w:rFonts w:ascii="Times New Roman" w:hAnsi="Times New Roman"/>
          <w:sz w:val="28"/>
          <w:szCs w:val="28"/>
          <w:lang w:eastAsia="ru-RU"/>
        </w:rPr>
      </w:pPr>
    </w:p>
    <w:p w:rsidR="0033332D" w:rsidRPr="00684126" w:rsidRDefault="0033332D" w:rsidP="0033332D">
      <w:pPr>
        <w:spacing w:after="0" w:line="240" w:lineRule="auto"/>
        <w:ind w:left="567" w:right="-425"/>
        <w:rPr>
          <w:rFonts w:ascii="Times New Roman" w:hAnsi="Times New Roman"/>
          <w:sz w:val="28"/>
          <w:szCs w:val="28"/>
          <w:lang w:eastAsia="ru-RU"/>
        </w:rPr>
      </w:pPr>
    </w:p>
    <w:p w:rsidR="002F339E" w:rsidRPr="00684126" w:rsidRDefault="002F339E" w:rsidP="0033332D">
      <w:pPr>
        <w:spacing w:after="0" w:line="240" w:lineRule="auto"/>
        <w:ind w:left="-113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126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Федеральным законом от 25.12.2008 года  № 273-ФЗ «О противодействии коррупции» и в целях обеспечения комплексного подхода к реализации мер по противодействию коррупции Администрация </w:t>
      </w:r>
      <w:r w:rsidR="00CC6327">
        <w:rPr>
          <w:rFonts w:ascii="Times New Roman" w:hAnsi="Times New Roman"/>
          <w:sz w:val="28"/>
          <w:szCs w:val="28"/>
          <w:lang w:eastAsia="ru-RU"/>
        </w:rPr>
        <w:t>Русановского сельсовета постановляет</w:t>
      </w:r>
      <w:r w:rsidRPr="00684126">
        <w:rPr>
          <w:rFonts w:ascii="Times New Roman" w:hAnsi="Times New Roman"/>
          <w:sz w:val="28"/>
          <w:szCs w:val="28"/>
          <w:lang w:eastAsia="ru-RU"/>
        </w:rPr>
        <w:t>:</w:t>
      </w:r>
    </w:p>
    <w:p w:rsidR="002F339E" w:rsidRPr="00684126" w:rsidRDefault="002F339E" w:rsidP="0033332D">
      <w:pPr>
        <w:spacing w:after="0" w:line="240" w:lineRule="auto"/>
        <w:ind w:left="-113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126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План противодействия коррупции в Администрации </w:t>
      </w:r>
      <w:r w:rsidR="00CC6327">
        <w:rPr>
          <w:rFonts w:ascii="Times New Roman" w:hAnsi="Times New Roman"/>
          <w:sz w:val="28"/>
          <w:szCs w:val="28"/>
          <w:lang w:eastAsia="ru-RU"/>
        </w:rPr>
        <w:t>Русановского</w:t>
      </w:r>
      <w:r w:rsidRPr="0068412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Черемисиновского района</w:t>
      </w:r>
      <w:r w:rsidR="00CC6327">
        <w:rPr>
          <w:rFonts w:ascii="Times New Roman" w:hAnsi="Times New Roman"/>
          <w:sz w:val="28"/>
          <w:szCs w:val="28"/>
          <w:lang w:eastAsia="ru-RU"/>
        </w:rPr>
        <w:t xml:space="preserve"> на 2021-2023 годы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приложения.</w:t>
      </w:r>
    </w:p>
    <w:p w:rsidR="002F339E" w:rsidRPr="00684126" w:rsidRDefault="002F339E" w:rsidP="0033332D">
      <w:pPr>
        <w:spacing w:after="0" w:line="240" w:lineRule="auto"/>
        <w:ind w:left="-113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126">
        <w:rPr>
          <w:rFonts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2F339E" w:rsidRPr="00684126" w:rsidRDefault="002F339E" w:rsidP="0033332D">
      <w:pPr>
        <w:spacing w:after="0" w:line="240" w:lineRule="auto"/>
        <w:ind w:left="-113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126">
        <w:rPr>
          <w:rFonts w:ascii="Times New Roman" w:hAnsi="Times New Roman"/>
          <w:sz w:val="28"/>
          <w:szCs w:val="28"/>
          <w:lang w:eastAsia="ru-RU"/>
        </w:rPr>
        <w:t>3. Постановление вступает в силу со дня его подписания и распространяется на правоотношения, возникшие с 1 января 2021 года.</w:t>
      </w:r>
    </w:p>
    <w:p w:rsidR="002F339E" w:rsidRPr="00684126" w:rsidRDefault="002F339E" w:rsidP="0033332D">
      <w:pPr>
        <w:spacing w:after="0" w:line="240" w:lineRule="auto"/>
        <w:ind w:left="-113" w:right="-425" w:firstLine="1134"/>
        <w:rPr>
          <w:rFonts w:ascii="Times New Roman" w:hAnsi="Times New Roman"/>
          <w:sz w:val="28"/>
          <w:szCs w:val="28"/>
          <w:lang w:eastAsia="ru-RU"/>
        </w:rPr>
      </w:pPr>
    </w:p>
    <w:p w:rsidR="002F339E" w:rsidRPr="00684126" w:rsidRDefault="002F339E" w:rsidP="0033332D">
      <w:pPr>
        <w:spacing w:after="0" w:line="240" w:lineRule="auto"/>
        <w:ind w:left="-113" w:right="-425" w:firstLine="1134"/>
        <w:rPr>
          <w:rFonts w:ascii="Times New Roman" w:hAnsi="Times New Roman"/>
          <w:sz w:val="28"/>
          <w:szCs w:val="28"/>
          <w:lang w:eastAsia="ru-RU"/>
        </w:rPr>
      </w:pPr>
    </w:p>
    <w:p w:rsidR="002F339E" w:rsidRPr="00684126" w:rsidRDefault="002F339E" w:rsidP="0033332D">
      <w:pPr>
        <w:spacing w:after="0" w:line="240" w:lineRule="auto"/>
        <w:ind w:left="-113" w:right="-425"/>
        <w:rPr>
          <w:rFonts w:ascii="Times New Roman" w:hAnsi="Times New Roman"/>
          <w:sz w:val="28"/>
          <w:szCs w:val="28"/>
          <w:lang w:eastAsia="ru-RU"/>
        </w:rPr>
      </w:pPr>
      <w:r w:rsidRPr="00684126">
        <w:rPr>
          <w:rFonts w:ascii="Times New Roman" w:hAnsi="Times New Roman"/>
          <w:sz w:val="28"/>
          <w:szCs w:val="28"/>
          <w:lang w:eastAsia="ru-RU"/>
        </w:rPr>
        <w:t xml:space="preserve">           Глава </w:t>
      </w:r>
      <w:r w:rsidR="00CC6327">
        <w:rPr>
          <w:rFonts w:ascii="Times New Roman" w:hAnsi="Times New Roman"/>
          <w:sz w:val="28"/>
          <w:szCs w:val="28"/>
          <w:lang w:eastAsia="ru-RU"/>
        </w:rPr>
        <w:t>Русановского</w:t>
      </w:r>
      <w:r w:rsidRPr="00684126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</w:t>
      </w:r>
      <w:r w:rsidR="00CC6327">
        <w:rPr>
          <w:rFonts w:ascii="Times New Roman" w:hAnsi="Times New Roman"/>
          <w:sz w:val="28"/>
          <w:szCs w:val="28"/>
          <w:lang w:eastAsia="ru-RU"/>
        </w:rPr>
        <w:t xml:space="preserve">              Ю.А.Дмитриев</w:t>
      </w:r>
    </w:p>
    <w:p w:rsidR="002F339E" w:rsidRPr="00684126" w:rsidRDefault="002F339E" w:rsidP="0033332D">
      <w:pPr>
        <w:spacing w:after="0" w:line="240" w:lineRule="auto"/>
        <w:ind w:left="-113"/>
        <w:rPr>
          <w:sz w:val="24"/>
          <w:szCs w:val="24"/>
          <w:lang w:eastAsia="ru-RU"/>
        </w:rPr>
      </w:pPr>
    </w:p>
    <w:p w:rsidR="002F339E" w:rsidRPr="007722D5" w:rsidRDefault="002F339E" w:rsidP="0033332D">
      <w:pPr>
        <w:spacing w:after="0" w:line="240" w:lineRule="auto"/>
        <w:ind w:left="55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22D5">
        <w:rPr>
          <w:rFonts w:ascii="Times New Roman" w:hAnsi="Times New Roman"/>
          <w:sz w:val="28"/>
          <w:szCs w:val="28"/>
          <w:lang w:eastAsia="ru-RU"/>
        </w:rPr>
        <w:t> </w:t>
      </w:r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22D5">
        <w:rPr>
          <w:rFonts w:ascii="Times New Roman" w:hAnsi="Times New Roman"/>
          <w:sz w:val="28"/>
          <w:szCs w:val="28"/>
          <w:lang w:eastAsia="ru-RU"/>
        </w:rPr>
        <w:t> </w:t>
      </w:r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22D5">
        <w:rPr>
          <w:rFonts w:ascii="Times New Roman" w:hAnsi="Times New Roman"/>
          <w:sz w:val="24"/>
          <w:szCs w:val="24"/>
          <w:lang w:eastAsia="ru-RU"/>
        </w:rPr>
        <w:t> </w:t>
      </w:r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22D5">
        <w:rPr>
          <w:rFonts w:ascii="Times New Roman" w:hAnsi="Times New Roman"/>
          <w:sz w:val="28"/>
          <w:szCs w:val="28"/>
          <w:lang w:eastAsia="ru-RU"/>
        </w:rPr>
        <w:t> </w:t>
      </w:r>
    </w:p>
    <w:p w:rsidR="002F339E" w:rsidRDefault="002F339E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22D5">
        <w:rPr>
          <w:rFonts w:ascii="Times New Roman" w:hAnsi="Times New Roman"/>
          <w:sz w:val="28"/>
          <w:szCs w:val="28"/>
          <w:lang w:eastAsia="ru-RU"/>
        </w:rPr>
        <w:t> </w:t>
      </w:r>
    </w:p>
    <w:p w:rsidR="00684456" w:rsidRDefault="00684456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456" w:rsidRDefault="00684456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456" w:rsidRDefault="00684456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456" w:rsidRDefault="00684456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456" w:rsidRDefault="00684456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456" w:rsidRDefault="00684456" w:rsidP="003333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456" w:rsidRPr="007722D5" w:rsidRDefault="00684456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22D5">
        <w:rPr>
          <w:rFonts w:ascii="Times New Roman" w:hAnsi="Times New Roman"/>
          <w:sz w:val="28"/>
          <w:szCs w:val="28"/>
          <w:lang w:eastAsia="ru-RU"/>
        </w:rPr>
        <w:t> </w:t>
      </w:r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22D5">
        <w:rPr>
          <w:rFonts w:ascii="Times New Roman" w:hAnsi="Times New Roman"/>
          <w:sz w:val="28"/>
          <w:szCs w:val="28"/>
          <w:lang w:eastAsia="ru-RU"/>
        </w:rPr>
        <w:t> </w:t>
      </w:r>
    </w:p>
    <w:p w:rsidR="002F339E" w:rsidRPr="00780CB5" w:rsidRDefault="002F339E" w:rsidP="0033332D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80CB5">
        <w:rPr>
          <w:rFonts w:ascii="Times New Roman" w:hAnsi="Times New Roman"/>
          <w:sz w:val="28"/>
          <w:szCs w:val="28"/>
          <w:lang w:eastAsia="ru-RU"/>
        </w:rPr>
        <w:lastRenderedPageBreak/>
        <w:t xml:space="preserve"> Приложение </w:t>
      </w:r>
    </w:p>
    <w:p w:rsidR="002F339E" w:rsidRPr="00F472B5" w:rsidRDefault="002F339E" w:rsidP="003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2B5">
        <w:rPr>
          <w:rFonts w:ascii="Times New Roman" w:hAnsi="Times New Roman"/>
          <w:b/>
          <w:sz w:val="28"/>
          <w:szCs w:val="28"/>
        </w:rPr>
        <w:t xml:space="preserve">План противодействия коррупции в Администрации </w:t>
      </w:r>
      <w:r w:rsidR="00CC6327">
        <w:rPr>
          <w:rFonts w:ascii="Times New Roman" w:hAnsi="Times New Roman"/>
          <w:b/>
          <w:sz w:val="28"/>
          <w:szCs w:val="28"/>
        </w:rPr>
        <w:t>Русановского</w:t>
      </w:r>
      <w:r w:rsidRPr="00F472B5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Черемисиновского района  </w:t>
      </w:r>
      <w:r w:rsidR="00CC6327">
        <w:rPr>
          <w:rFonts w:ascii="Times New Roman" w:hAnsi="Times New Roman"/>
          <w:b/>
          <w:sz w:val="28"/>
          <w:szCs w:val="28"/>
        </w:rPr>
        <w:t>на 2021-2023 годы</w:t>
      </w:r>
    </w:p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45"/>
        <w:tblW w:w="964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37"/>
        <w:gridCol w:w="4725"/>
        <w:gridCol w:w="37"/>
        <w:gridCol w:w="1589"/>
        <w:gridCol w:w="217"/>
        <w:gridCol w:w="2344"/>
      </w:tblGrid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№ п/п</w:t>
            </w:r>
            <w:r w:rsidRPr="007722D5">
              <w:rPr>
                <w:rFonts w:ascii="&amp;quot" w:hAnsi="&amp;quot" w:cs="&amp;quot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Мероприятия</w:t>
            </w:r>
            <w:r w:rsidRPr="007722D5">
              <w:rPr>
                <w:rFonts w:ascii="&amp;quot" w:hAnsi="&amp;quot" w:cs="&amp;quot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Срок исполнения (годы)</w:t>
            </w:r>
            <w:r w:rsidRPr="007722D5">
              <w:rPr>
                <w:rFonts w:ascii="&amp;quot" w:hAnsi="&amp;quot" w:cs="&amp;quot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Ответственные исполнители</w:t>
            </w:r>
            <w:r w:rsidRPr="007722D5">
              <w:rPr>
                <w:rFonts w:ascii="&amp;quot" w:hAnsi="&amp;quot" w:cs="&amp;quot"/>
                <w:sz w:val="20"/>
                <w:szCs w:val="20"/>
                <w:lang w:eastAsia="zh-CN"/>
              </w:rPr>
              <w:t> 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Обеспечение правовых и организационных мер,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направленных на противодействие коррупции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антикоррупционной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&amp;quot" w:hAnsi="&amp;quot" w:cs="&amp;quot"/>
                <w:sz w:val="20"/>
                <w:szCs w:val="20"/>
                <w:lang w:eastAsia="zh-CN"/>
              </w:rPr>
              <w:t> 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1.4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1.5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исполнения законодательных актов 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Доведение до лиц, замещающих должности муниципальной службы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 </w:t>
            </w:r>
            <w:r w:rsidR="00CC6327">
              <w:rPr>
                <w:rFonts w:ascii="Times New Roman" w:hAnsi="Times New Roman"/>
                <w:sz w:val="24"/>
                <w:szCs w:val="24"/>
                <w:lang w:eastAsia="zh-CN"/>
              </w:rPr>
              <w:t>Русановского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положений законодательства Российской Федерации о противодействии коррупции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работу по профилактике коррупционных и иных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правонарушений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2.2.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 работы комиссии по соблюдению требований к служебному поведению и урегулированию конфликта интересов муниципальных служащих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 </w:t>
            </w:r>
            <w:r w:rsidR="00CC6327">
              <w:rPr>
                <w:rFonts w:ascii="Times New Roman" w:hAnsi="Times New Roman"/>
                <w:sz w:val="24"/>
                <w:szCs w:val="24"/>
                <w:lang w:eastAsia="zh-CN"/>
              </w:rPr>
              <w:t>Русановского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председатель комиссии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(при наличии оснований)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 </w:t>
            </w:r>
            <w:r w:rsidR="00CC6327">
              <w:rPr>
                <w:rFonts w:ascii="Times New Roman" w:hAnsi="Times New Roman"/>
                <w:sz w:val="24"/>
                <w:szCs w:val="24"/>
                <w:lang w:eastAsia="zh-CN"/>
              </w:rPr>
              <w:t>Русановского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размещение информации на сайте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глава муниципального образования,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глава муниципального образования,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соблюдения муниципальными служащими Кодекса этики и служебного поведения муниципальных служащих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 </w:t>
            </w:r>
            <w:r w:rsidR="00CC6327">
              <w:rPr>
                <w:rFonts w:ascii="Times New Roman" w:hAnsi="Times New Roman"/>
                <w:sz w:val="24"/>
                <w:szCs w:val="24"/>
                <w:lang w:eastAsia="zh-CN"/>
              </w:rPr>
              <w:t>Русановского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глава муниципального образования,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2.9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Анализ результатов проверок соблюдения муниципальными служащими ограничений и запретов, связанных с прохождением 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служащих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 </w:t>
            </w:r>
            <w:r w:rsidR="00CC6327">
              <w:rPr>
                <w:rFonts w:ascii="Times New Roman" w:hAnsi="Times New Roman"/>
                <w:sz w:val="24"/>
                <w:szCs w:val="24"/>
                <w:lang w:eastAsia="zh-CN"/>
              </w:rPr>
              <w:t>Русановского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2.10.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аттестации муниципальных служащих на соответствие замещаемой должности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2.11.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Повышение квали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фикации муниципальных служащих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 </w:t>
            </w:r>
            <w:r w:rsidR="00CC6327">
              <w:rPr>
                <w:rFonts w:ascii="Times New Roman" w:hAnsi="Times New Roman"/>
                <w:sz w:val="24"/>
                <w:szCs w:val="24"/>
                <w:lang w:eastAsia="zh-CN"/>
              </w:rPr>
              <w:t>Русановского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Анализ должностных инструкций муниципальных служащих на предмет наличия в них положений, способствующих коррупционным проявлениям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2.13.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Анализ жалоб и обращений граждан о фактах обращений в целях склонения муниципальных служащих администрации совершению коррупционных правонарушений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Контроль за соблюдением требований Федерального</w:t>
            </w:r>
            <w:r w:rsidRPr="003333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hyperlink r:id="rId7" w:history="1">
              <w:r w:rsidRPr="0033332D">
                <w:rPr>
                  <w:rFonts w:ascii="Times New Roman" w:hAnsi="Times New Roman"/>
                  <w:sz w:val="24"/>
                  <w:szCs w:val="24"/>
                  <w:lang w:eastAsia="zh-CN"/>
                </w:rPr>
                <w:t>закона</w:t>
              </w:r>
            </w:hyperlink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3.2.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финансового контроля и контроля за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Мониторинг результативности использования бюджетных средств</w:t>
            </w:r>
            <w:r w:rsidR="00CC632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при  осуществлении закупок товаров, работ, услуг для обеспечения муниципальных нужд путем конкурсов и аукционов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ответственное лицо в сфере осуществления закупок</w:t>
            </w: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3.5.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ответственное лицо в сфере осуществления закупок</w:t>
            </w: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3.6.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учета и ведение реестра имущества, находящегося в муниципальной собственности. Контроль за сохранностью и использованием по назначению муниципального имущества.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Размещение информации в СМИ и на официальном сайте администрации: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-о возможности заключения договоров аренды муниципального недвижимого имущества;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-о приватизации муниципального имущества, их результатах;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3.7.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33332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3.8.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межведомственного электронного взаимодействия субъектов информационного обмена, предусмотренного Федеральным законом от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27 июля 2010 года № 210-ФЗ «Об организации предоставления государственных и муниципальных услуг»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должностное 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Организация антикоррупционного образования и пропаганды,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формирование нетерпимого отношения к коррупции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бесед  с муниципальными служащими администрации по вопросам противодействия коррупции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ответственное лицо за ведение кадровой работы в администрации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Включение вопросов на знание антикоррупционного законодательства при проведении квалификационного экзамена и аттестации муниципальных служащих администрации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семинарах, п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роводимых администрацией Черемисинов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ского района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 прокуратурой  Черемисинов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ского района по вопросам участия в реализации антикоррупционной политики в муниципальном образовании,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Обеспечение открытости и доступности деятельности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Администрации </w:t>
            </w:r>
            <w:r w:rsidR="00CC632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Русановского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сельсовета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своевременности и полноты размещения информации о деятельности админ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истрации  на официальном сайте А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дмини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страции </w:t>
            </w:r>
            <w:r w:rsidR="00CC6327">
              <w:rPr>
                <w:rFonts w:ascii="Times New Roman" w:hAnsi="Times New Roman"/>
                <w:sz w:val="24"/>
                <w:szCs w:val="24"/>
                <w:lang w:eastAsia="zh-CN"/>
              </w:rPr>
              <w:t>Русановского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сельсовета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ответственное лицо за размещение информации на сайте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Прием граждан по вопросам противодействия коррупции в администрации сельсовета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5.4.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 проведении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(не реже 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1 раза в год)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глава  муниципального образования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5.5.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 предоставления населению информации о бюджетном процессе в администрации  сельсовета,  на официальном сайте администрации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глава муниципального образования  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5.6.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Размещение на официальном сайте администрации административных регламентов предоставления муниципальных услуг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по мере утверждения соответствующих административных регламентов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ответственное лицо за размещение информации на сайте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5.7.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мониторинга официального сайта администрации на предмет обеспечения досту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па к информации о деятельности Администрации </w:t>
            </w:r>
            <w:r w:rsidR="00CC6327">
              <w:rPr>
                <w:rFonts w:ascii="Times New Roman" w:hAnsi="Times New Roman"/>
                <w:sz w:val="24"/>
                <w:szCs w:val="24"/>
                <w:lang w:eastAsia="zh-CN"/>
              </w:rPr>
              <w:t>Русановского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сельсовета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ответственное лицо за размещение информации на сайте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 сельсовета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Анализ публикаций на информационных стендах, официальном сайте на предмет наличия сведений о фактах коррупции; обращений граждан, поступающих на официальный сайт администрации,  по телефону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, ежемесячно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F472B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8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Межведомственная координация по вопросам противодействия коррупц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ии в муниципальном образовании «</w:t>
            </w:r>
            <w:r w:rsidR="00CC632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Русановский</w:t>
            </w:r>
            <w:r w:rsidRPr="00615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глава муниципального образования, ответственное лицо за ведение кадровой работы в администрации 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7.3.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Обеспечение взаимодействия  администрации  со средствами массовой информации по вопросам противодействия  коррупции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в администрации </w:t>
            </w:r>
          </w:p>
        </w:tc>
      </w:tr>
      <w:tr w:rsidR="002F339E" w:rsidRPr="00CD3116" w:rsidTr="0002267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>7.4.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 принятия мер по предупреждению коррупции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организациях, подведомственных Администрации </w:t>
            </w:r>
            <w:r w:rsidR="00CC6327">
              <w:rPr>
                <w:rFonts w:ascii="Times New Roman" w:hAnsi="Times New Roman"/>
                <w:sz w:val="24"/>
                <w:szCs w:val="24"/>
                <w:lang w:eastAsia="zh-CN"/>
              </w:rPr>
              <w:t>Русановского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72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 – 2023гг.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9E" w:rsidRPr="007722D5" w:rsidRDefault="002F339E" w:rsidP="003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D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глава муниципального образования, ответственное лицо за ведение кадровой работы администрации </w:t>
            </w:r>
          </w:p>
        </w:tc>
      </w:tr>
    </w:tbl>
    <w:p w:rsidR="002F339E" w:rsidRPr="007722D5" w:rsidRDefault="002F339E" w:rsidP="003333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F339E" w:rsidRPr="007722D5" w:rsidSect="001F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BD2" w:rsidRDefault="00962BD2" w:rsidP="005041C4">
      <w:pPr>
        <w:spacing w:after="0" w:line="240" w:lineRule="auto"/>
      </w:pPr>
      <w:r>
        <w:separator/>
      </w:r>
    </w:p>
  </w:endnote>
  <w:endnote w:type="continuationSeparator" w:id="1">
    <w:p w:rsidR="00962BD2" w:rsidRDefault="00962BD2" w:rsidP="0050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BD2" w:rsidRDefault="00962BD2" w:rsidP="005041C4">
      <w:pPr>
        <w:spacing w:after="0" w:line="240" w:lineRule="auto"/>
      </w:pPr>
      <w:r>
        <w:separator/>
      </w:r>
    </w:p>
  </w:footnote>
  <w:footnote w:type="continuationSeparator" w:id="1">
    <w:p w:rsidR="00962BD2" w:rsidRDefault="00962BD2" w:rsidP="0050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06E2F"/>
    <w:multiLevelType w:val="multilevel"/>
    <w:tmpl w:val="9A8C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2D5"/>
    <w:rsid w:val="0002157A"/>
    <w:rsid w:val="00022678"/>
    <w:rsid w:val="0004637F"/>
    <w:rsid w:val="000F31CB"/>
    <w:rsid w:val="001F6669"/>
    <w:rsid w:val="002177FD"/>
    <w:rsid w:val="002F2907"/>
    <w:rsid w:val="002F339E"/>
    <w:rsid w:val="0033332D"/>
    <w:rsid w:val="003673DF"/>
    <w:rsid w:val="00424595"/>
    <w:rsid w:val="005041C4"/>
    <w:rsid w:val="006159D1"/>
    <w:rsid w:val="00684126"/>
    <w:rsid w:val="00684456"/>
    <w:rsid w:val="006A5296"/>
    <w:rsid w:val="007722D5"/>
    <w:rsid w:val="00775D83"/>
    <w:rsid w:val="00780CB5"/>
    <w:rsid w:val="00784C7F"/>
    <w:rsid w:val="00814643"/>
    <w:rsid w:val="008F10EF"/>
    <w:rsid w:val="00910C16"/>
    <w:rsid w:val="00962BD2"/>
    <w:rsid w:val="00A13D60"/>
    <w:rsid w:val="00C120F6"/>
    <w:rsid w:val="00C57BCD"/>
    <w:rsid w:val="00CC6327"/>
    <w:rsid w:val="00CD3116"/>
    <w:rsid w:val="00D52E09"/>
    <w:rsid w:val="00DD270F"/>
    <w:rsid w:val="00F4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41C4"/>
    <w:rPr>
      <w:rFonts w:cs="Times New Roman"/>
    </w:rPr>
  </w:style>
  <w:style w:type="paragraph" w:styleId="a5">
    <w:name w:val="footer"/>
    <w:basedOn w:val="a"/>
    <w:link w:val="a6"/>
    <w:uiPriority w:val="99"/>
    <w:rsid w:val="0050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041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CBCC131CE284B04B7B5DA5F17D52E605A13F683FD4B8BDE42745E5Fu6U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2021-10-04T09:32:00Z</cp:lastPrinted>
  <dcterms:created xsi:type="dcterms:W3CDTF">2020-12-23T11:40:00Z</dcterms:created>
  <dcterms:modified xsi:type="dcterms:W3CDTF">2021-10-04T09:33:00Z</dcterms:modified>
</cp:coreProperties>
</file>