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308" w:rsidRPr="003B1F39" w:rsidRDefault="00FC3308" w:rsidP="00FC3308">
      <w:pPr>
        <w:tabs>
          <w:tab w:val="clear" w:pos="709"/>
        </w:tabs>
        <w:suppressAutoHyphens w:val="0"/>
        <w:spacing w:before="100" w:beforeAutospacing="1" w:after="100" w:afterAutospacing="1" w:line="240" w:lineRule="auto"/>
        <w:jc w:val="center"/>
        <w:rPr>
          <w:rFonts w:ascii="Times New Roman" w:hAnsi="Times New Roman" w:cs="Times New Roman"/>
          <w:color w:val="auto"/>
          <w:kern w:val="0"/>
          <w:sz w:val="24"/>
          <w:szCs w:val="24"/>
          <w:lang w:eastAsia="ru-RU"/>
        </w:rPr>
      </w:pPr>
      <w:r w:rsidRPr="003B1F39">
        <w:rPr>
          <w:rFonts w:ascii="Times New Roman" w:hAnsi="Times New Roman" w:cs="Times New Roman"/>
          <w:b/>
          <w:bCs/>
          <w:color w:val="auto"/>
          <w:kern w:val="0"/>
          <w:sz w:val="24"/>
          <w:szCs w:val="24"/>
          <w:lang w:eastAsia="ru-RU"/>
        </w:rPr>
        <w:t>ПОЯСНИТЕЛЬНАЯ ЗАПИСКА</w:t>
      </w:r>
    </w:p>
    <w:p w:rsidR="00FC3308" w:rsidRPr="003B1F39" w:rsidRDefault="00FC3308" w:rsidP="00FC3308">
      <w:pPr>
        <w:tabs>
          <w:tab w:val="clear" w:pos="709"/>
        </w:tabs>
        <w:suppressAutoHyphens w:val="0"/>
        <w:spacing w:before="100" w:beforeAutospacing="1" w:after="100" w:afterAutospacing="1" w:line="240" w:lineRule="auto"/>
        <w:jc w:val="center"/>
        <w:rPr>
          <w:rFonts w:ascii="Times New Roman" w:hAnsi="Times New Roman" w:cs="Times New Roman"/>
          <w:color w:val="auto"/>
          <w:kern w:val="0"/>
          <w:sz w:val="24"/>
          <w:szCs w:val="24"/>
          <w:lang w:eastAsia="ru-RU"/>
        </w:rPr>
      </w:pPr>
      <w:r w:rsidRPr="003B1F39">
        <w:rPr>
          <w:rFonts w:ascii="Times New Roman" w:hAnsi="Times New Roman" w:cs="Times New Roman"/>
          <w:b/>
          <w:bCs/>
          <w:color w:val="auto"/>
          <w:kern w:val="0"/>
          <w:sz w:val="24"/>
          <w:szCs w:val="24"/>
          <w:lang w:eastAsia="ru-RU"/>
        </w:rPr>
        <w:t>к проекту административного регламента</w:t>
      </w:r>
    </w:p>
    <w:p w:rsidR="00FC3308" w:rsidRPr="00702371" w:rsidRDefault="00FC3308" w:rsidP="00FC330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b/>
          <w:color w:val="00B050"/>
          <w:kern w:val="0"/>
          <w:sz w:val="24"/>
          <w:szCs w:val="24"/>
          <w:lang w:eastAsia="en-US"/>
        </w:rPr>
      </w:pPr>
      <w:r w:rsidRPr="003B1F39">
        <w:rPr>
          <w:rFonts w:ascii="Times New Roman" w:hAnsi="Times New Roman" w:cs="Times New Roman"/>
          <w:b/>
          <w:bCs/>
          <w:color w:val="auto"/>
          <w:kern w:val="0"/>
          <w:sz w:val="24"/>
          <w:szCs w:val="24"/>
          <w:lang w:eastAsia="ru-RU"/>
        </w:rPr>
        <w:t xml:space="preserve">Администрации </w:t>
      </w:r>
      <w:r>
        <w:rPr>
          <w:rFonts w:ascii="Times New Roman" w:hAnsi="Times New Roman" w:cs="Times New Roman"/>
          <w:b/>
          <w:bCs/>
          <w:color w:val="auto"/>
          <w:kern w:val="0"/>
          <w:sz w:val="24"/>
          <w:szCs w:val="24"/>
          <w:lang w:eastAsia="ru-RU"/>
        </w:rPr>
        <w:t>Русановского</w:t>
      </w:r>
      <w:r w:rsidRPr="003B1F39">
        <w:rPr>
          <w:rFonts w:ascii="Times New Roman" w:hAnsi="Times New Roman" w:cs="Times New Roman"/>
          <w:b/>
          <w:bCs/>
          <w:color w:val="auto"/>
          <w:kern w:val="0"/>
          <w:sz w:val="24"/>
          <w:szCs w:val="24"/>
          <w:lang w:eastAsia="ru-RU"/>
        </w:rPr>
        <w:t xml:space="preserve"> сельсовета </w:t>
      </w:r>
      <w:r>
        <w:rPr>
          <w:rFonts w:ascii="Times New Roman" w:hAnsi="Times New Roman" w:cs="Times New Roman"/>
          <w:b/>
          <w:bCs/>
          <w:color w:val="auto"/>
          <w:kern w:val="0"/>
          <w:sz w:val="24"/>
          <w:szCs w:val="24"/>
          <w:lang w:eastAsia="ru-RU"/>
        </w:rPr>
        <w:t>Черемисиновского района Курской области </w:t>
      </w:r>
      <w:r w:rsidRPr="003B1F39">
        <w:rPr>
          <w:rFonts w:ascii="Times New Roman" w:hAnsi="Times New Roman" w:cs="Times New Roman"/>
          <w:b/>
          <w:bCs/>
          <w:color w:val="auto"/>
          <w:kern w:val="0"/>
          <w:sz w:val="24"/>
          <w:szCs w:val="24"/>
          <w:lang w:eastAsia="ru-RU"/>
        </w:rPr>
        <w:t xml:space="preserve"> предоставле</w:t>
      </w:r>
      <w:r>
        <w:rPr>
          <w:rFonts w:ascii="Times New Roman" w:hAnsi="Times New Roman" w:cs="Times New Roman"/>
          <w:b/>
          <w:bCs/>
          <w:color w:val="auto"/>
          <w:kern w:val="0"/>
          <w:sz w:val="24"/>
          <w:szCs w:val="24"/>
          <w:lang w:eastAsia="ru-RU"/>
        </w:rPr>
        <w:t>ния муниципальной услуги  </w:t>
      </w:r>
      <w:r w:rsidRPr="00702371">
        <w:rPr>
          <w:rFonts w:ascii="Times New Roman" w:hAnsi="Times New Roman" w:cs="Times New Roman"/>
          <w:bCs/>
          <w:color w:val="auto"/>
          <w:kern w:val="0"/>
          <w:sz w:val="24"/>
          <w:szCs w:val="24"/>
          <w:lang w:eastAsia="ru-RU"/>
        </w:rPr>
        <w:t>«</w:t>
      </w:r>
      <w:r w:rsidRPr="00702371">
        <w:rPr>
          <w:rFonts w:ascii="Times New Roman" w:eastAsia="Calibri" w:hAnsi="Times New Roman" w:cs="Times New Roman"/>
          <w:b/>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702371">
        <w:rPr>
          <w:rFonts w:ascii="Times New Roman" w:eastAsia="Calibri" w:hAnsi="Times New Roman" w:cs="Times New Roman"/>
          <w:b/>
          <w:color w:val="000000"/>
          <w:kern w:val="0"/>
          <w:sz w:val="24"/>
          <w:szCs w:val="24"/>
          <w:lang w:eastAsia="en-US"/>
        </w:rPr>
        <w:t>»</w:t>
      </w:r>
    </w:p>
    <w:p w:rsidR="00FC3308" w:rsidRPr="00702371" w:rsidRDefault="00FC3308" w:rsidP="00FC330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r w:rsidRPr="003B1F39">
        <w:rPr>
          <w:rFonts w:ascii="Times New Roman" w:hAnsi="Times New Roman" w:cs="Times New Roman"/>
          <w:color w:val="auto"/>
          <w:kern w:val="0"/>
          <w:sz w:val="24"/>
          <w:szCs w:val="24"/>
          <w:lang w:eastAsia="ru-RU"/>
        </w:rPr>
        <w:t xml:space="preserve">Проект Административного регламента предоставления Администрацией </w:t>
      </w:r>
      <w:r>
        <w:rPr>
          <w:rFonts w:ascii="Times New Roman" w:hAnsi="Times New Roman" w:cs="Times New Roman"/>
          <w:color w:val="auto"/>
          <w:kern w:val="0"/>
          <w:sz w:val="24"/>
          <w:szCs w:val="24"/>
          <w:lang w:eastAsia="ru-RU"/>
        </w:rPr>
        <w:t>Русановского</w:t>
      </w:r>
      <w:r w:rsidRPr="003B1F39">
        <w:rPr>
          <w:rFonts w:ascii="Times New Roman" w:hAnsi="Times New Roman" w:cs="Times New Roman"/>
          <w:color w:val="auto"/>
          <w:kern w:val="0"/>
          <w:sz w:val="24"/>
          <w:szCs w:val="24"/>
          <w:lang w:eastAsia="ru-RU"/>
        </w:rPr>
        <w:t xml:space="preserve"> сельсовета </w:t>
      </w:r>
      <w:r>
        <w:rPr>
          <w:rFonts w:ascii="Times New Roman" w:hAnsi="Times New Roman" w:cs="Times New Roman"/>
          <w:color w:val="auto"/>
          <w:kern w:val="0"/>
          <w:sz w:val="24"/>
          <w:szCs w:val="24"/>
          <w:lang w:eastAsia="ru-RU"/>
        </w:rPr>
        <w:t>Черемисиновского района Курской области</w:t>
      </w:r>
      <w:r w:rsidRPr="003B1F39">
        <w:rPr>
          <w:rFonts w:ascii="Times New Roman" w:hAnsi="Times New Roman" w:cs="Times New Roman"/>
          <w:color w:val="auto"/>
          <w:kern w:val="0"/>
          <w:sz w:val="24"/>
          <w:szCs w:val="24"/>
          <w:lang w:eastAsia="ru-RU"/>
        </w:rPr>
        <w:t xml:space="preserve"> муниципальной услуги  </w:t>
      </w:r>
      <w:r w:rsidRPr="00702371">
        <w:rPr>
          <w:rFonts w:ascii="Times New Roman" w:hAnsi="Times New Roman" w:cs="Times New Roman"/>
          <w:bCs/>
          <w:color w:val="auto"/>
          <w:kern w:val="0"/>
          <w:sz w:val="24"/>
          <w:szCs w:val="24"/>
          <w:lang w:eastAsia="ru-RU"/>
        </w:rPr>
        <w:t>«</w:t>
      </w:r>
      <w:r w:rsidRPr="00702371">
        <w:rPr>
          <w:rFonts w:ascii="Times New Roman" w:eastAsia="Calibr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3B1F39">
        <w:rPr>
          <w:rFonts w:ascii="Times New Roman" w:hAnsi="Times New Roman" w:cs="Times New Roman"/>
          <w:color w:val="auto"/>
          <w:kern w:val="0"/>
          <w:sz w:val="24"/>
          <w:szCs w:val="24"/>
          <w:lang w:eastAsia="ru-RU"/>
        </w:rPr>
        <w:t>»</w:t>
      </w:r>
      <w:r>
        <w:rPr>
          <w:rFonts w:ascii="Times New Roman" w:hAnsi="Times New Roman" w:cs="Times New Roman"/>
          <w:color w:val="auto"/>
          <w:kern w:val="0"/>
          <w:sz w:val="24"/>
          <w:szCs w:val="24"/>
          <w:lang w:eastAsia="ru-RU"/>
        </w:rPr>
        <w:t xml:space="preserve"> </w:t>
      </w:r>
      <w:r w:rsidRPr="003B1F39">
        <w:rPr>
          <w:rFonts w:ascii="Times New Roman" w:hAnsi="Times New Roman" w:cs="Times New Roman"/>
          <w:color w:val="auto"/>
          <w:kern w:val="0"/>
          <w:sz w:val="24"/>
          <w:szCs w:val="24"/>
          <w:lang w:eastAsia="ru-RU"/>
        </w:rPr>
        <w:t>разработан в целях повышения эффективности деятельности органов местного самоуправления, органов государственной власти, учреждений и организаций при предоставлении муниципальной услуги.</w:t>
      </w:r>
    </w:p>
    <w:p w:rsidR="00FC3308" w:rsidRPr="003B1F39" w:rsidRDefault="00FC3308" w:rsidP="00FC3308">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w:t>
      </w:r>
      <w:r w:rsidRPr="003B1F39">
        <w:rPr>
          <w:rFonts w:ascii="Times New Roman" w:hAnsi="Times New Roman" w:cs="Times New Roman"/>
          <w:color w:val="auto"/>
          <w:kern w:val="0"/>
          <w:sz w:val="24"/>
          <w:szCs w:val="24"/>
          <w:lang w:eastAsia="ru-RU"/>
        </w:rPr>
        <w:t xml:space="preserve">Проектом административного регламента устанавливаются сроки и последовательность административных процедур и административных действий, осуществляемых должностными лицами Администрации </w:t>
      </w:r>
      <w:r>
        <w:rPr>
          <w:rFonts w:ascii="Times New Roman" w:hAnsi="Times New Roman" w:cs="Times New Roman"/>
          <w:color w:val="auto"/>
          <w:kern w:val="0"/>
          <w:sz w:val="24"/>
          <w:szCs w:val="24"/>
          <w:lang w:eastAsia="ru-RU"/>
        </w:rPr>
        <w:t>Русановского</w:t>
      </w:r>
      <w:r w:rsidRPr="003B1F39">
        <w:rPr>
          <w:rFonts w:ascii="Times New Roman" w:hAnsi="Times New Roman" w:cs="Times New Roman"/>
          <w:color w:val="auto"/>
          <w:kern w:val="0"/>
          <w:sz w:val="24"/>
          <w:szCs w:val="24"/>
          <w:lang w:eastAsia="ru-RU"/>
        </w:rPr>
        <w:t xml:space="preserve"> сельсовета </w:t>
      </w:r>
      <w:r>
        <w:rPr>
          <w:rFonts w:ascii="Times New Roman" w:hAnsi="Times New Roman" w:cs="Times New Roman"/>
          <w:color w:val="auto"/>
          <w:kern w:val="0"/>
          <w:sz w:val="24"/>
          <w:szCs w:val="24"/>
          <w:lang w:eastAsia="ru-RU"/>
        </w:rPr>
        <w:t>Черемисиновского района Курской области</w:t>
      </w:r>
      <w:r w:rsidRPr="003B1F39">
        <w:rPr>
          <w:rFonts w:ascii="Times New Roman" w:hAnsi="Times New Roman" w:cs="Times New Roman"/>
          <w:color w:val="auto"/>
          <w:kern w:val="0"/>
          <w:sz w:val="24"/>
          <w:szCs w:val="24"/>
          <w:lang w:eastAsia="ru-RU"/>
        </w:rPr>
        <w:t xml:space="preserve"> в целях исполнения муниципальной услуги.</w:t>
      </w:r>
    </w:p>
    <w:p w:rsidR="00FC3308" w:rsidRPr="003B1F39" w:rsidRDefault="00FC3308" w:rsidP="00FC3308">
      <w:pPr>
        <w:tabs>
          <w:tab w:val="clear" w:pos="709"/>
        </w:tabs>
        <w:suppressAutoHyphens w:val="0"/>
        <w:spacing w:after="0" w:line="240" w:lineRule="auto"/>
        <w:ind w:firstLine="709"/>
        <w:rPr>
          <w:rFonts w:ascii="Times New Roman" w:hAnsi="Times New Roman" w:cs="Times New Roman"/>
          <w:color w:val="auto"/>
          <w:kern w:val="0"/>
          <w:sz w:val="24"/>
          <w:szCs w:val="24"/>
          <w:lang w:eastAsia="ru-RU"/>
        </w:rPr>
      </w:pPr>
      <w:r w:rsidRPr="003B1F39">
        <w:rPr>
          <w:rFonts w:ascii="Times New Roman" w:hAnsi="Times New Roman" w:cs="Times New Roman"/>
          <w:color w:val="auto"/>
          <w:kern w:val="0"/>
          <w:sz w:val="24"/>
          <w:szCs w:val="24"/>
          <w:lang w:eastAsia="ru-RU"/>
        </w:rPr>
        <w:t>Проект Административного регламента предполагает улучшение практики исполнения муниципальной услуги по следующим параметрам:</w:t>
      </w:r>
    </w:p>
    <w:p w:rsidR="00FC3308" w:rsidRPr="003B1F39" w:rsidRDefault="00FC3308" w:rsidP="00FC3308">
      <w:pPr>
        <w:tabs>
          <w:tab w:val="clear" w:pos="709"/>
        </w:tabs>
        <w:suppressAutoHyphens w:val="0"/>
        <w:spacing w:after="0" w:line="240" w:lineRule="auto"/>
        <w:ind w:firstLine="709"/>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w:t>
      </w:r>
      <w:r w:rsidRPr="003B1F39">
        <w:rPr>
          <w:rFonts w:ascii="Times New Roman" w:hAnsi="Times New Roman" w:cs="Times New Roman"/>
          <w:color w:val="auto"/>
          <w:kern w:val="0"/>
          <w:sz w:val="24"/>
          <w:szCs w:val="24"/>
          <w:lang w:eastAsia="ru-RU"/>
        </w:rPr>
        <w:t>- прозрачный механизм осуществления административных действий и процедур по исполнению муниципальной услуги, их упорядочение;</w:t>
      </w:r>
    </w:p>
    <w:p w:rsidR="00FC3308" w:rsidRPr="003B1F39" w:rsidRDefault="00FC3308" w:rsidP="00FC3308">
      <w:pPr>
        <w:tabs>
          <w:tab w:val="clear" w:pos="709"/>
        </w:tabs>
        <w:suppressAutoHyphens w:val="0"/>
        <w:spacing w:after="0" w:line="240" w:lineRule="auto"/>
        <w:ind w:firstLine="709"/>
        <w:rPr>
          <w:rFonts w:ascii="Times New Roman" w:hAnsi="Times New Roman" w:cs="Times New Roman"/>
          <w:color w:val="auto"/>
          <w:kern w:val="0"/>
          <w:sz w:val="24"/>
          <w:szCs w:val="24"/>
          <w:lang w:eastAsia="ru-RU"/>
        </w:rPr>
      </w:pPr>
      <w:r w:rsidRPr="003B1F39">
        <w:rPr>
          <w:rFonts w:ascii="Times New Roman" w:hAnsi="Times New Roman" w:cs="Times New Roman"/>
          <w:color w:val="auto"/>
          <w:kern w:val="0"/>
          <w:sz w:val="24"/>
          <w:szCs w:val="24"/>
          <w:lang w:eastAsia="ru-RU"/>
        </w:rPr>
        <w:t>- получение необходимой информации в рамках межведомственного взаимодействия;</w:t>
      </w:r>
    </w:p>
    <w:p w:rsidR="00FC3308" w:rsidRPr="003B1F39" w:rsidRDefault="00FC3308" w:rsidP="00FC3308">
      <w:pPr>
        <w:tabs>
          <w:tab w:val="clear" w:pos="709"/>
        </w:tabs>
        <w:suppressAutoHyphens w:val="0"/>
        <w:spacing w:after="0" w:line="240" w:lineRule="auto"/>
        <w:ind w:firstLine="709"/>
        <w:rPr>
          <w:rFonts w:ascii="Times New Roman" w:hAnsi="Times New Roman" w:cs="Times New Roman"/>
          <w:color w:val="auto"/>
          <w:kern w:val="0"/>
          <w:sz w:val="24"/>
          <w:szCs w:val="24"/>
          <w:lang w:eastAsia="ru-RU"/>
        </w:rPr>
      </w:pPr>
      <w:r w:rsidRPr="003B1F39">
        <w:rPr>
          <w:rFonts w:ascii="Times New Roman" w:hAnsi="Times New Roman" w:cs="Times New Roman"/>
          <w:color w:val="auto"/>
          <w:kern w:val="0"/>
          <w:sz w:val="24"/>
          <w:szCs w:val="24"/>
          <w:lang w:eastAsia="ru-RU"/>
        </w:rPr>
        <w:t>          -  порядок обжалования действий (бездействия) и решений, осуществляемых в процессе исполнения муниципальной услуги.</w:t>
      </w:r>
    </w:p>
    <w:p w:rsidR="00FC3308" w:rsidRPr="003B1F39" w:rsidRDefault="00FC3308" w:rsidP="00FC3308">
      <w:pPr>
        <w:tabs>
          <w:tab w:val="clear" w:pos="709"/>
        </w:tabs>
        <w:suppressAutoHyphens w:val="0"/>
        <w:spacing w:after="0" w:line="240" w:lineRule="auto"/>
        <w:ind w:firstLine="709"/>
        <w:rPr>
          <w:rFonts w:ascii="Times New Roman" w:hAnsi="Times New Roman" w:cs="Times New Roman"/>
          <w:color w:val="auto"/>
          <w:kern w:val="0"/>
          <w:sz w:val="24"/>
          <w:szCs w:val="24"/>
          <w:lang w:eastAsia="ru-RU"/>
        </w:rPr>
      </w:pPr>
      <w:r w:rsidRPr="003B1F39">
        <w:rPr>
          <w:rFonts w:ascii="Times New Roman" w:hAnsi="Times New Roman" w:cs="Times New Roman"/>
          <w:color w:val="auto"/>
          <w:kern w:val="0"/>
          <w:sz w:val="24"/>
          <w:szCs w:val="24"/>
          <w:lang w:eastAsia="ru-RU"/>
        </w:rPr>
        <w:t>         Срок, отведенный для проведения независимой экспертизы, 1 месяц со дня размещения проекта регламента на официальном сайте муниципального образования «</w:t>
      </w:r>
      <w:r>
        <w:rPr>
          <w:rFonts w:ascii="Times New Roman" w:hAnsi="Times New Roman" w:cs="Times New Roman"/>
          <w:color w:val="auto"/>
          <w:kern w:val="0"/>
          <w:sz w:val="24"/>
          <w:szCs w:val="24"/>
          <w:lang w:eastAsia="ru-RU"/>
        </w:rPr>
        <w:t>Русановский</w:t>
      </w:r>
      <w:r w:rsidRPr="003B1F39">
        <w:rPr>
          <w:rFonts w:ascii="Times New Roman" w:hAnsi="Times New Roman" w:cs="Times New Roman"/>
          <w:color w:val="auto"/>
          <w:kern w:val="0"/>
          <w:sz w:val="24"/>
          <w:szCs w:val="24"/>
          <w:lang w:eastAsia="ru-RU"/>
        </w:rPr>
        <w:t xml:space="preserve"> сельсовет» </w:t>
      </w:r>
      <w:r>
        <w:rPr>
          <w:rFonts w:ascii="Times New Roman" w:hAnsi="Times New Roman" w:cs="Times New Roman"/>
          <w:color w:val="auto"/>
          <w:kern w:val="0"/>
          <w:sz w:val="24"/>
          <w:szCs w:val="24"/>
          <w:lang w:eastAsia="ru-RU"/>
        </w:rPr>
        <w:t>Черемисиновского района Курской области</w:t>
      </w:r>
      <w:r w:rsidRPr="003B1F39">
        <w:rPr>
          <w:rFonts w:ascii="Times New Roman" w:hAnsi="Times New Roman" w:cs="Times New Roman"/>
          <w:color w:val="auto"/>
          <w:kern w:val="0"/>
          <w:sz w:val="24"/>
          <w:szCs w:val="24"/>
          <w:lang w:eastAsia="ru-RU"/>
        </w:rPr>
        <w:t xml:space="preserve"> Курской области в сети «Интернет». </w:t>
      </w:r>
    </w:p>
    <w:p w:rsidR="00FC3308" w:rsidRPr="003B1F39" w:rsidRDefault="00FC3308" w:rsidP="00FC3308">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3B1F39">
        <w:rPr>
          <w:rFonts w:ascii="Times New Roman" w:hAnsi="Times New Roman" w:cs="Times New Roman"/>
          <w:color w:val="auto"/>
          <w:kern w:val="0"/>
          <w:sz w:val="24"/>
          <w:szCs w:val="24"/>
          <w:lang w:eastAsia="ru-RU"/>
        </w:rPr>
        <w:t>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 регламентом,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 </w:t>
      </w:r>
    </w:p>
    <w:p w:rsidR="00FC3308" w:rsidRPr="003B1F39" w:rsidRDefault="00FC3308" w:rsidP="00FC3308">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3B1F39">
        <w:rPr>
          <w:rFonts w:ascii="Times New Roman" w:hAnsi="Times New Roman" w:cs="Times New Roman"/>
          <w:color w:val="auto"/>
          <w:kern w:val="0"/>
          <w:sz w:val="24"/>
          <w:szCs w:val="24"/>
          <w:lang w:eastAsia="ru-RU"/>
        </w:rPr>
        <w:t>Внедрение административного регламента должно повысить сервис и комфортность получения муниципальной услуги заявителями, упростить административные процедуры, повысить информированность лиц, заинтересованных в получении муниципальной услуги о порядке ее предоставления, а также повысить ответственность должностных лиц, ответственных за предоставление муниципальной услуги.</w:t>
      </w:r>
    </w:p>
    <w:p w:rsidR="00FC3308" w:rsidRDefault="00FC3308" w:rsidP="00FC3308">
      <w:pPr>
        <w:tabs>
          <w:tab w:val="clear" w:pos="709"/>
        </w:tabs>
        <w:suppressAutoHyphens w:val="0"/>
        <w:spacing w:after="0" w:line="240" w:lineRule="auto"/>
        <w:ind w:firstLine="709"/>
        <w:jc w:val="center"/>
        <w:rPr>
          <w:rFonts w:ascii="Times New Roman" w:hAnsi="Times New Roman" w:cs="Times New Roman"/>
          <w:color w:val="auto"/>
          <w:kern w:val="0"/>
          <w:sz w:val="24"/>
          <w:szCs w:val="24"/>
          <w:lang w:eastAsia="ru-RU"/>
        </w:rPr>
      </w:pPr>
    </w:p>
    <w:p w:rsidR="00FC3308" w:rsidRDefault="00FC3308" w:rsidP="00FC3308">
      <w:pPr>
        <w:tabs>
          <w:tab w:val="clear" w:pos="709"/>
        </w:tabs>
        <w:suppressAutoHyphens w:val="0"/>
        <w:spacing w:after="0" w:line="240" w:lineRule="auto"/>
        <w:ind w:firstLine="709"/>
        <w:jc w:val="center"/>
        <w:rPr>
          <w:rFonts w:ascii="Times New Roman" w:hAnsi="Times New Roman" w:cs="Times New Roman"/>
          <w:color w:val="auto"/>
          <w:kern w:val="0"/>
          <w:sz w:val="24"/>
          <w:szCs w:val="24"/>
          <w:lang w:eastAsia="ru-RU"/>
        </w:rPr>
      </w:pPr>
    </w:p>
    <w:p w:rsidR="00FC3308" w:rsidRDefault="00FC3308" w:rsidP="00FC3308">
      <w:pPr>
        <w:tabs>
          <w:tab w:val="clear" w:pos="709"/>
        </w:tabs>
        <w:suppressAutoHyphens w:val="0"/>
        <w:spacing w:after="0" w:line="240" w:lineRule="auto"/>
        <w:ind w:firstLine="709"/>
        <w:jc w:val="center"/>
        <w:rPr>
          <w:rFonts w:ascii="Times New Roman" w:hAnsi="Times New Roman" w:cs="Times New Roman"/>
          <w:color w:val="auto"/>
          <w:kern w:val="0"/>
          <w:sz w:val="24"/>
          <w:szCs w:val="24"/>
          <w:lang w:eastAsia="ru-RU"/>
        </w:rPr>
      </w:pPr>
    </w:p>
    <w:p w:rsidR="00FC3308" w:rsidRDefault="00FC3308" w:rsidP="00FC3308">
      <w:pPr>
        <w:tabs>
          <w:tab w:val="clear" w:pos="709"/>
        </w:tabs>
        <w:suppressAutoHyphens w:val="0"/>
        <w:spacing w:after="0" w:line="240" w:lineRule="auto"/>
        <w:ind w:firstLine="709"/>
        <w:jc w:val="center"/>
        <w:rPr>
          <w:rFonts w:ascii="Times New Roman" w:hAnsi="Times New Roman" w:cs="Times New Roman"/>
          <w:color w:val="auto"/>
          <w:kern w:val="0"/>
          <w:sz w:val="24"/>
          <w:szCs w:val="24"/>
          <w:lang w:eastAsia="ru-RU"/>
        </w:rPr>
      </w:pPr>
    </w:p>
    <w:p w:rsidR="00FC3308" w:rsidRPr="003B1F39" w:rsidRDefault="00FC3308" w:rsidP="00FC3308">
      <w:pPr>
        <w:tabs>
          <w:tab w:val="clear" w:pos="709"/>
        </w:tabs>
        <w:suppressAutoHyphens w:val="0"/>
        <w:spacing w:after="0" w:line="240" w:lineRule="auto"/>
        <w:ind w:firstLine="709"/>
        <w:jc w:val="center"/>
        <w:rPr>
          <w:rFonts w:ascii="Times New Roman" w:hAnsi="Times New Roman" w:cs="Times New Roman"/>
          <w:color w:val="auto"/>
          <w:kern w:val="0"/>
          <w:sz w:val="24"/>
          <w:szCs w:val="24"/>
          <w:lang w:eastAsia="ru-RU"/>
        </w:rPr>
      </w:pPr>
      <w:r w:rsidRPr="003B1F39">
        <w:rPr>
          <w:rFonts w:ascii="Times New Roman" w:hAnsi="Times New Roman" w:cs="Times New Roman"/>
          <w:color w:val="auto"/>
          <w:kern w:val="0"/>
          <w:sz w:val="24"/>
          <w:szCs w:val="24"/>
          <w:lang w:eastAsia="ru-RU"/>
        </w:rPr>
        <w:t> </w:t>
      </w:r>
    </w:p>
    <w:p w:rsidR="00FC3308" w:rsidRDefault="00FC3308" w:rsidP="00FC3308">
      <w:pPr>
        <w:tabs>
          <w:tab w:val="clear" w:pos="709"/>
        </w:tabs>
        <w:spacing w:after="0" w:line="240" w:lineRule="auto"/>
        <w:ind w:firstLine="709"/>
        <w:jc w:val="center"/>
        <w:rPr>
          <w:rFonts w:ascii="Times New Roman" w:hAnsi="Times New Roman" w:cs="Times New Roman"/>
          <w:color w:val="auto"/>
          <w:kern w:val="0"/>
          <w:sz w:val="28"/>
          <w:szCs w:val="28"/>
        </w:rPr>
      </w:pPr>
    </w:p>
    <w:p w:rsidR="00FC3308" w:rsidRPr="008E44D0" w:rsidRDefault="00FC3308" w:rsidP="00FC3308">
      <w:pPr>
        <w:jc w:val="center"/>
        <w:rPr>
          <w:rFonts w:ascii="Arial" w:hAnsi="Arial" w:cs="Arial"/>
          <w:b/>
          <w:sz w:val="32"/>
          <w:szCs w:val="32"/>
        </w:rPr>
      </w:pPr>
      <w:r w:rsidRPr="008E44D0">
        <w:rPr>
          <w:rFonts w:ascii="Arial" w:hAnsi="Arial" w:cs="Arial"/>
          <w:b/>
          <w:sz w:val="32"/>
          <w:szCs w:val="32"/>
        </w:rPr>
        <w:lastRenderedPageBreak/>
        <w:t xml:space="preserve">АДМИНИСТРАЦИЯ </w:t>
      </w:r>
      <w:r>
        <w:rPr>
          <w:rFonts w:ascii="Arial" w:hAnsi="Arial" w:cs="Arial"/>
          <w:b/>
          <w:sz w:val="32"/>
          <w:szCs w:val="32"/>
        </w:rPr>
        <w:t>РУСАНОВСКОГО</w:t>
      </w:r>
      <w:r w:rsidRPr="008E44D0">
        <w:rPr>
          <w:rFonts w:ascii="Arial" w:hAnsi="Arial" w:cs="Arial"/>
          <w:b/>
          <w:sz w:val="32"/>
          <w:szCs w:val="32"/>
        </w:rPr>
        <w:t xml:space="preserve"> СЕЛЬСОВЕТА </w:t>
      </w:r>
      <w:r>
        <w:rPr>
          <w:rFonts w:ascii="Arial" w:hAnsi="Arial" w:cs="Arial"/>
          <w:b/>
          <w:sz w:val="32"/>
          <w:szCs w:val="32"/>
        </w:rPr>
        <w:t>ЧЕРЕМИСИНОВСКОГО РАЙОНА КУРСКОЙ ОБЛАСТИ</w:t>
      </w:r>
      <w:r w:rsidRPr="008E44D0">
        <w:rPr>
          <w:rFonts w:ascii="Arial" w:hAnsi="Arial" w:cs="Arial"/>
          <w:b/>
          <w:sz w:val="32"/>
          <w:szCs w:val="32"/>
        </w:rPr>
        <w:t xml:space="preserve"> КУРСКОЙ ОБЛАСТИ</w:t>
      </w:r>
    </w:p>
    <w:p w:rsidR="00FC3308" w:rsidRPr="008E44D0" w:rsidRDefault="00FC3308" w:rsidP="00FC3308">
      <w:pPr>
        <w:jc w:val="center"/>
        <w:rPr>
          <w:rFonts w:ascii="Arial" w:hAnsi="Arial" w:cs="Arial"/>
          <w:b/>
          <w:sz w:val="32"/>
          <w:szCs w:val="32"/>
        </w:rPr>
      </w:pPr>
      <w:r w:rsidRPr="008E44D0">
        <w:rPr>
          <w:rFonts w:ascii="Arial" w:hAnsi="Arial" w:cs="Arial"/>
          <w:b/>
          <w:sz w:val="32"/>
          <w:szCs w:val="32"/>
        </w:rPr>
        <w:t>ПОСТАНОВЛЕНИЕ</w:t>
      </w:r>
    </w:p>
    <w:p w:rsidR="00FC3308" w:rsidRPr="008E44D0" w:rsidRDefault="00FC3308" w:rsidP="00FC3308">
      <w:pPr>
        <w:jc w:val="center"/>
        <w:rPr>
          <w:rFonts w:ascii="Arial" w:hAnsi="Arial" w:cs="Arial"/>
          <w:b/>
          <w:sz w:val="32"/>
          <w:szCs w:val="32"/>
        </w:rPr>
      </w:pPr>
      <w:r w:rsidRPr="008E44D0">
        <w:rPr>
          <w:rFonts w:ascii="Arial" w:hAnsi="Arial" w:cs="Arial"/>
          <w:b/>
          <w:sz w:val="32"/>
          <w:szCs w:val="32"/>
        </w:rPr>
        <w:t>От</w:t>
      </w:r>
      <w:r>
        <w:rPr>
          <w:rFonts w:ascii="Arial" w:hAnsi="Arial" w:cs="Arial"/>
          <w:b/>
          <w:sz w:val="32"/>
          <w:szCs w:val="32"/>
        </w:rPr>
        <w:t xml:space="preserve">     </w:t>
      </w:r>
      <w:r w:rsidRPr="008E44D0">
        <w:rPr>
          <w:rFonts w:ascii="Arial" w:hAnsi="Arial" w:cs="Arial"/>
          <w:b/>
          <w:sz w:val="32"/>
          <w:szCs w:val="32"/>
        </w:rPr>
        <w:t xml:space="preserve"> 2018 г. №</w:t>
      </w:r>
      <w:r>
        <w:rPr>
          <w:rFonts w:ascii="Arial" w:hAnsi="Arial" w:cs="Arial"/>
          <w:b/>
          <w:sz w:val="32"/>
          <w:szCs w:val="32"/>
        </w:rPr>
        <w:t xml:space="preserve">  </w:t>
      </w:r>
    </w:p>
    <w:p w:rsidR="00FC3308" w:rsidRPr="00702371" w:rsidRDefault="00FC3308" w:rsidP="00FC330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r w:rsidRPr="00E806A0">
        <w:rPr>
          <w:rFonts w:ascii="Arial" w:hAnsi="Arial" w:cs="Arial"/>
          <w:b/>
          <w:color w:val="000000"/>
          <w:sz w:val="32"/>
          <w:szCs w:val="32"/>
        </w:rPr>
        <w:t xml:space="preserve">Об утверждении административного регламента </w:t>
      </w:r>
      <w:r w:rsidRPr="00E806A0">
        <w:rPr>
          <w:rFonts w:ascii="Arial" w:hAnsi="Arial" w:cs="Arial"/>
          <w:b/>
          <w:bCs/>
          <w:color w:val="000000"/>
          <w:sz w:val="32"/>
          <w:szCs w:val="32"/>
        </w:rPr>
        <w:t>пр</w:t>
      </w:r>
      <w:r w:rsidRPr="00E806A0">
        <w:rPr>
          <w:rFonts w:ascii="Arial" w:hAnsi="Arial" w:cs="Arial"/>
          <w:b/>
          <w:bCs/>
          <w:color w:val="000000"/>
          <w:sz w:val="32"/>
          <w:szCs w:val="32"/>
        </w:rPr>
        <w:t>е</w:t>
      </w:r>
      <w:r w:rsidRPr="00E806A0">
        <w:rPr>
          <w:rFonts w:ascii="Arial" w:hAnsi="Arial" w:cs="Arial"/>
          <w:b/>
          <w:bCs/>
          <w:color w:val="000000"/>
          <w:sz w:val="32"/>
          <w:szCs w:val="32"/>
        </w:rPr>
        <w:t xml:space="preserve">доставления Администрацией </w:t>
      </w:r>
      <w:r>
        <w:rPr>
          <w:rFonts w:ascii="Arial" w:hAnsi="Arial" w:cs="Arial"/>
          <w:b/>
          <w:bCs/>
          <w:color w:val="000000"/>
          <w:sz w:val="32"/>
          <w:szCs w:val="32"/>
        </w:rPr>
        <w:t>Русановского</w:t>
      </w:r>
      <w:r w:rsidRPr="00E806A0">
        <w:rPr>
          <w:rFonts w:ascii="Arial" w:hAnsi="Arial" w:cs="Arial"/>
          <w:b/>
          <w:bCs/>
          <w:color w:val="000000"/>
          <w:sz w:val="32"/>
          <w:szCs w:val="32"/>
        </w:rPr>
        <w:t xml:space="preserve"> </w:t>
      </w:r>
      <w:r w:rsidRPr="00E806A0">
        <w:rPr>
          <w:rFonts w:ascii="Arial" w:hAnsi="Arial" w:cs="Arial"/>
          <w:b/>
          <w:bCs/>
          <w:sz w:val="32"/>
          <w:szCs w:val="32"/>
        </w:rPr>
        <w:t xml:space="preserve">сельсовета </w:t>
      </w:r>
      <w:r>
        <w:rPr>
          <w:rFonts w:ascii="Arial" w:hAnsi="Arial" w:cs="Arial"/>
          <w:b/>
          <w:bCs/>
          <w:sz w:val="32"/>
          <w:szCs w:val="32"/>
        </w:rPr>
        <w:t>Черемисиновского района Курской области</w:t>
      </w:r>
      <w:r w:rsidRPr="00E806A0">
        <w:rPr>
          <w:rFonts w:ascii="Arial" w:hAnsi="Arial" w:cs="Arial"/>
          <w:b/>
          <w:bCs/>
          <w:sz w:val="32"/>
          <w:szCs w:val="32"/>
        </w:rPr>
        <w:t xml:space="preserve">  муниципальной услуги </w:t>
      </w:r>
      <w:r w:rsidRPr="00E806A0">
        <w:rPr>
          <w:rFonts w:ascii="Arial" w:eastAsia="Arial Unicode MS" w:hAnsi="Arial" w:cs="Arial"/>
          <w:b/>
          <w:bCs/>
          <w:sz w:val="32"/>
          <w:szCs w:val="32"/>
        </w:rPr>
        <w:t xml:space="preserve"> </w:t>
      </w:r>
      <w:r w:rsidRPr="00E806A0">
        <w:rPr>
          <w:rFonts w:ascii="Arial" w:hAnsi="Arial" w:cs="Arial"/>
          <w:b/>
          <w:bCs/>
          <w:sz w:val="30"/>
          <w:szCs w:val="30"/>
        </w:rPr>
        <w:t xml:space="preserve"> </w:t>
      </w:r>
      <w:r w:rsidRPr="008E44D0">
        <w:rPr>
          <w:rFonts w:ascii="Arial" w:hAnsi="Arial" w:cs="Arial"/>
          <w:b/>
          <w:bCs/>
          <w:sz w:val="32"/>
          <w:szCs w:val="32"/>
        </w:rPr>
        <w:t>«</w:t>
      </w:r>
      <w:r w:rsidRPr="00702371">
        <w:rPr>
          <w:rFonts w:ascii="Times New Roman" w:eastAsia="Calibri" w:hAnsi="Times New Roman" w:cs="Times New Roman"/>
          <w:b/>
          <w:color w:val="auto"/>
          <w:kern w:val="0"/>
          <w:sz w:val="32"/>
          <w:szCs w:val="32"/>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702371">
        <w:rPr>
          <w:rFonts w:ascii="Arial" w:hAnsi="Arial" w:cs="Arial"/>
          <w:b/>
          <w:bCs/>
          <w:sz w:val="32"/>
          <w:szCs w:val="32"/>
        </w:rPr>
        <w:t>»</w:t>
      </w:r>
    </w:p>
    <w:p w:rsidR="00FC3308" w:rsidRPr="008E44D0" w:rsidRDefault="00FC3308" w:rsidP="00FC3308">
      <w:pPr>
        <w:spacing w:line="240" w:lineRule="auto"/>
        <w:jc w:val="center"/>
        <w:rPr>
          <w:rFonts w:ascii="Arial" w:hAnsi="Arial" w:cs="Arial"/>
          <w:sz w:val="24"/>
          <w:szCs w:val="24"/>
        </w:rPr>
      </w:pPr>
    </w:p>
    <w:p w:rsidR="00FC3308" w:rsidRPr="008E44D0" w:rsidRDefault="00FC3308" w:rsidP="00FC3308">
      <w:pPr>
        <w:spacing w:after="0" w:line="240" w:lineRule="auto"/>
        <w:ind w:firstLine="709"/>
        <w:jc w:val="both"/>
        <w:rPr>
          <w:rFonts w:ascii="Arial" w:hAnsi="Arial" w:cs="Arial"/>
          <w:sz w:val="24"/>
          <w:szCs w:val="24"/>
        </w:rPr>
      </w:pPr>
      <w:r w:rsidRPr="008E44D0">
        <w:rPr>
          <w:rFonts w:ascii="Arial" w:hAnsi="Arial" w:cs="Arial"/>
          <w:sz w:val="24"/>
          <w:szCs w:val="24"/>
        </w:rPr>
        <w:t xml:space="preserve">                </w:t>
      </w:r>
      <w:r>
        <w:rPr>
          <w:rFonts w:ascii="Arial" w:hAnsi="Arial" w:cs="Arial"/>
          <w:color w:val="000000"/>
          <w:sz w:val="24"/>
          <w:szCs w:val="24"/>
        </w:rPr>
        <w:t>В соответствии с</w:t>
      </w:r>
      <w:r>
        <w:rPr>
          <w:rFonts w:ascii="Arial" w:hAnsi="Arial"/>
          <w:color w:val="000000"/>
          <w:sz w:val="24"/>
          <w:szCs w:val="24"/>
        </w:rPr>
        <w:t xml:space="preserve"> Федеральным законом от 27 июля 2010 года № 210-ФЗ «Об организации предоставления государственных и муниципальных услуг»,</w:t>
      </w:r>
      <w:r>
        <w:rPr>
          <w:rFonts w:ascii="Arial" w:hAnsi="Arial" w:cs="Arial"/>
          <w:color w:val="000000"/>
          <w:sz w:val="24"/>
          <w:szCs w:val="24"/>
        </w:rPr>
        <w:t xml:space="preserve"> Распоряжением Администрации Курской области № 450-ра от 26.10.2018г. «О внесении изменений в распоряжение Администрации Курской области от 18.05.2015г. № 350-ра»,</w:t>
      </w:r>
      <w:r>
        <w:rPr>
          <w:rFonts w:ascii="Arial" w:hAnsi="Arial"/>
          <w:color w:val="000000"/>
          <w:sz w:val="24"/>
          <w:szCs w:val="24"/>
        </w:rPr>
        <w:t xml:space="preserve"> </w:t>
      </w:r>
      <w:r>
        <w:rPr>
          <w:rFonts w:ascii="Arial" w:hAnsi="Arial"/>
          <w:sz w:val="24"/>
          <w:szCs w:val="24"/>
        </w:rPr>
        <w:t xml:space="preserve"> </w:t>
      </w:r>
      <w:r>
        <w:rPr>
          <w:rFonts w:ascii="Arial" w:hAnsi="Arial" w:cs="Arial"/>
          <w:color w:val="000000"/>
          <w:sz w:val="24"/>
          <w:szCs w:val="24"/>
        </w:rPr>
        <w:t>постановлением Администрации Русановского сельсовета Черемисиновского района Курской области  от 02.11.2018г. №62 «Об утверждении перечня муниципальных услуг Администрации Русановского сельсовета Черемисиновского района Курской области Курской области,</w:t>
      </w:r>
      <w:r w:rsidRPr="00E907C9">
        <w:rPr>
          <w:rFonts w:ascii="Arial" w:hAnsi="Arial" w:cs="Arial"/>
          <w:color w:val="000000"/>
          <w:sz w:val="24"/>
          <w:szCs w:val="24"/>
        </w:rPr>
        <w:t xml:space="preserve"> </w:t>
      </w:r>
      <w:r>
        <w:rPr>
          <w:rFonts w:ascii="Arial" w:hAnsi="Arial" w:cs="Arial"/>
          <w:color w:val="000000"/>
          <w:sz w:val="24"/>
          <w:szCs w:val="24"/>
        </w:rPr>
        <w:t xml:space="preserve">Администрация Русановского сельсовета Черемисиновского района Курской области Курской области </w:t>
      </w:r>
      <w:r>
        <w:rPr>
          <w:rFonts w:ascii="Arial" w:hAnsi="Arial" w:cs="Arial"/>
          <w:color w:val="000000"/>
        </w:rPr>
        <w:t>ПОСТАНОВЛЯЕТ:</w:t>
      </w:r>
      <w:r w:rsidRPr="005468F0">
        <w:rPr>
          <w:rFonts w:ascii="Arial" w:hAnsi="Arial" w:cs="Arial"/>
          <w:sz w:val="24"/>
          <w:szCs w:val="24"/>
        </w:rPr>
        <w:t xml:space="preserve">     </w:t>
      </w:r>
    </w:p>
    <w:p w:rsidR="00FC3308" w:rsidRPr="00702371" w:rsidRDefault="00FC3308" w:rsidP="00FC330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r w:rsidRPr="008E44D0">
        <w:rPr>
          <w:rFonts w:ascii="Arial" w:hAnsi="Arial" w:cs="Arial"/>
          <w:sz w:val="24"/>
          <w:szCs w:val="24"/>
        </w:rPr>
        <w:t xml:space="preserve">1. </w:t>
      </w:r>
      <w:r>
        <w:rPr>
          <w:rFonts w:ascii="Arial" w:hAnsi="Arial" w:cs="Arial"/>
          <w:color w:val="000000"/>
          <w:sz w:val="24"/>
          <w:szCs w:val="24"/>
        </w:rPr>
        <w:t xml:space="preserve">Утвердить Административный регламент </w:t>
      </w:r>
      <w:r>
        <w:rPr>
          <w:rFonts w:ascii="Arial" w:hAnsi="Arial" w:cs="Arial"/>
          <w:sz w:val="24"/>
          <w:szCs w:val="24"/>
        </w:rPr>
        <w:t>предоставления Администр</w:t>
      </w:r>
      <w:r>
        <w:rPr>
          <w:rFonts w:ascii="Arial" w:hAnsi="Arial" w:cs="Arial"/>
          <w:sz w:val="24"/>
          <w:szCs w:val="24"/>
        </w:rPr>
        <w:t>а</w:t>
      </w:r>
      <w:r>
        <w:rPr>
          <w:rFonts w:ascii="Arial" w:hAnsi="Arial" w:cs="Arial"/>
          <w:sz w:val="24"/>
          <w:szCs w:val="24"/>
        </w:rPr>
        <w:t xml:space="preserve">цией Русановского сельсовета Черемисиновского района Курской области муниципальной услуги </w:t>
      </w:r>
      <w:r w:rsidRPr="00C657C8">
        <w:rPr>
          <w:rFonts w:ascii="Times New Roman" w:hAnsi="Times New Roman" w:cs="Times New Roman"/>
          <w:bCs/>
          <w:color w:val="auto"/>
          <w:kern w:val="0"/>
          <w:sz w:val="28"/>
          <w:szCs w:val="28"/>
          <w:lang w:eastAsia="ru-RU"/>
        </w:rPr>
        <w:t>«</w:t>
      </w:r>
      <w:r w:rsidRPr="00C657C8">
        <w:rPr>
          <w:rFonts w:ascii="Times New Roman" w:eastAsia="Calibri" w:hAnsi="Times New Roman" w:cs="Times New Roman"/>
          <w:color w:val="auto"/>
          <w:kern w:val="0"/>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C657C8">
        <w:rPr>
          <w:rFonts w:ascii="Arial" w:hAnsi="Arial" w:cs="Arial"/>
          <w:bCs/>
          <w:color w:val="auto"/>
          <w:kern w:val="0"/>
          <w:sz w:val="28"/>
          <w:szCs w:val="28"/>
          <w:lang w:eastAsia="ru-RU"/>
        </w:rPr>
        <w:t>»</w:t>
      </w:r>
    </w:p>
    <w:p w:rsidR="00FC3308" w:rsidRPr="005A0FB7" w:rsidRDefault="00FC3308" w:rsidP="00FC3308">
      <w:pPr>
        <w:spacing w:after="0" w:line="240" w:lineRule="auto"/>
        <w:ind w:firstLine="709"/>
        <w:jc w:val="both"/>
        <w:rPr>
          <w:rFonts w:ascii="Arial" w:hAnsi="Arial" w:cs="Arial"/>
          <w:bCs/>
          <w:color w:val="auto"/>
          <w:kern w:val="0"/>
          <w:sz w:val="24"/>
          <w:szCs w:val="24"/>
          <w:lang w:eastAsia="ru-RU"/>
        </w:rPr>
      </w:pPr>
      <w:r w:rsidRPr="008E44D0">
        <w:rPr>
          <w:rFonts w:ascii="Arial" w:hAnsi="Arial" w:cs="Arial"/>
          <w:sz w:val="24"/>
          <w:szCs w:val="24"/>
        </w:rPr>
        <w:t xml:space="preserve">2. Признать утратившим силу постановление Администрации </w:t>
      </w:r>
      <w:r>
        <w:rPr>
          <w:rFonts w:ascii="Arial" w:hAnsi="Arial" w:cs="Arial"/>
          <w:sz w:val="24"/>
          <w:szCs w:val="24"/>
        </w:rPr>
        <w:t>Русановского</w:t>
      </w:r>
      <w:r w:rsidRPr="008E44D0">
        <w:rPr>
          <w:rFonts w:ascii="Arial" w:hAnsi="Arial" w:cs="Arial"/>
          <w:sz w:val="24"/>
          <w:szCs w:val="24"/>
        </w:rPr>
        <w:t xml:space="preserve"> сельсовета </w:t>
      </w:r>
      <w:r>
        <w:rPr>
          <w:rFonts w:ascii="Arial" w:hAnsi="Arial" w:cs="Arial"/>
          <w:sz w:val="24"/>
          <w:szCs w:val="24"/>
        </w:rPr>
        <w:t>Черемисиновского района Курской области</w:t>
      </w:r>
      <w:r w:rsidRPr="008E44D0">
        <w:rPr>
          <w:rFonts w:ascii="Arial" w:hAnsi="Arial" w:cs="Arial"/>
          <w:sz w:val="24"/>
          <w:szCs w:val="24"/>
        </w:rPr>
        <w:t xml:space="preserve"> Курской области </w:t>
      </w:r>
      <w:r>
        <w:rPr>
          <w:rFonts w:ascii="Arial" w:eastAsia="Lucida Sans Unicode" w:hAnsi="Arial" w:cs="Arial"/>
          <w:sz w:val="24"/>
          <w:szCs w:val="24"/>
        </w:rPr>
        <w:t>от 21.08.2018 г. № 44</w:t>
      </w:r>
      <w:r w:rsidRPr="008E44D0">
        <w:rPr>
          <w:rFonts w:ascii="Arial" w:eastAsia="Lucida Sans Unicode" w:hAnsi="Arial" w:cs="Arial"/>
          <w:sz w:val="24"/>
          <w:szCs w:val="24"/>
        </w:rPr>
        <w:t xml:space="preserve"> «Об утверждении административного регламента по </w:t>
      </w:r>
      <w:r w:rsidRPr="008E44D0">
        <w:rPr>
          <w:rFonts w:ascii="Arial" w:hAnsi="Arial" w:cs="Arial"/>
          <w:bCs/>
          <w:sz w:val="24"/>
          <w:szCs w:val="24"/>
        </w:rPr>
        <w:t>предоставлению муниципальной услуги «</w:t>
      </w:r>
      <w:r w:rsidRPr="008E44D0">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w:t>
      </w:r>
      <w:r>
        <w:rPr>
          <w:rFonts w:ascii="Arial" w:hAnsi="Arial" w:cs="Arial"/>
          <w:color w:val="auto"/>
          <w:sz w:val="24"/>
          <w:szCs w:val="24"/>
        </w:rPr>
        <w:t xml:space="preserve">,  в собственность или аренду без проведения </w:t>
      </w:r>
      <w:r w:rsidRPr="008E44D0">
        <w:rPr>
          <w:rFonts w:ascii="Arial" w:hAnsi="Arial" w:cs="Arial"/>
          <w:color w:val="auto"/>
          <w:sz w:val="24"/>
          <w:szCs w:val="24"/>
        </w:rPr>
        <w:t xml:space="preserve"> торг</w:t>
      </w:r>
      <w:r>
        <w:rPr>
          <w:rFonts w:ascii="Arial" w:hAnsi="Arial" w:cs="Arial"/>
          <w:color w:val="auto"/>
          <w:sz w:val="24"/>
          <w:szCs w:val="24"/>
        </w:rPr>
        <w:t>ов</w:t>
      </w:r>
      <w:r w:rsidRPr="008E44D0">
        <w:rPr>
          <w:rFonts w:ascii="Arial" w:hAnsi="Arial" w:cs="Arial"/>
          <w:sz w:val="24"/>
          <w:szCs w:val="24"/>
        </w:rPr>
        <w:t>».</w:t>
      </w:r>
    </w:p>
    <w:p w:rsidR="00FC3308" w:rsidRPr="008E44D0" w:rsidRDefault="00FC3308" w:rsidP="00FC3308">
      <w:pPr>
        <w:spacing w:after="0" w:line="240" w:lineRule="auto"/>
        <w:ind w:firstLine="709"/>
        <w:jc w:val="both"/>
        <w:rPr>
          <w:rFonts w:ascii="Arial" w:hAnsi="Arial" w:cs="Arial"/>
          <w:sz w:val="24"/>
          <w:szCs w:val="24"/>
        </w:rPr>
      </w:pPr>
      <w:r>
        <w:rPr>
          <w:rFonts w:ascii="Arial" w:hAnsi="Arial" w:cs="Arial"/>
          <w:sz w:val="24"/>
          <w:szCs w:val="24"/>
        </w:rPr>
        <w:t xml:space="preserve">  </w:t>
      </w:r>
      <w:r w:rsidRPr="008E44D0">
        <w:rPr>
          <w:rFonts w:ascii="Arial" w:hAnsi="Arial" w:cs="Arial"/>
          <w:sz w:val="24"/>
          <w:szCs w:val="24"/>
        </w:rPr>
        <w:t>3. Контроль за исполнением настоящего постановления оставляю за собой.</w:t>
      </w:r>
    </w:p>
    <w:p w:rsidR="00FC3308" w:rsidRPr="008E44D0" w:rsidRDefault="00FC3308" w:rsidP="00FC3308">
      <w:pPr>
        <w:spacing w:line="240" w:lineRule="auto"/>
        <w:jc w:val="both"/>
        <w:rPr>
          <w:rFonts w:ascii="Arial" w:eastAsia="Lucida Sans Unicode" w:hAnsi="Arial" w:cs="Arial"/>
          <w:sz w:val="24"/>
          <w:szCs w:val="24"/>
        </w:rPr>
      </w:pPr>
      <w:r w:rsidRPr="008E44D0">
        <w:rPr>
          <w:rFonts w:ascii="Arial" w:eastAsia="Lucida Sans Unicode" w:hAnsi="Arial" w:cs="Arial"/>
          <w:sz w:val="24"/>
          <w:szCs w:val="24"/>
        </w:rPr>
        <w:t xml:space="preserve">       4</w:t>
      </w:r>
      <w:r w:rsidRPr="008E44D0">
        <w:rPr>
          <w:rFonts w:ascii="Arial" w:hAnsi="Arial" w:cs="Arial"/>
          <w:bCs/>
          <w:sz w:val="24"/>
          <w:szCs w:val="24"/>
        </w:rPr>
        <w:t xml:space="preserve">. </w:t>
      </w:r>
      <w:r w:rsidRPr="008E44D0">
        <w:rPr>
          <w:rFonts w:ascii="Arial" w:eastAsia="Lucida Sans Unicode" w:hAnsi="Arial" w:cs="Arial"/>
          <w:sz w:val="24"/>
          <w:szCs w:val="24"/>
        </w:rPr>
        <w:t xml:space="preserve">Постановление вступает в силу со дня его подписания и подлежит размещению на официальном сайте Администрации </w:t>
      </w:r>
      <w:r>
        <w:rPr>
          <w:rFonts w:ascii="Arial" w:eastAsia="Lucida Sans Unicode" w:hAnsi="Arial" w:cs="Arial"/>
          <w:sz w:val="24"/>
          <w:szCs w:val="24"/>
        </w:rPr>
        <w:t>Русановского</w:t>
      </w:r>
      <w:r w:rsidRPr="008E44D0">
        <w:rPr>
          <w:rFonts w:ascii="Arial" w:eastAsia="Lucida Sans Unicode" w:hAnsi="Arial" w:cs="Arial"/>
          <w:sz w:val="24"/>
          <w:szCs w:val="24"/>
        </w:rPr>
        <w:t xml:space="preserve"> сельсовета Курской района Курской области в сети «Интернет».</w:t>
      </w:r>
    </w:p>
    <w:p w:rsidR="00FC3308" w:rsidRPr="00C657C8" w:rsidRDefault="00FC3308" w:rsidP="00FC3308">
      <w:pPr>
        <w:widowControl w:val="0"/>
        <w:jc w:val="both"/>
        <w:rPr>
          <w:rFonts w:ascii="Arial" w:eastAsia="Lucida Sans Unicode" w:hAnsi="Arial" w:cs="Arial"/>
          <w:sz w:val="24"/>
          <w:szCs w:val="24"/>
        </w:rPr>
      </w:pPr>
      <w:r w:rsidRPr="008E44D0">
        <w:rPr>
          <w:rFonts w:ascii="Arial" w:eastAsia="Lucida Sans Unicode" w:hAnsi="Arial" w:cs="Arial"/>
          <w:sz w:val="24"/>
          <w:szCs w:val="24"/>
        </w:rPr>
        <w:t xml:space="preserve">Глава </w:t>
      </w:r>
      <w:r>
        <w:rPr>
          <w:rFonts w:ascii="Arial" w:eastAsia="Lucida Sans Unicode" w:hAnsi="Arial" w:cs="Arial"/>
          <w:sz w:val="24"/>
          <w:szCs w:val="24"/>
        </w:rPr>
        <w:t>Русановского</w:t>
      </w:r>
      <w:r w:rsidRPr="008E44D0">
        <w:rPr>
          <w:rFonts w:ascii="Arial" w:eastAsia="Lucida Sans Unicode" w:hAnsi="Arial" w:cs="Arial"/>
          <w:sz w:val="24"/>
          <w:szCs w:val="24"/>
        </w:rPr>
        <w:t xml:space="preserve"> сельсовета                                    </w:t>
      </w:r>
      <w:r>
        <w:rPr>
          <w:rFonts w:ascii="Arial" w:eastAsia="Lucida Sans Unicode" w:hAnsi="Arial" w:cs="Arial"/>
          <w:sz w:val="24"/>
          <w:szCs w:val="24"/>
        </w:rPr>
        <w:t xml:space="preserve">  Ю.А.Дмитриев</w:t>
      </w:r>
    </w:p>
    <w:p w:rsidR="00FC3308" w:rsidRPr="00551445" w:rsidRDefault="00FC3308" w:rsidP="00FC3308">
      <w:pPr>
        <w:tabs>
          <w:tab w:val="clear" w:pos="709"/>
        </w:tabs>
        <w:spacing w:before="120" w:after="0" w:line="240" w:lineRule="auto"/>
        <w:ind w:left="5103"/>
        <w:jc w:val="center"/>
        <w:rPr>
          <w:rFonts w:ascii="Times New Roman" w:hAnsi="Times New Roman" w:cs="Times New Roman"/>
          <w:color w:val="000000"/>
          <w:kern w:val="0"/>
          <w:sz w:val="28"/>
          <w:szCs w:val="28"/>
        </w:rPr>
      </w:pPr>
      <w:r w:rsidRPr="00551445">
        <w:rPr>
          <w:rFonts w:ascii="Times New Roman" w:hAnsi="Times New Roman" w:cs="Times New Roman"/>
          <w:color w:val="000000"/>
          <w:kern w:val="0"/>
          <w:sz w:val="28"/>
          <w:szCs w:val="28"/>
        </w:rPr>
        <w:t xml:space="preserve">УТВЕРЖДЕН </w:t>
      </w:r>
    </w:p>
    <w:p w:rsidR="00FC3308" w:rsidRDefault="00FC3308" w:rsidP="00FC3308">
      <w:pPr>
        <w:tabs>
          <w:tab w:val="clear" w:pos="709"/>
        </w:tabs>
        <w:spacing w:before="120" w:after="0" w:line="240" w:lineRule="auto"/>
        <w:ind w:left="5103"/>
        <w:jc w:val="center"/>
        <w:rPr>
          <w:rFonts w:ascii="Times New Roman" w:hAnsi="Times New Roman" w:cs="Times New Roman"/>
          <w:color w:val="000000"/>
          <w:kern w:val="0"/>
          <w:sz w:val="28"/>
          <w:szCs w:val="28"/>
        </w:rPr>
      </w:pPr>
      <w:r w:rsidRPr="00551445">
        <w:rPr>
          <w:rFonts w:ascii="Times New Roman" w:hAnsi="Times New Roman" w:cs="Times New Roman"/>
          <w:color w:val="000000"/>
          <w:kern w:val="0"/>
          <w:sz w:val="28"/>
          <w:szCs w:val="28"/>
        </w:rPr>
        <w:lastRenderedPageBreak/>
        <w:t>Постановлением Администрации</w:t>
      </w:r>
    </w:p>
    <w:p w:rsidR="00FC3308" w:rsidRDefault="00FC3308" w:rsidP="00FC3308">
      <w:pPr>
        <w:tabs>
          <w:tab w:val="clear" w:pos="709"/>
        </w:tabs>
        <w:spacing w:before="120" w:after="0" w:line="240" w:lineRule="auto"/>
        <w:ind w:left="5103"/>
        <w:jc w:val="center"/>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Русановского сельсовета</w:t>
      </w:r>
      <w:r w:rsidRPr="00551445">
        <w:rPr>
          <w:rFonts w:ascii="Times New Roman" w:hAnsi="Times New Roman" w:cs="Times New Roman"/>
          <w:color w:val="000000"/>
          <w:kern w:val="0"/>
          <w:sz w:val="28"/>
          <w:szCs w:val="28"/>
        </w:rPr>
        <w:t xml:space="preserve"> </w:t>
      </w:r>
    </w:p>
    <w:p w:rsidR="00FC3308" w:rsidRPr="00551445" w:rsidRDefault="00FC3308" w:rsidP="00FC3308">
      <w:pPr>
        <w:tabs>
          <w:tab w:val="clear" w:pos="709"/>
        </w:tabs>
        <w:spacing w:before="120" w:after="0" w:line="240" w:lineRule="auto"/>
        <w:ind w:left="5103"/>
        <w:jc w:val="center"/>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Черемисиновского района</w:t>
      </w:r>
    </w:p>
    <w:p w:rsidR="00FC3308" w:rsidRPr="00551445" w:rsidRDefault="00FC3308" w:rsidP="00FC3308">
      <w:pPr>
        <w:tabs>
          <w:tab w:val="clear" w:pos="709"/>
        </w:tabs>
        <w:spacing w:before="120" w:after="0" w:line="240" w:lineRule="auto"/>
        <w:ind w:left="5103"/>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 xml:space="preserve">          </w:t>
      </w:r>
      <w:r w:rsidRPr="00551445">
        <w:rPr>
          <w:rFonts w:ascii="Times New Roman" w:hAnsi="Times New Roman" w:cs="Times New Roman"/>
          <w:color w:val="000000"/>
          <w:kern w:val="0"/>
          <w:sz w:val="28"/>
          <w:szCs w:val="28"/>
        </w:rPr>
        <w:t xml:space="preserve">Курской области </w:t>
      </w:r>
    </w:p>
    <w:p w:rsidR="00FC3308" w:rsidRDefault="00FC3308" w:rsidP="00FC3308">
      <w:pPr>
        <w:tabs>
          <w:tab w:val="clear" w:pos="709"/>
        </w:tabs>
        <w:spacing w:before="120" w:after="0" w:line="240" w:lineRule="auto"/>
        <w:ind w:left="5103"/>
        <w:jc w:val="center"/>
        <w:rPr>
          <w:rFonts w:ascii="Times New Roman" w:hAnsi="Times New Roman" w:cs="Times New Roman"/>
          <w:color w:val="000000"/>
          <w:kern w:val="0"/>
          <w:sz w:val="28"/>
          <w:szCs w:val="28"/>
        </w:rPr>
      </w:pPr>
      <w:r w:rsidRPr="00551445">
        <w:rPr>
          <w:rFonts w:ascii="Times New Roman" w:hAnsi="Times New Roman" w:cs="Times New Roman"/>
          <w:color w:val="000000"/>
          <w:kern w:val="0"/>
          <w:sz w:val="28"/>
          <w:szCs w:val="28"/>
        </w:rPr>
        <w:t>от ________№___</w:t>
      </w:r>
    </w:p>
    <w:p w:rsidR="00FC3308" w:rsidRDefault="00FC3308" w:rsidP="00FC3308">
      <w:pPr>
        <w:tabs>
          <w:tab w:val="clear" w:pos="709"/>
        </w:tabs>
        <w:spacing w:before="120" w:after="0" w:line="240" w:lineRule="auto"/>
        <w:ind w:left="5103"/>
        <w:jc w:val="center"/>
        <w:rPr>
          <w:rFonts w:ascii="Times New Roman" w:hAnsi="Times New Roman" w:cs="Times New Roman"/>
          <w:color w:val="000000"/>
          <w:kern w:val="0"/>
          <w:sz w:val="28"/>
          <w:szCs w:val="28"/>
        </w:rPr>
      </w:pPr>
    </w:p>
    <w:p w:rsidR="00FC3308" w:rsidRDefault="00FC3308" w:rsidP="00FC3308">
      <w:pPr>
        <w:tabs>
          <w:tab w:val="clear" w:pos="709"/>
        </w:tabs>
        <w:spacing w:before="120" w:after="0" w:line="240" w:lineRule="auto"/>
        <w:ind w:left="5103"/>
        <w:jc w:val="center"/>
        <w:rPr>
          <w:rFonts w:ascii="Times New Roman" w:hAnsi="Times New Roman" w:cs="Times New Roman"/>
          <w:color w:val="000000"/>
          <w:kern w:val="0"/>
          <w:sz w:val="28"/>
          <w:szCs w:val="28"/>
        </w:rPr>
      </w:pPr>
    </w:p>
    <w:p w:rsidR="00FC3308" w:rsidRPr="009942D4" w:rsidRDefault="00FC3308" w:rsidP="00FC3308">
      <w:pPr>
        <w:tabs>
          <w:tab w:val="clear" w:pos="709"/>
        </w:tabs>
        <w:spacing w:before="120" w:after="0" w:line="240" w:lineRule="auto"/>
        <w:ind w:left="5103"/>
        <w:jc w:val="center"/>
        <w:rPr>
          <w:rFonts w:ascii="Times New Roman" w:hAnsi="Times New Roman" w:cs="Times New Roman"/>
          <w:color w:val="00B050"/>
          <w:kern w:val="0"/>
          <w:sz w:val="28"/>
          <w:szCs w:val="28"/>
        </w:rPr>
      </w:pPr>
    </w:p>
    <w:p w:rsidR="00FC3308" w:rsidRPr="009942D4" w:rsidRDefault="00FC3308" w:rsidP="00FC3308">
      <w:pPr>
        <w:tabs>
          <w:tab w:val="clear" w:pos="709"/>
        </w:tabs>
        <w:spacing w:after="0" w:line="240" w:lineRule="auto"/>
        <w:rPr>
          <w:rFonts w:ascii="Times New Roman" w:hAnsi="Times New Roman" w:cs="Times New Roman"/>
          <w:b/>
          <w:color w:val="00B0F0"/>
          <w:kern w:val="0"/>
          <w:sz w:val="24"/>
          <w:szCs w:val="24"/>
        </w:rPr>
      </w:pPr>
      <w:r w:rsidRPr="000B5535">
        <w:rPr>
          <w:rFonts w:ascii="Times New Roman" w:hAnsi="Times New Roman" w:cs="Times New Roman"/>
          <w:color w:val="00B050"/>
          <w:kern w:val="0"/>
          <w:sz w:val="24"/>
          <w:szCs w:val="24"/>
        </w:rPr>
        <w:t xml:space="preserve">                                                               </w:t>
      </w:r>
      <w:r>
        <w:rPr>
          <w:rFonts w:ascii="Times New Roman" w:hAnsi="Times New Roman" w:cs="Times New Roman"/>
          <w:color w:val="00B050"/>
          <w:kern w:val="0"/>
          <w:sz w:val="24"/>
          <w:szCs w:val="24"/>
        </w:rPr>
        <w:t xml:space="preserve">                              </w:t>
      </w:r>
    </w:p>
    <w:p w:rsidR="00FC3308" w:rsidRPr="0066089A" w:rsidRDefault="00FC3308" w:rsidP="00FC3308">
      <w:pPr>
        <w:tabs>
          <w:tab w:val="clear" w:pos="709"/>
        </w:tabs>
        <w:spacing w:after="0" w:line="240" w:lineRule="auto"/>
        <w:jc w:val="center"/>
        <w:rPr>
          <w:rFonts w:ascii="Times New Roman" w:hAnsi="Times New Roman" w:cs="Times New Roman"/>
          <w:color w:val="auto"/>
          <w:kern w:val="0"/>
          <w:sz w:val="28"/>
          <w:szCs w:val="28"/>
        </w:rPr>
      </w:pPr>
      <w:r w:rsidRPr="0066089A">
        <w:rPr>
          <w:rFonts w:ascii="Times New Roman" w:hAnsi="Times New Roman" w:cs="Times New Roman"/>
          <w:b/>
          <w:color w:val="auto"/>
          <w:kern w:val="0"/>
          <w:sz w:val="28"/>
          <w:szCs w:val="28"/>
        </w:rPr>
        <w:t>АДМИНИСТРАТИВНЫЙ РЕГЛАМЕНТ</w:t>
      </w:r>
    </w:p>
    <w:p w:rsidR="00FC3308" w:rsidRPr="0066089A" w:rsidRDefault="00FC3308" w:rsidP="00FC3308">
      <w:pPr>
        <w:tabs>
          <w:tab w:val="clear" w:pos="709"/>
        </w:tabs>
        <w:spacing w:after="0" w:line="240" w:lineRule="auto"/>
        <w:jc w:val="center"/>
        <w:rPr>
          <w:rFonts w:ascii="Times New Roman" w:hAnsi="Times New Roman" w:cs="Times New Roman"/>
          <w:color w:val="auto"/>
          <w:kern w:val="0"/>
          <w:sz w:val="28"/>
          <w:szCs w:val="28"/>
        </w:rPr>
      </w:pPr>
      <w:r w:rsidRPr="0066089A">
        <w:rPr>
          <w:rFonts w:ascii="Times New Roman" w:hAnsi="Times New Roman" w:cs="Times New Roman"/>
          <w:color w:val="auto"/>
          <w:kern w:val="0"/>
          <w:sz w:val="28"/>
          <w:szCs w:val="28"/>
        </w:rPr>
        <w:t>Предоставления Администрацией</w:t>
      </w:r>
      <w:r>
        <w:rPr>
          <w:rFonts w:ascii="Times New Roman" w:hAnsi="Times New Roman" w:cs="Times New Roman"/>
          <w:color w:val="auto"/>
          <w:kern w:val="0"/>
          <w:sz w:val="28"/>
          <w:szCs w:val="28"/>
        </w:rPr>
        <w:t xml:space="preserve"> Русановского</w:t>
      </w:r>
    </w:p>
    <w:p w:rsidR="00FC3308" w:rsidRPr="00702371" w:rsidRDefault="00FC3308" w:rsidP="00FC3308">
      <w:pPr>
        <w:tabs>
          <w:tab w:val="clear" w:pos="709"/>
        </w:tabs>
        <w:spacing w:after="0" w:line="240" w:lineRule="auto"/>
        <w:jc w:val="center"/>
        <w:rPr>
          <w:rFonts w:ascii="Times New Roman" w:hAnsi="Times New Roman" w:cs="Times New Roman"/>
          <w:color w:val="auto"/>
          <w:kern w:val="0"/>
          <w:sz w:val="28"/>
          <w:szCs w:val="28"/>
        </w:rPr>
      </w:pPr>
      <w:r w:rsidRPr="0066089A">
        <w:rPr>
          <w:rFonts w:ascii="Times New Roman" w:hAnsi="Times New Roman" w:cs="Times New Roman"/>
          <w:color w:val="auto"/>
          <w:kern w:val="0"/>
          <w:sz w:val="28"/>
          <w:szCs w:val="28"/>
        </w:rPr>
        <w:t>Курской области муниципальной услуги</w:t>
      </w:r>
      <w:r w:rsidRPr="0066089A">
        <w:rPr>
          <w:rFonts w:ascii="Times New Roman" w:hAnsi="Times New Roman" w:cs="Times New Roman"/>
          <w:b/>
          <w:bCs/>
          <w:color w:val="auto"/>
          <w:sz w:val="28"/>
          <w:szCs w:val="28"/>
        </w:rPr>
        <w:t xml:space="preserve"> </w:t>
      </w:r>
    </w:p>
    <w:p w:rsidR="00FC3308" w:rsidRPr="00702371" w:rsidRDefault="00FC3308" w:rsidP="00FC330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b/>
          <w:color w:val="00B050"/>
          <w:kern w:val="0"/>
          <w:sz w:val="28"/>
          <w:szCs w:val="28"/>
          <w:lang w:eastAsia="en-US"/>
        </w:rPr>
      </w:pPr>
      <w:r w:rsidRPr="00702371">
        <w:rPr>
          <w:rFonts w:ascii="Times New Roman" w:eastAsia="Calibri" w:hAnsi="Times New Roman" w:cs="Times New Roman"/>
          <w:b/>
          <w:color w:val="auto"/>
          <w:kern w:val="0"/>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FC3308" w:rsidRPr="00702371" w:rsidRDefault="00FC3308" w:rsidP="00FC3308">
      <w:pPr>
        <w:spacing w:after="0" w:line="240" w:lineRule="auto"/>
        <w:jc w:val="center"/>
        <w:rPr>
          <w:rFonts w:ascii="Times New Roman" w:hAnsi="Times New Roman" w:cs="Times New Roman"/>
          <w:bCs/>
          <w:color w:val="auto"/>
          <w:sz w:val="28"/>
          <w:szCs w:val="28"/>
        </w:rPr>
      </w:pPr>
    </w:p>
    <w:p w:rsidR="00FC3308" w:rsidRPr="0066089A" w:rsidRDefault="00FC3308" w:rsidP="00FC3308">
      <w:pPr>
        <w:spacing w:after="0" w:line="240" w:lineRule="auto"/>
        <w:jc w:val="center"/>
        <w:rPr>
          <w:rFonts w:ascii="Times New Roman" w:hAnsi="Times New Roman" w:cs="Times New Roman"/>
          <w:b/>
          <w:bCs/>
          <w:color w:val="auto"/>
          <w:sz w:val="28"/>
          <w:szCs w:val="28"/>
        </w:rPr>
      </w:pPr>
    </w:p>
    <w:p w:rsidR="00FC3308" w:rsidRPr="0066089A" w:rsidRDefault="00FC3308" w:rsidP="00FC3308">
      <w:pPr>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                                </w:t>
      </w:r>
    </w:p>
    <w:p w:rsidR="00FC3308" w:rsidRPr="0066089A" w:rsidRDefault="00FC3308" w:rsidP="00FC3308">
      <w:pPr>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I. Общие положения</w:t>
      </w:r>
    </w:p>
    <w:p w:rsidR="00FC3308" w:rsidRPr="0066089A" w:rsidRDefault="00FC3308" w:rsidP="00FC3308">
      <w:pPr>
        <w:spacing w:after="0" w:line="240" w:lineRule="auto"/>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1.1. Предмет регулирования административного регламента</w:t>
      </w:r>
    </w:p>
    <w:p w:rsidR="00FC3308" w:rsidRPr="0066089A" w:rsidRDefault="00FC3308" w:rsidP="00FC3308">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ab/>
      </w:r>
    </w:p>
    <w:p w:rsidR="00FC3308" w:rsidRPr="00702371" w:rsidRDefault="00FC3308" w:rsidP="00FC330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b/>
          <w:color w:val="00B050"/>
          <w:kern w:val="0"/>
          <w:sz w:val="28"/>
          <w:szCs w:val="28"/>
          <w:lang w:eastAsia="en-US"/>
        </w:rPr>
      </w:pPr>
      <w:r w:rsidRPr="0066089A">
        <w:rPr>
          <w:rFonts w:ascii="Times New Roman" w:hAnsi="Times New Roman" w:cs="Times New Roman"/>
          <w:color w:val="auto"/>
          <w:sz w:val="28"/>
          <w:szCs w:val="28"/>
        </w:rPr>
        <w:tab/>
        <w:t>Административный регламент предоставлен</w:t>
      </w:r>
      <w:r>
        <w:rPr>
          <w:rFonts w:ascii="Times New Roman" w:hAnsi="Times New Roman" w:cs="Times New Roman"/>
          <w:color w:val="auto"/>
          <w:sz w:val="28"/>
          <w:szCs w:val="28"/>
        </w:rPr>
        <w:t xml:space="preserve">ия Администрацией Русановского сельсовета Черемисиновского </w:t>
      </w:r>
      <w:r w:rsidRPr="0066089A">
        <w:rPr>
          <w:rFonts w:ascii="Times New Roman" w:hAnsi="Times New Roman" w:cs="Times New Roman"/>
          <w:color w:val="auto"/>
          <w:sz w:val="28"/>
          <w:szCs w:val="28"/>
        </w:rPr>
        <w:t xml:space="preserve">района Курской области  муниципальной услуги </w:t>
      </w:r>
      <w:r>
        <w:rPr>
          <w:rFonts w:ascii="Times New Roman" w:hAnsi="Times New Roman" w:cs="Times New Roman"/>
          <w:color w:val="auto"/>
          <w:sz w:val="28"/>
          <w:szCs w:val="28"/>
        </w:rPr>
        <w:t>«</w:t>
      </w:r>
      <w:r w:rsidRPr="00702371">
        <w:rPr>
          <w:rFonts w:ascii="Times New Roman" w:eastAsia="Calibri" w:hAnsi="Times New Roman" w:cs="Times New Roman"/>
          <w:b/>
          <w:color w:val="auto"/>
          <w:kern w:val="0"/>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eastAsia="Calibri" w:hAnsi="Times New Roman" w:cs="Times New Roman"/>
          <w:b/>
          <w:color w:val="auto"/>
          <w:kern w:val="0"/>
          <w:sz w:val="28"/>
          <w:szCs w:val="28"/>
          <w:lang w:eastAsia="en-US"/>
        </w:rPr>
        <w:t>»</w:t>
      </w:r>
    </w:p>
    <w:p w:rsidR="00FC3308" w:rsidRPr="0066089A" w:rsidRDefault="00FC3308" w:rsidP="00FC3308">
      <w:pPr>
        <w:spacing w:after="0" w:line="240" w:lineRule="auto"/>
        <w:jc w:val="both"/>
        <w:rPr>
          <w:rFonts w:ascii="Times New Roman" w:hAnsi="Times New Roman" w:cs="Times New Roman"/>
          <w:color w:val="auto"/>
          <w:sz w:val="28"/>
          <w:szCs w:val="28"/>
        </w:rPr>
      </w:pPr>
      <w:r>
        <w:rPr>
          <w:rFonts w:ascii="Times New Roman" w:hAnsi="Times New Roman" w:cs="Times New Roman"/>
          <w:color w:val="00B050"/>
        </w:rPr>
        <w:t xml:space="preserve"> </w:t>
      </w:r>
      <w:r w:rsidRPr="0066089A">
        <w:rPr>
          <w:rFonts w:ascii="Times New Roman" w:hAnsi="Times New Roman" w:cs="Times New Roman"/>
          <w:color w:val="auto"/>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66089A">
        <w:rPr>
          <w:rFonts w:ascii="Times New Roman" w:hAnsi="Times New Roman" w:cs="Times New Roman"/>
          <w:bCs/>
          <w:i/>
          <w:color w:val="auto"/>
          <w:sz w:val="28"/>
          <w:szCs w:val="28"/>
        </w:rPr>
        <w:t xml:space="preserve"> </w:t>
      </w:r>
      <w:r w:rsidRPr="0066089A">
        <w:rPr>
          <w:rFonts w:ascii="Times New Roman" w:hAnsi="Times New Roman" w:cs="Times New Roman"/>
          <w:bCs/>
          <w:color w:val="auto"/>
          <w:sz w:val="28"/>
          <w:szCs w:val="28"/>
        </w:rPr>
        <w:t>за исполнением административного регламента</w:t>
      </w:r>
      <w:r w:rsidRPr="0066089A">
        <w:rPr>
          <w:rFonts w:ascii="Times New Roman" w:hAnsi="Times New Roman" w:cs="Times New Roman"/>
          <w:color w:val="auto"/>
          <w:sz w:val="28"/>
          <w:szCs w:val="28"/>
        </w:rPr>
        <w:t xml:space="preserve">, досудебный (внесудебный) порядок обжалования решений и действий должностных лиц, </w:t>
      </w:r>
      <w:r w:rsidRPr="0066089A">
        <w:rPr>
          <w:rFonts w:ascii="Times New Roman" w:hAnsi="Times New Roman" w:cs="Times New Roman"/>
          <w:bCs/>
          <w:color w:val="auto"/>
          <w:sz w:val="28"/>
          <w:szCs w:val="28"/>
        </w:rPr>
        <w:t xml:space="preserve"> предоставляющих муниципальную услугу</w:t>
      </w:r>
    </w:p>
    <w:p w:rsidR="00FC3308" w:rsidRPr="0066089A" w:rsidRDefault="00FC3308" w:rsidP="00FC3308">
      <w:pPr>
        <w:spacing w:after="0" w:line="240" w:lineRule="auto"/>
        <w:jc w:val="center"/>
        <w:rPr>
          <w:rFonts w:ascii="Times New Roman" w:hAnsi="Times New Roman" w:cs="Times New Roman"/>
          <w:color w:val="auto"/>
          <w:sz w:val="28"/>
          <w:szCs w:val="28"/>
        </w:rPr>
      </w:pPr>
    </w:p>
    <w:p w:rsidR="00FC3308" w:rsidRPr="0066089A" w:rsidRDefault="00FC3308" w:rsidP="00FC3308">
      <w:pPr>
        <w:spacing w:after="0" w:line="240" w:lineRule="auto"/>
        <w:ind w:firstLine="720"/>
        <w:jc w:val="both"/>
        <w:rPr>
          <w:rFonts w:ascii="Times New Roman" w:hAnsi="Times New Roman" w:cs="Times New Roman"/>
          <w:color w:val="auto"/>
          <w:sz w:val="28"/>
          <w:szCs w:val="28"/>
        </w:rPr>
      </w:pPr>
    </w:p>
    <w:p w:rsidR="00FC3308" w:rsidRDefault="00FC3308" w:rsidP="00FC3308">
      <w:pPr>
        <w:spacing w:after="0" w:line="240" w:lineRule="auto"/>
        <w:ind w:firstLine="709"/>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1.2. Круг заявителей</w:t>
      </w:r>
    </w:p>
    <w:p w:rsidR="00FC3308" w:rsidRPr="0066089A" w:rsidRDefault="00FC3308" w:rsidP="00FC3308">
      <w:pPr>
        <w:spacing w:after="0" w:line="240" w:lineRule="auto"/>
        <w:ind w:firstLine="709"/>
        <w:jc w:val="center"/>
        <w:rPr>
          <w:rFonts w:ascii="Times New Roman" w:hAnsi="Times New Roman" w:cs="Times New Roman"/>
          <w:b/>
          <w:bCs/>
          <w:color w:val="auto"/>
          <w:sz w:val="28"/>
          <w:szCs w:val="28"/>
        </w:rPr>
      </w:pPr>
    </w:p>
    <w:p w:rsidR="00FC3308" w:rsidRPr="0066089A" w:rsidRDefault="00FC3308" w:rsidP="00FC3308">
      <w:pPr>
        <w:spacing w:after="0" w:line="240" w:lineRule="auto"/>
        <w:ind w:firstLine="72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Заявителями являются физические, юридические лица либо их уполномоченные представители (далее - заявители).</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567"/>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lastRenderedPageBreak/>
        <w:t xml:space="preserve">1.3. Требования к порядку информирования о предоставлении </w:t>
      </w:r>
    </w:p>
    <w:p w:rsidR="00FC3308" w:rsidRPr="0066089A" w:rsidRDefault="00FC3308" w:rsidP="00FC3308">
      <w:pPr>
        <w:spacing w:after="0" w:line="240" w:lineRule="auto"/>
        <w:ind w:firstLine="567"/>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муниципальной услуги </w:t>
      </w:r>
    </w:p>
    <w:p w:rsidR="00FC3308" w:rsidRDefault="00FC3308" w:rsidP="00FC3308">
      <w:pPr>
        <w:spacing w:after="0" w:line="240" w:lineRule="auto"/>
        <w:jc w:val="both"/>
        <w:rPr>
          <w:rFonts w:ascii="Times New Roman" w:hAnsi="Times New Roman" w:cs="Times New Roman"/>
          <w:b/>
          <w:bCs/>
          <w:color w:val="auto"/>
          <w:sz w:val="28"/>
          <w:szCs w:val="28"/>
          <w:highlight w:val="yellow"/>
          <w:lang w:eastAsia="en-US"/>
        </w:rPr>
      </w:pPr>
    </w:p>
    <w:p w:rsidR="00FC3308" w:rsidRDefault="00FC3308" w:rsidP="00FC3308">
      <w:pPr>
        <w:spacing w:after="0" w:line="240" w:lineRule="auto"/>
        <w:jc w:val="both"/>
        <w:rPr>
          <w:rFonts w:ascii="Times New Roman" w:hAnsi="Times New Roman" w:cs="Times New Roman"/>
          <w:b/>
          <w:bCs/>
          <w:color w:val="auto"/>
          <w:sz w:val="28"/>
          <w:szCs w:val="28"/>
          <w:highlight w:val="yellow"/>
          <w:lang w:eastAsia="en-US"/>
        </w:rPr>
      </w:pPr>
    </w:p>
    <w:p w:rsidR="00FC3308" w:rsidRPr="007A250C" w:rsidRDefault="00FC3308" w:rsidP="00FC3308">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A250C">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A250C">
        <w:rPr>
          <w:b/>
          <w:color w:val="auto"/>
          <w:kern w:val="0"/>
          <w:lang w:eastAsia="en-US"/>
        </w:rPr>
        <w:t xml:space="preserve">   </w:t>
      </w:r>
      <w:r w:rsidRPr="007A250C">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FC3308" w:rsidRPr="00056D41" w:rsidRDefault="00FC3308" w:rsidP="00FC3308">
      <w:pPr>
        <w:spacing w:after="0" w:line="240" w:lineRule="auto"/>
        <w:jc w:val="both"/>
        <w:rPr>
          <w:rFonts w:ascii="Times New Roman" w:hAnsi="Times New Roman" w:cs="Times New Roman"/>
          <w:b/>
          <w:bCs/>
          <w:color w:val="auto"/>
          <w:sz w:val="28"/>
          <w:szCs w:val="28"/>
          <w:highlight w:val="yellow"/>
          <w:lang w:eastAsia="en-US"/>
        </w:rPr>
      </w:pP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 xml:space="preserve">вания (в том числе в электронной форме). </w:t>
      </w:r>
    </w:p>
    <w:p w:rsidR="00FC3308" w:rsidRPr="009942D4" w:rsidRDefault="00FC3308" w:rsidP="00FC3308">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Информирование заявителей организуется следующим образом:</w:t>
      </w:r>
    </w:p>
    <w:p w:rsidR="00FC3308" w:rsidRPr="009942D4" w:rsidRDefault="00FC3308" w:rsidP="00FC3308">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индивидуальное информирование (устное, письменное);</w:t>
      </w:r>
    </w:p>
    <w:p w:rsidR="00FC3308" w:rsidRPr="009942D4" w:rsidRDefault="00FC3308" w:rsidP="00FC3308">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публичное информирование (средства массовой информации, сеть «Интернет»).</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Информирование заявителей организуется следующим образом:</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индивидуальное информирование (устное, письменное);</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Индивидуальное устное информирование осуществляется специалистами Адм</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 xml:space="preserve">нистрации </w:t>
      </w:r>
      <w:r>
        <w:rPr>
          <w:rFonts w:ascii="Times New Roman" w:hAnsi="Times New Roman" w:cs="Times New Roman"/>
          <w:color w:val="auto"/>
          <w:kern w:val="0"/>
          <w:sz w:val="28"/>
          <w:szCs w:val="28"/>
          <w:lang w:eastAsia="en-US"/>
        </w:rPr>
        <w:t xml:space="preserve"> Русановского сельсовета Черемисиновского района Курской области </w:t>
      </w:r>
      <w:r w:rsidRPr="007A250C">
        <w:rPr>
          <w:rFonts w:ascii="Times New Roman" w:hAnsi="Times New Roman" w:cs="Times New Roman"/>
          <w:bCs/>
          <w:color w:val="auto"/>
          <w:kern w:val="0"/>
          <w:sz w:val="28"/>
          <w:szCs w:val="28"/>
          <w:lang w:eastAsia="ru-RU"/>
        </w:rPr>
        <w:t>(далее - Администрация)</w:t>
      </w:r>
      <w:r w:rsidRPr="00D24BCF">
        <w:rPr>
          <w:rFonts w:ascii="Times New Roman" w:hAnsi="Times New Roman" w:cs="Times New Roman"/>
          <w:bCs/>
          <w:color w:val="FF0000"/>
          <w:kern w:val="0"/>
          <w:sz w:val="28"/>
          <w:szCs w:val="28"/>
          <w:lang w:eastAsia="ru-RU"/>
        </w:rPr>
        <w:t xml:space="preserve"> </w:t>
      </w:r>
      <w:r w:rsidRPr="00D24BCF">
        <w:rPr>
          <w:rFonts w:ascii="Times New Roman" w:hAnsi="Times New Roman" w:cs="Times New Roman"/>
          <w:color w:val="FF0000"/>
          <w:kern w:val="0"/>
          <w:sz w:val="28"/>
          <w:szCs w:val="28"/>
          <w:lang w:eastAsia="en-US"/>
        </w:rPr>
        <w:t xml:space="preserve"> </w:t>
      </w:r>
      <w:r w:rsidRPr="000821B2">
        <w:rPr>
          <w:rFonts w:ascii="Times New Roman" w:hAnsi="Times New Roman" w:cs="Times New Roman"/>
          <w:color w:val="auto"/>
          <w:kern w:val="0"/>
          <w:sz w:val="28"/>
          <w:szCs w:val="28"/>
          <w:lang w:eastAsia="en-US"/>
        </w:rPr>
        <w:t xml:space="preserve"> </w:t>
      </w:r>
      <w:r w:rsidRPr="009942D4">
        <w:rPr>
          <w:rFonts w:ascii="Times New Roman" w:hAnsi="Times New Roman" w:cs="Times New Roman"/>
          <w:color w:val="auto"/>
          <w:sz w:val="28"/>
          <w:szCs w:val="28"/>
          <w:lang w:eastAsia="en-US"/>
        </w:rPr>
        <w:t>при обращении заявителей за информацией лично (в том числе по телеф</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ну).</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 xml:space="preserve">  Специалисты принимают все необходимые меры для предоставления заявит</w:t>
      </w:r>
      <w:r w:rsidRPr="009942D4">
        <w:rPr>
          <w:rFonts w:ascii="Times New Roman" w:hAnsi="Times New Roman" w:cs="Times New Roman"/>
          <w:color w:val="auto"/>
          <w:sz w:val="28"/>
          <w:szCs w:val="28"/>
          <w:lang w:eastAsia="en-US"/>
        </w:rPr>
        <w:t>е</w:t>
      </w:r>
      <w:r w:rsidRPr="009942D4">
        <w:rPr>
          <w:rFonts w:ascii="Times New Roman" w:hAnsi="Times New Roman" w:cs="Times New Roman"/>
          <w:color w:val="auto"/>
          <w:sz w:val="28"/>
          <w:szCs w:val="28"/>
          <w:lang w:eastAsia="en-US"/>
        </w:rPr>
        <w:t>лю полного и оперативного ответа на поставленные вопросы, в том числе с привлеч</w:t>
      </w:r>
      <w:r w:rsidRPr="009942D4">
        <w:rPr>
          <w:rFonts w:ascii="Times New Roman" w:hAnsi="Times New Roman" w:cs="Times New Roman"/>
          <w:color w:val="auto"/>
          <w:sz w:val="28"/>
          <w:szCs w:val="28"/>
          <w:lang w:eastAsia="en-US"/>
        </w:rPr>
        <w:t>е</w:t>
      </w:r>
      <w:r w:rsidRPr="009942D4">
        <w:rPr>
          <w:rFonts w:ascii="Times New Roman" w:hAnsi="Times New Roman" w:cs="Times New Roman"/>
          <w:color w:val="auto"/>
          <w:sz w:val="28"/>
          <w:szCs w:val="28"/>
          <w:lang w:eastAsia="en-US"/>
        </w:rPr>
        <w:t>нием иных компетентных специалистов.</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w:t>
      </w:r>
      <w:r w:rsidRPr="009942D4">
        <w:rPr>
          <w:rFonts w:ascii="Times New Roman" w:hAnsi="Times New Roman" w:cs="Times New Roman"/>
          <w:color w:val="auto"/>
          <w:sz w:val="28"/>
          <w:szCs w:val="28"/>
          <w:lang w:eastAsia="en-US"/>
        </w:rPr>
        <w:t>р</w:t>
      </w:r>
      <w:r w:rsidRPr="009942D4">
        <w:rPr>
          <w:rFonts w:ascii="Times New Roman" w:hAnsi="Times New Roman" w:cs="Times New Roman"/>
          <w:color w:val="auto"/>
          <w:sz w:val="28"/>
          <w:szCs w:val="28"/>
          <w:lang w:eastAsia="en-US"/>
        </w:rPr>
        <w:t>ме в ходе личного приема. В остальных случаях в установленный законом срок предо</w:t>
      </w:r>
      <w:r w:rsidRPr="009942D4">
        <w:rPr>
          <w:rFonts w:ascii="Times New Roman" w:hAnsi="Times New Roman" w:cs="Times New Roman"/>
          <w:color w:val="auto"/>
          <w:sz w:val="28"/>
          <w:szCs w:val="28"/>
          <w:lang w:eastAsia="en-US"/>
        </w:rPr>
        <w:t>с</w:t>
      </w:r>
      <w:r w:rsidRPr="009942D4">
        <w:rPr>
          <w:rFonts w:ascii="Times New Roman" w:hAnsi="Times New Roman" w:cs="Times New Roman"/>
          <w:color w:val="auto"/>
          <w:sz w:val="28"/>
          <w:szCs w:val="28"/>
          <w:lang w:eastAsia="en-US"/>
        </w:rPr>
        <w:t>тавляется  письменный ответ по существу поставленных в устном обращении  вопр</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сов.</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w:t>
      </w:r>
      <w:r w:rsidRPr="009942D4">
        <w:rPr>
          <w:rFonts w:ascii="Times New Roman" w:hAnsi="Times New Roman" w:cs="Times New Roman"/>
          <w:color w:val="auto"/>
          <w:sz w:val="28"/>
          <w:szCs w:val="28"/>
          <w:lang w:eastAsia="en-US"/>
        </w:rPr>
        <w:t>р</w:t>
      </w:r>
      <w:r w:rsidRPr="009942D4">
        <w:rPr>
          <w:rFonts w:ascii="Times New Roman" w:hAnsi="Times New Roman" w:cs="Times New Roman"/>
          <w:color w:val="auto"/>
          <w:sz w:val="28"/>
          <w:szCs w:val="28"/>
          <w:lang w:eastAsia="en-US"/>
        </w:rPr>
        <w:t>мацией в удобных для него формах и способах повторного консультирования через определенный промеж</w:t>
      </w:r>
      <w:r w:rsidRPr="009942D4">
        <w:rPr>
          <w:rFonts w:ascii="Times New Roman" w:hAnsi="Times New Roman" w:cs="Times New Roman"/>
          <w:color w:val="auto"/>
          <w:sz w:val="28"/>
          <w:szCs w:val="28"/>
          <w:lang w:eastAsia="en-US"/>
        </w:rPr>
        <w:t>у</w:t>
      </w:r>
      <w:r w:rsidRPr="009942D4">
        <w:rPr>
          <w:rFonts w:ascii="Times New Roman" w:hAnsi="Times New Roman" w:cs="Times New Roman"/>
          <w:color w:val="auto"/>
          <w:sz w:val="28"/>
          <w:szCs w:val="28"/>
          <w:lang w:eastAsia="en-US"/>
        </w:rPr>
        <w:t>ток времени.</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lastRenderedPageBreak/>
        <w:t xml:space="preserve">Время индивидуального устного информирования (в том числе по телефону) заявителя не может превышать 10 минут. </w:t>
      </w:r>
    </w:p>
    <w:p w:rsidR="00FC3308" w:rsidRPr="009942D4" w:rsidRDefault="00FC3308" w:rsidP="00FC3308">
      <w:pPr>
        <w:spacing w:after="0" w:line="240" w:lineRule="auto"/>
        <w:ind w:firstLine="539"/>
        <w:jc w:val="both"/>
        <w:rPr>
          <w:rFonts w:ascii="Times New Roman" w:hAnsi="Times New Roman" w:cs="Times New Roman"/>
          <w:color w:val="auto"/>
          <w:sz w:val="28"/>
          <w:szCs w:val="28"/>
          <w:lang w:eastAsia="zh-CN"/>
        </w:rPr>
      </w:pPr>
      <w:r w:rsidRPr="009942D4">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C3308" w:rsidRPr="009942D4" w:rsidRDefault="00FC3308" w:rsidP="00FC3308">
      <w:pPr>
        <w:spacing w:after="0" w:line="240" w:lineRule="auto"/>
        <w:ind w:firstLine="539"/>
        <w:jc w:val="both"/>
        <w:rPr>
          <w:rFonts w:ascii="Times New Roman" w:hAnsi="Times New Roman" w:cs="Times New Roman"/>
          <w:color w:val="auto"/>
          <w:sz w:val="28"/>
          <w:szCs w:val="28"/>
          <w:lang w:eastAsia="zh-CN"/>
        </w:rPr>
      </w:pPr>
      <w:r w:rsidRPr="009942D4">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C3308" w:rsidRPr="009942D4" w:rsidRDefault="00FC3308" w:rsidP="00FC3308">
      <w:pPr>
        <w:spacing w:after="0" w:line="240" w:lineRule="auto"/>
        <w:ind w:firstLine="540"/>
        <w:jc w:val="both"/>
        <w:rPr>
          <w:rFonts w:ascii="Times New Roman" w:hAnsi="Times New Roman" w:cs="Times New Roman"/>
          <w:color w:val="auto"/>
          <w:sz w:val="28"/>
          <w:szCs w:val="28"/>
        </w:rPr>
      </w:pPr>
      <w:r w:rsidRPr="009942D4">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FC3308"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color w:val="auto"/>
          <w:sz w:val="28"/>
          <w:szCs w:val="28"/>
          <w:lang w:eastAsia="en-US"/>
        </w:rPr>
        <w:t xml:space="preserve"> Русановского сельсовета Черемисиновского района Курской области.</w:t>
      </w:r>
    </w:p>
    <w:p w:rsidR="00FC3308" w:rsidRPr="009942D4"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 xml:space="preserve"> Письменный ответ предоставляется в простой, че</w:t>
      </w:r>
      <w:r w:rsidRPr="009942D4">
        <w:rPr>
          <w:rFonts w:ascii="Times New Roman" w:hAnsi="Times New Roman" w:cs="Times New Roman"/>
          <w:color w:val="auto"/>
          <w:sz w:val="28"/>
          <w:szCs w:val="28"/>
          <w:lang w:eastAsia="en-US"/>
        </w:rPr>
        <w:t>т</w:t>
      </w:r>
      <w:r w:rsidRPr="009942D4">
        <w:rPr>
          <w:rFonts w:ascii="Times New Roman" w:hAnsi="Times New Roman" w:cs="Times New Roman"/>
          <w:color w:val="auto"/>
          <w:sz w:val="28"/>
          <w:szCs w:val="28"/>
          <w:lang w:eastAsia="en-US"/>
        </w:rPr>
        <w:t>кой и понятной форме и  содержит ответы на поставленные вопросы,  а также  фам</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лию, имя, отчество (при наличии) и номер телефона исполнителя и должность, фам</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 xml:space="preserve">лию и инициалы лица, подписавшего ответ.  </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Письменный ответ по существу поставленных в письменном заявл</w:t>
      </w:r>
      <w:r w:rsidRPr="009942D4">
        <w:rPr>
          <w:rFonts w:ascii="Times New Roman" w:hAnsi="Times New Roman" w:cs="Times New Roman"/>
          <w:color w:val="auto"/>
          <w:sz w:val="28"/>
          <w:szCs w:val="28"/>
          <w:lang w:eastAsia="en-US"/>
        </w:rPr>
        <w:t>е</w:t>
      </w:r>
      <w:r w:rsidRPr="009942D4">
        <w:rPr>
          <w:rFonts w:ascii="Times New Roman" w:hAnsi="Times New Roman" w:cs="Times New Roman"/>
          <w:color w:val="auto"/>
          <w:sz w:val="28"/>
          <w:szCs w:val="28"/>
          <w:lang w:eastAsia="en-US"/>
        </w:rPr>
        <w:t>нии вопросов направляется заявителю в течение 30 календарных дней со дня его регистрации в А</w:t>
      </w:r>
      <w:r w:rsidRPr="009942D4">
        <w:rPr>
          <w:rFonts w:ascii="Times New Roman" w:hAnsi="Times New Roman" w:cs="Times New Roman"/>
          <w:color w:val="auto"/>
          <w:sz w:val="28"/>
          <w:szCs w:val="28"/>
          <w:lang w:eastAsia="en-US"/>
        </w:rPr>
        <w:t>д</w:t>
      </w:r>
      <w:r w:rsidRPr="009942D4">
        <w:rPr>
          <w:rFonts w:ascii="Times New Roman" w:hAnsi="Times New Roman" w:cs="Times New Roman"/>
          <w:color w:val="auto"/>
          <w:sz w:val="28"/>
          <w:szCs w:val="28"/>
          <w:lang w:eastAsia="en-US"/>
        </w:rPr>
        <w:t xml:space="preserve">министрации </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w:t>
      </w:r>
      <w:r w:rsidRPr="009942D4">
        <w:rPr>
          <w:rFonts w:ascii="Times New Roman" w:hAnsi="Times New Roman" w:cs="Times New Roman"/>
          <w:color w:val="auto"/>
          <w:sz w:val="28"/>
          <w:szCs w:val="28"/>
          <w:lang w:eastAsia="en-US"/>
        </w:rPr>
        <w:t>д</w:t>
      </w:r>
      <w:r w:rsidRPr="009942D4">
        <w:rPr>
          <w:rFonts w:ascii="Times New Roman" w:hAnsi="Times New Roman" w:cs="Times New Roman"/>
          <w:color w:val="auto"/>
          <w:sz w:val="28"/>
          <w:szCs w:val="28"/>
          <w:lang w:eastAsia="en-US"/>
        </w:rPr>
        <w:t>ресу электронной почты, указанному в таком заявлении, или в письменной форме по почтовому адресу, указа</w:t>
      </w:r>
      <w:r w:rsidRPr="009942D4">
        <w:rPr>
          <w:rFonts w:ascii="Times New Roman" w:hAnsi="Times New Roman" w:cs="Times New Roman"/>
          <w:color w:val="auto"/>
          <w:sz w:val="28"/>
          <w:szCs w:val="28"/>
          <w:lang w:eastAsia="en-US"/>
        </w:rPr>
        <w:t>н</w:t>
      </w:r>
      <w:r w:rsidRPr="009942D4">
        <w:rPr>
          <w:rFonts w:ascii="Times New Roman" w:hAnsi="Times New Roman" w:cs="Times New Roman"/>
          <w:color w:val="auto"/>
          <w:sz w:val="28"/>
          <w:szCs w:val="28"/>
          <w:lang w:eastAsia="en-US"/>
        </w:rPr>
        <w:t>ному в заявлении.</w:t>
      </w: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Должностное лицо не вправе осуществлять консультирование заявителей, вых</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дящее за рамки информирования о стандартных процедурах и условиях оказания м</w:t>
      </w:r>
      <w:r w:rsidRPr="009942D4">
        <w:rPr>
          <w:rFonts w:ascii="Times New Roman" w:hAnsi="Times New Roman" w:cs="Times New Roman"/>
          <w:color w:val="auto"/>
          <w:sz w:val="28"/>
          <w:szCs w:val="28"/>
          <w:lang w:eastAsia="en-US"/>
        </w:rPr>
        <w:t>у</w:t>
      </w:r>
      <w:r w:rsidRPr="009942D4">
        <w:rPr>
          <w:rFonts w:ascii="Times New Roman" w:hAnsi="Times New Roman" w:cs="Times New Roman"/>
          <w:color w:val="auto"/>
          <w:sz w:val="28"/>
          <w:szCs w:val="28"/>
          <w:lang w:eastAsia="en-US"/>
        </w:rPr>
        <w:t>ниципальной услуги и влияющее прямо или косвенно на индивидуальные решения за</w:t>
      </w:r>
      <w:r w:rsidRPr="009942D4">
        <w:rPr>
          <w:rFonts w:ascii="Times New Roman" w:hAnsi="Times New Roman" w:cs="Times New Roman"/>
          <w:color w:val="auto"/>
          <w:sz w:val="28"/>
          <w:szCs w:val="28"/>
          <w:lang w:eastAsia="en-US"/>
        </w:rPr>
        <w:t>я</w:t>
      </w:r>
      <w:r w:rsidRPr="009942D4">
        <w:rPr>
          <w:rFonts w:ascii="Times New Roman" w:hAnsi="Times New Roman" w:cs="Times New Roman"/>
          <w:color w:val="auto"/>
          <w:sz w:val="28"/>
          <w:szCs w:val="28"/>
          <w:lang w:eastAsia="en-US"/>
        </w:rPr>
        <w:t>вителей.</w:t>
      </w:r>
    </w:p>
    <w:p w:rsidR="00FC3308" w:rsidRPr="009942D4" w:rsidRDefault="00FC3308" w:rsidP="00FC3308">
      <w:pPr>
        <w:spacing w:after="0" w:line="240" w:lineRule="auto"/>
        <w:jc w:val="both"/>
        <w:rPr>
          <w:rFonts w:ascii="Times New Roman" w:hAnsi="Times New Roman" w:cs="Times New Roman"/>
          <w:color w:val="auto"/>
          <w:sz w:val="28"/>
          <w:szCs w:val="28"/>
          <w:lang w:eastAsia="en-US"/>
        </w:rPr>
      </w:pPr>
    </w:p>
    <w:p w:rsidR="00FC3308" w:rsidRPr="009942D4" w:rsidRDefault="00FC3308" w:rsidP="00FC3308">
      <w:pPr>
        <w:spacing w:after="0" w:line="240" w:lineRule="auto"/>
        <w:ind w:firstLine="709"/>
        <w:jc w:val="both"/>
        <w:rPr>
          <w:rFonts w:ascii="Times New Roman" w:hAnsi="Times New Roman" w:cs="Times New Roman"/>
          <w:color w:val="auto"/>
          <w:sz w:val="28"/>
          <w:szCs w:val="28"/>
          <w:lang w:eastAsia="en-US"/>
        </w:rPr>
      </w:pPr>
      <w:r w:rsidRPr="009942D4">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w:t>
      </w:r>
      <w:r w:rsidRPr="009942D4">
        <w:rPr>
          <w:rFonts w:ascii="Times New Roman" w:hAnsi="Times New Roman" w:cs="Times New Roman"/>
          <w:color w:val="auto"/>
          <w:sz w:val="28"/>
          <w:szCs w:val="28"/>
          <w:lang w:eastAsia="en-US"/>
        </w:rPr>
        <w:t>р</w:t>
      </w:r>
      <w:r w:rsidRPr="009942D4">
        <w:rPr>
          <w:rFonts w:ascii="Times New Roman" w:hAnsi="Times New Roman" w:cs="Times New Roman"/>
          <w:color w:val="auto"/>
          <w:sz w:val="28"/>
          <w:szCs w:val="28"/>
          <w:lang w:eastAsia="en-US"/>
        </w:rPr>
        <w:t>мационном стенде, а также с использованием информационно-телекоммуникационных технологий, в том числе п</w:t>
      </w:r>
      <w:r w:rsidRPr="009942D4">
        <w:rPr>
          <w:rFonts w:ascii="Times New Roman" w:hAnsi="Times New Roman" w:cs="Times New Roman"/>
          <w:color w:val="auto"/>
          <w:sz w:val="28"/>
          <w:szCs w:val="28"/>
          <w:lang w:eastAsia="en-US"/>
        </w:rPr>
        <w:t>о</w:t>
      </w:r>
      <w:r w:rsidRPr="009942D4">
        <w:rPr>
          <w:rFonts w:ascii="Times New Roman" w:hAnsi="Times New Roman" w:cs="Times New Roman"/>
          <w:color w:val="auto"/>
          <w:sz w:val="28"/>
          <w:szCs w:val="28"/>
          <w:lang w:eastAsia="en-US"/>
        </w:rPr>
        <w:t>средством размещения на официальных сайтах в информационно - телекоммуникац</w:t>
      </w:r>
      <w:r w:rsidRPr="009942D4">
        <w:rPr>
          <w:rFonts w:ascii="Times New Roman" w:hAnsi="Times New Roman" w:cs="Times New Roman"/>
          <w:color w:val="auto"/>
          <w:sz w:val="28"/>
          <w:szCs w:val="28"/>
          <w:lang w:eastAsia="en-US"/>
        </w:rPr>
        <w:t>и</w:t>
      </w:r>
      <w:r w:rsidRPr="009942D4">
        <w:rPr>
          <w:rFonts w:ascii="Times New Roman" w:hAnsi="Times New Roman" w:cs="Times New Roman"/>
          <w:color w:val="auto"/>
          <w:sz w:val="28"/>
          <w:szCs w:val="28"/>
          <w:lang w:eastAsia="en-US"/>
        </w:rPr>
        <w:t>онной сети «Интернет».</w:t>
      </w:r>
    </w:p>
    <w:p w:rsidR="00FC3308" w:rsidRPr="00056D41" w:rsidRDefault="00FC3308" w:rsidP="00FC3308">
      <w:pPr>
        <w:spacing w:after="0" w:line="240" w:lineRule="auto"/>
        <w:ind w:firstLine="709"/>
        <w:jc w:val="both"/>
        <w:rPr>
          <w:rFonts w:ascii="Times New Roman" w:hAnsi="Times New Roman" w:cs="Times New Roman"/>
          <w:color w:val="auto"/>
          <w:sz w:val="28"/>
          <w:szCs w:val="28"/>
          <w:highlight w:val="yellow"/>
          <w:lang w:eastAsia="en-US"/>
        </w:rPr>
      </w:pPr>
    </w:p>
    <w:p w:rsidR="00FC3308" w:rsidRPr="009942D4" w:rsidRDefault="00FC3308" w:rsidP="00FC3308">
      <w:pPr>
        <w:spacing w:after="0" w:line="240" w:lineRule="auto"/>
        <w:ind w:firstLine="709"/>
        <w:jc w:val="both"/>
        <w:rPr>
          <w:rFonts w:ascii="Times New Roman" w:hAnsi="Times New Roman" w:cs="Times New Roman"/>
          <w:b/>
          <w:bCs/>
          <w:color w:val="auto"/>
          <w:sz w:val="28"/>
          <w:szCs w:val="28"/>
          <w:lang w:eastAsia="en-US"/>
        </w:rPr>
      </w:pPr>
      <w:r w:rsidRPr="009942D4">
        <w:rPr>
          <w:rFonts w:ascii="Times New Roman" w:hAnsi="Times New Roman" w:cs="Times New Roman"/>
          <w:b/>
          <w:bCs/>
          <w:color w:val="auto"/>
          <w:sz w:val="28"/>
          <w:szCs w:val="28"/>
          <w:lang w:eastAsia="en-US"/>
        </w:rPr>
        <w:t xml:space="preserve">На </w:t>
      </w:r>
      <w:r w:rsidRPr="007A250C">
        <w:rPr>
          <w:rFonts w:ascii="Times New Roman" w:hAnsi="Times New Roman" w:cs="Times New Roman"/>
          <w:b/>
          <w:bCs/>
          <w:color w:val="auto"/>
          <w:sz w:val="28"/>
          <w:szCs w:val="28"/>
          <w:lang w:eastAsia="en-US"/>
        </w:rPr>
        <w:t>Едином портале</w:t>
      </w:r>
      <w:r w:rsidRPr="009942D4">
        <w:rPr>
          <w:rFonts w:ascii="Times New Roman" w:hAnsi="Times New Roman" w:cs="Times New Roman"/>
          <w:b/>
          <w:bCs/>
          <w:color w:val="FF0000"/>
          <w:sz w:val="28"/>
          <w:szCs w:val="28"/>
          <w:lang w:eastAsia="en-US"/>
        </w:rPr>
        <w:t xml:space="preserve"> </w:t>
      </w:r>
      <w:r w:rsidRPr="009942D4">
        <w:rPr>
          <w:rFonts w:ascii="Times New Roman" w:hAnsi="Times New Roman" w:cs="Times New Roman"/>
          <w:b/>
          <w:bCs/>
          <w:color w:val="auto"/>
          <w:sz w:val="28"/>
          <w:szCs w:val="28"/>
          <w:lang w:eastAsia="en-US"/>
        </w:rPr>
        <w:t>можно получить информ</w:t>
      </w:r>
      <w:r w:rsidRPr="009942D4">
        <w:rPr>
          <w:rFonts w:ascii="Times New Roman" w:hAnsi="Times New Roman" w:cs="Times New Roman"/>
          <w:b/>
          <w:bCs/>
          <w:color w:val="auto"/>
          <w:sz w:val="28"/>
          <w:szCs w:val="28"/>
          <w:lang w:eastAsia="en-US"/>
        </w:rPr>
        <w:t>а</w:t>
      </w:r>
      <w:r w:rsidRPr="009942D4">
        <w:rPr>
          <w:rFonts w:ascii="Times New Roman" w:hAnsi="Times New Roman" w:cs="Times New Roman"/>
          <w:b/>
          <w:bCs/>
          <w:color w:val="auto"/>
          <w:sz w:val="28"/>
          <w:szCs w:val="28"/>
          <w:lang w:eastAsia="en-US"/>
        </w:rPr>
        <w:t>цию о (об):</w:t>
      </w:r>
    </w:p>
    <w:p w:rsidR="00FC3308" w:rsidRPr="009942D4" w:rsidRDefault="00FC3308" w:rsidP="00FC3308">
      <w:pPr>
        <w:spacing w:after="0" w:line="240" w:lineRule="auto"/>
        <w:ind w:firstLine="709"/>
        <w:jc w:val="both"/>
        <w:rPr>
          <w:rFonts w:ascii="Times New Roman" w:hAnsi="Times New Roman" w:cs="Times New Roman"/>
          <w:b/>
          <w:bCs/>
          <w:color w:val="auto"/>
          <w:sz w:val="28"/>
          <w:szCs w:val="28"/>
          <w:lang w:eastAsia="en-US"/>
        </w:rPr>
      </w:pPr>
    </w:p>
    <w:p w:rsidR="00FC3308" w:rsidRPr="00C23E09" w:rsidRDefault="00FC3308" w:rsidP="00FC3308">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круге заявителей;</w:t>
      </w:r>
    </w:p>
    <w:p w:rsidR="00FC3308" w:rsidRPr="00C23E09" w:rsidRDefault="00FC3308" w:rsidP="00FC3308">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lastRenderedPageBreak/>
        <w:t>-  сроке предоставления муниципальной услуги;</w:t>
      </w:r>
    </w:p>
    <w:p w:rsidR="00FC3308" w:rsidRPr="00C23E09" w:rsidRDefault="00FC3308" w:rsidP="00FC3308">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FC3308" w:rsidRPr="00C23E09" w:rsidRDefault="00FC3308" w:rsidP="00FC3308">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w:t>
      </w:r>
      <w:r w:rsidRPr="00C23E09">
        <w:rPr>
          <w:rFonts w:ascii="Times New Roman" w:hAnsi="Times New Roman" w:cs="Times New Roman"/>
          <w:color w:val="auto"/>
          <w:sz w:val="28"/>
          <w:szCs w:val="28"/>
          <w:lang w:eastAsia="en-US"/>
        </w:rPr>
        <w:t>с</w:t>
      </w:r>
      <w:r w:rsidRPr="00C23E09">
        <w:rPr>
          <w:rFonts w:ascii="Times New Roman" w:hAnsi="Times New Roman" w:cs="Times New Roman"/>
          <w:color w:val="auto"/>
          <w:sz w:val="28"/>
          <w:szCs w:val="28"/>
          <w:lang w:eastAsia="en-US"/>
        </w:rPr>
        <w:t>тавления муниципальной услуги;</w:t>
      </w:r>
    </w:p>
    <w:p w:rsidR="00FC3308" w:rsidRPr="00C23E09" w:rsidRDefault="00FC3308" w:rsidP="00FC3308">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исчерпывающем перечне  оснований для приостановления или отказа в предо</w:t>
      </w:r>
      <w:r w:rsidRPr="00C23E09">
        <w:rPr>
          <w:rFonts w:ascii="Times New Roman" w:hAnsi="Times New Roman" w:cs="Times New Roman"/>
          <w:color w:val="auto"/>
          <w:sz w:val="28"/>
          <w:szCs w:val="28"/>
          <w:lang w:eastAsia="en-US"/>
        </w:rPr>
        <w:t>с</w:t>
      </w:r>
      <w:r w:rsidRPr="00C23E09">
        <w:rPr>
          <w:rFonts w:ascii="Times New Roman" w:hAnsi="Times New Roman" w:cs="Times New Roman"/>
          <w:color w:val="auto"/>
          <w:sz w:val="28"/>
          <w:szCs w:val="28"/>
          <w:lang w:eastAsia="en-US"/>
        </w:rPr>
        <w:t>тавлении муниципальной услуги;</w:t>
      </w:r>
    </w:p>
    <w:p w:rsidR="00FC3308" w:rsidRPr="00C23E09" w:rsidRDefault="00FC3308" w:rsidP="00FC3308">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 формы заявлений (уведомлений, сообщений), используемые при предоставл</w:t>
      </w:r>
      <w:r w:rsidRPr="00C23E09">
        <w:rPr>
          <w:rFonts w:ascii="Times New Roman" w:hAnsi="Times New Roman" w:cs="Times New Roman"/>
          <w:color w:val="auto"/>
          <w:sz w:val="28"/>
          <w:szCs w:val="28"/>
          <w:lang w:eastAsia="en-US"/>
        </w:rPr>
        <w:t>е</w:t>
      </w:r>
      <w:r w:rsidRPr="00C23E09">
        <w:rPr>
          <w:rFonts w:ascii="Times New Roman" w:hAnsi="Times New Roman" w:cs="Times New Roman"/>
          <w:color w:val="auto"/>
          <w:sz w:val="28"/>
          <w:szCs w:val="28"/>
          <w:lang w:eastAsia="en-US"/>
        </w:rPr>
        <w:t>нии муниципальной услуги.</w:t>
      </w:r>
    </w:p>
    <w:p w:rsidR="00FC3308" w:rsidRPr="00C23E09" w:rsidRDefault="00FC3308" w:rsidP="00FC3308">
      <w:pPr>
        <w:spacing w:after="0" w:line="240" w:lineRule="auto"/>
        <w:ind w:firstLine="709"/>
        <w:jc w:val="both"/>
        <w:rPr>
          <w:rFonts w:ascii="Times New Roman" w:hAnsi="Times New Roman" w:cs="Times New Roman"/>
          <w:color w:val="auto"/>
          <w:sz w:val="28"/>
          <w:szCs w:val="28"/>
          <w:lang w:eastAsia="en-US"/>
        </w:rPr>
      </w:pPr>
      <w:r w:rsidRPr="00C23E09">
        <w:rPr>
          <w:rFonts w:ascii="Times New Roman" w:hAnsi="Times New Roman" w:cs="Times New Roman"/>
          <w:color w:val="auto"/>
          <w:sz w:val="28"/>
          <w:szCs w:val="28"/>
          <w:lang w:eastAsia="en-US"/>
        </w:rPr>
        <w:t>Информация об услуге предоставляется бесплатно.</w:t>
      </w:r>
    </w:p>
    <w:p w:rsidR="00FC3308" w:rsidRDefault="00FC3308" w:rsidP="00FC3308">
      <w:pPr>
        <w:spacing w:after="0" w:line="240" w:lineRule="auto"/>
        <w:jc w:val="both"/>
        <w:rPr>
          <w:rFonts w:ascii="Times New Roman" w:hAnsi="Times New Roman" w:cs="Times New Roman"/>
          <w:b/>
          <w:bCs/>
          <w:color w:val="auto"/>
          <w:sz w:val="28"/>
          <w:szCs w:val="28"/>
          <w:highlight w:val="yellow"/>
          <w:lang w:eastAsia="en-US"/>
        </w:rPr>
      </w:pPr>
    </w:p>
    <w:p w:rsidR="00FC3308" w:rsidRPr="007A250C" w:rsidRDefault="00FC3308" w:rsidP="00FC3308">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7A250C">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3308" w:rsidRPr="00056D41" w:rsidRDefault="00FC3308" w:rsidP="00FC3308">
      <w:pPr>
        <w:spacing w:after="0" w:line="240" w:lineRule="auto"/>
        <w:jc w:val="both"/>
        <w:rPr>
          <w:rFonts w:ascii="Times New Roman" w:hAnsi="Times New Roman" w:cs="Times New Roman"/>
          <w:b/>
          <w:bCs/>
          <w:color w:val="auto"/>
          <w:sz w:val="28"/>
          <w:szCs w:val="28"/>
          <w:highlight w:val="yellow"/>
          <w:lang w:eastAsia="en-US"/>
        </w:rPr>
      </w:pPr>
    </w:p>
    <w:p w:rsidR="00FC3308" w:rsidRPr="0098776C" w:rsidRDefault="00FC3308" w:rsidP="00FC3308">
      <w:pPr>
        <w:spacing w:after="0" w:line="240" w:lineRule="auto"/>
        <w:ind w:firstLine="708"/>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98776C">
        <w:rPr>
          <w:rFonts w:ascii="Times New Roman" w:hAnsi="Times New Roman" w:cs="Times New Roman"/>
          <w:color w:val="auto"/>
          <w:sz w:val="28"/>
          <w:szCs w:val="28"/>
          <w:lang w:eastAsia="en-US"/>
        </w:rPr>
        <w:t>а</w:t>
      </w:r>
      <w:r w:rsidRPr="0098776C">
        <w:rPr>
          <w:rFonts w:ascii="Times New Roman" w:hAnsi="Times New Roman" w:cs="Times New Roman"/>
          <w:color w:val="auto"/>
          <w:sz w:val="28"/>
          <w:szCs w:val="28"/>
          <w:lang w:eastAsia="en-US"/>
        </w:rPr>
        <w:t>ция:</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w:t>
      </w:r>
      <w:r w:rsidRPr="0098776C">
        <w:rPr>
          <w:rFonts w:ascii="Times New Roman" w:hAnsi="Times New Roman" w:cs="Times New Roman"/>
          <w:color w:val="auto"/>
          <w:sz w:val="28"/>
          <w:szCs w:val="28"/>
          <w:lang w:eastAsia="en-US"/>
        </w:rPr>
        <w:t>р</w:t>
      </w:r>
      <w:r w:rsidRPr="0098776C">
        <w:rPr>
          <w:rFonts w:ascii="Times New Roman" w:hAnsi="Times New Roman" w:cs="Times New Roman"/>
          <w:color w:val="auto"/>
          <w:sz w:val="28"/>
          <w:szCs w:val="28"/>
          <w:lang w:eastAsia="en-US"/>
        </w:rPr>
        <w:t>мационно-телекоммуникационной сети «Интернет»;</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месторасположение, график (режим) работы, номера телефонов, адреса офиц</w:t>
      </w:r>
      <w:r w:rsidRPr="0098776C">
        <w:rPr>
          <w:rFonts w:ascii="Times New Roman" w:hAnsi="Times New Roman" w:cs="Times New Roman"/>
          <w:color w:val="auto"/>
          <w:sz w:val="28"/>
          <w:szCs w:val="28"/>
          <w:lang w:eastAsia="en-US"/>
        </w:rPr>
        <w:t>и</w:t>
      </w:r>
      <w:r w:rsidRPr="0098776C">
        <w:rPr>
          <w:rFonts w:ascii="Times New Roman" w:hAnsi="Times New Roman" w:cs="Times New Roman"/>
          <w:color w:val="auto"/>
          <w:sz w:val="28"/>
          <w:szCs w:val="28"/>
          <w:lang w:eastAsia="en-US"/>
        </w:rPr>
        <w:t>альных сайтов и электронной почты органов, в которых заявители могут получить документы, необходимые для предоставления мун</w:t>
      </w:r>
      <w:r w:rsidRPr="0098776C">
        <w:rPr>
          <w:rFonts w:ascii="Times New Roman" w:hAnsi="Times New Roman" w:cs="Times New Roman"/>
          <w:color w:val="auto"/>
          <w:sz w:val="28"/>
          <w:szCs w:val="28"/>
          <w:lang w:eastAsia="en-US"/>
        </w:rPr>
        <w:t>и</w:t>
      </w:r>
      <w:r w:rsidRPr="0098776C">
        <w:rPr>
          <w:rFonts w:ascii="Times New Roman" w:hAnsi="Times New Roman" w:cs="Times New Roman"/>
          <w:color w:val="auto"/>
          <w:sz w:val="28"/>
          <w:szCs w:val="28"/>
          <w:lang w:eastAsia="en-US"/>
        </w:rPr>
        <w:t>ципальной услуги;</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перечни документов, необходимых для предоставления муниципал</w:t>
      </w:r>
      <w:r w:rsidRPr="0098776C">
        <w:rPr>
          <w:rFonts w:ascii="Times New Roman" w:hAnsi="Times New Roman" w:cs="Times New Roman"/>
          <w:color w:val="auto"/>
          <w:sz w:val="28"/>
          <w:szCs w:val="28"/>
          <w:lang w:eastAsia="en-US"/>
        </w:rPr>
        <w:t>ь</w:t>
      </w:r>
      <w:r w:rsidRPr="0098776C">
        <w:rPr>
          <w:rFonts w:ascii="Times New Roman" w:hAnsi="Times New Roman" w:cs="Times New Roman"/>
          <w:color w:val="auto"/>
          <w:sz w:val="28"/>
          <w:szCs w:val="28"/>
          <w:lang w:eastAsia="en-US"/>
        </w:rPr>
        <w:t>ной услуги, и требования, предъявляемые  к этим документам;</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порядок обжалования решения, действий или бездействия должнос</w:t>
      </w:r>
      <w:r w:rsidRPr="0098776C">
        <w:rPr>
          <w:rFonts w:ascii="Times New Roman" w:hAnsi="Times New Roman" w:cs="Times New Roman"/>
          <w:color w:val="auto"/>
          <w:sz w:val="28"/>
          <w:szCs w:val="28"/>
          <w:lang w:eastAsia="en-US"/>
        </w:rPr>
        <w:t>т</w:t>
      </w:r>
      <w:r w:rsidRPr="0098776C">
        <w:rPr>
          <w:rFonts w:ascii="Times New Roman" w:hAnsi="Times New Roman" w:cs="Times New Roman"/>
          <w:color w:val="auto"/>
          <w:sz w:val="28"/>
          <w:szCs w:val="28"/>
          <w:lang w:eastAsia="en-US"/>
        </w:rPr>
        <w:t>ных лиц, предоставляющих муниципальную услугу;</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основания отказа в предоставлении  муниципальной услуги;</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порядок информирования о ходе предоставления муниципальной у</w:t>
      </w:r>
      <w:r w:rsidRPr="0098776C">
        <w:rPr>
          <w:rFonts w:ascii="Times New Roman" w:hAnsi="Times New Roman" w:cs="Times New Roman"/>
          <w:color w:val="auto"/>
          <w:sz w:val="28"/>
          <w:szCs w:val="28"/>
          <w:lang w:eastAsia="en-US"/>
        </w:rPr>
        <w:t>с</w:t>
      </w:r>
      <w:r w:rsidRPr="0098776C">
        <w:rPr>
          <w:rFonts w:ascii="Times New Roman" w:hAnsi="Times New Roman" w:cs="Times New Roman"/>
          <w:color w:val="auto"/>
          <w:sz w:val="28"/>
          <w:szCs w:val="28"/>
          <w:lang w:eastAsia="en-US"/>
        </w:rPr>
        <w:t>луги;</w:t>
      </w:r>
    </w:p>
    <w:p w:rsidR="00FC3308" w:rsidRPr="0098776C"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порядок получения консультаций;</w:t>
      </w:r>
    </w:p>
    <w:p w:rsidR="00FC3308"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образцы оформления документов, необходимых для предоставления муниц</w:t>
      </w:r>
      <w:r w:rsidRPr="0098776C">
        <w:rPr>
          <w:rFonts w:ascii="Times New Roman" w:hAnsi="Times New Roman" w:cs="Times New Roman"/>
          <w:color w:val="auto"/>
          <w:sz w:val="28"/>
          <w:szCs w:val="28"/>
          <w:lang w:eastAsia="en-US"/>
        </w:rPr>
        <w:t>и</w:t>
      </w:r>
      <w:r w:rsidRPr="0098776C">
        <w:rPr>
          <w:rFonts w:ascii="Times New Roman" w:hAnsi="Times New Roman" w:cs="Times New Roman"/>
          <w:color w:val="auto"/>
          <w:sz w:val="28"/>
          <w:szCs w:val="28"/>
          <w:lang w:eastAsia="en-US"/>
        </w:rPr>
        <w:t>пал</w:t>
      </w:r>
      <w:r>
        <w:rPr>
          <w:rFonts w:ascii="Times New Roman" w:hAnsi="Times New Roman" w:cs="Times New Roman"/>
          <w:color w:val="auto"/>
          <w:sz w:val="28"/>
          <w:szCs w:val="28"/>
          <w:lang w:eastAsia="en-US"/>
        </w:rPr>
        <w:t>ьной услуги, и требования к ним;</w:t>
      </w:r>
    </w:p>
    <w:p w:rsidR="00FC3308" w:rsidRPr="007A250C" w:rsidRDefault="00FC3308" w:rsidP="00FC3308">
      <w:pPr>
        <w:spacing w:after="0" w:line="240" w:lineRule="auto"/>
        <w:ind w:firstLine="567"/>
        <w:jc w:val="both"/>
        <w:rPr>
          <w:rFonts w:ascii="Times New Roman" w:hAnsi="Times New Roman"/>
          <w:color w:val="auto"/>
          <w:sz w:val="28"/>
          <w:szCs w:val="28"/>
        </w:rPr>
      </w:pPr>
      <w:r w:rsidRPr="007A250C">
        <w:rPr>
          <w:rFonts w:ascii="Times New Roman" w:hAnsi="Times New Roman"/>
          <w:color w:val="auto"/>
          <w:sz w:val="28"/>
          <w:szCs w:val="28"/>
        </w:rPr>
        <w:t>- образцы заполн</w:t>
      </w:r>
      <w:r>
        <w:rPr>
          <w:rFonts w:ascii="Times New Roman" w:hAnsi="Times New Roman"/>
          <w:color w:val="auto"/>
          <w:sz w:val="28"/>
          <w:szCs w:val="28"/>
        </w:rPr>
        <w:t>ения электронной формы запроса.</w:t>
      </w:r>
    </w:p>
    <w:p w:rsidR="00FC3308" w:rsidRDefault="00FC3308" w:rsidP="00FC3308">
      <w:pPr>
        <w:spacing w:after="0" w:line="240" w:lineRule="auto"/>
        <w:ind w:firstLine="709"/>
        <w:jc w:val="both"/>
        <w:rPr>
          <w:rFonts w:ascii="Times New Roman" w:hAnsi="Times New Roman" w:cs="Times New Roman"/>
          <w:color w:val="auto"/>
          <w:sz w:val="28"/>
          <w:szCs w:val="28"/>
          <w:lang w:eastAsia="en-US"/>
        </w:rPr>
      </w:pPr>
      <w:r w:rsidRPr="0098776C">
        <w:rPr>
          <w:rFonts w:ascii="Times New Roman" w:hAnsi="Times New Roman" w:cs="Times New Roman"/>
          <w:color w:val="auto"/>
          <w:sz w:val="28"/>
          <w:szCs w:val="28"/>
          <w:lang w:eastAsia="en-US"/>
        </w:rPr>
        <w:t>Тексты материалов печатаются удобным для чтения шрифтом (ра</w:t>
      </w:r>
      <w:r w:rsidRPr="0098776C">
        <w:rPr>
          <w:rFonts w:ascii="Times New Roman" w:hAnsi="Times New Roman" w:cs="Times New Roman"/>
          <w:color w:val="auto"/>
          <w:sz w:val="28"/>
          <w:szCs w:val="28"/>
          <w:lang w:eastAsia="en-US"/>
        </w:rPr>
        <w:t>з</w:t>
      </w:r>
      <w:r w:rsidRPr="0098776C">
        <w:rPr>
          <w:rFonts w:ascii="Times New Roman" w:hAnsi="Times New Roman" w:cs="Times New Roman"/>
          <w:color w:val="auto"/>
          <w:sz w:val="28"/>
          <w:szCs w:val="28"/>
          <w:lang w:eastAsia="en-US"/>
        </w:rPr>
        <w:t>мером не меньше 14), без исправлений, наиболее важные места выделяются полужирным шри</w:t>
      </w:r>
      <w:r w:rsidRPr="0098776C">
        <w:rPr>
          <w:rFonts w:ascii="Times New Roman" w:hAnsi="Times New Roman" w:cs="Times New Roman"/>
          <w:color w:val="auto"/>
          <w:sz w:val="28"/>
          <w:szCs w:val="28"/>
          <w:lang w:eastAsia="en-US"/>
        </w:rPr>
        <w:t>ф</w:t>
      </w:r>
      <w:r w:rsidRPr="0098776C">
        <w:rPr>
          <w:rFonts w:ascii="Times New Roman" w:hAnsi="Times New Roman" w:cs="Times New Roman"/>
          <w:color w:val="auto"/>
          <w:sz w:val="28"/>
          <w:szCs w:val="28"/>
          <w:lang w:eastAsia="en-US"/>
        </w:rPr>
        <w:t>том.</w:t>
      </w:r>
    </w:p>
    <w:p w:rsidR="00FC3308" w:rsidRDefault="00FC3308" w:rsidP="00FC3308">
      <w:pPr>
        <w:spacing w:after="0" w:line="240" w:lineRule="auto"/>
        <w:ind w:firstLine="709"/>
        <w:jc w:val="both"/>
        <w:rPr>
          <w:rFonts w:ascii="Times New Roman" w:hAnsi="Times New Roman" w:cs="Times New Roman"/>
          <w:color w:val="auto"/>
          <w:sz w:val="28"/>
          <w:szCs w:val="28"/>
          <w:lang w:eastAsia="en-US"/>
        </w:rPr>
      </w:pPr>
    </w:p>
    <w:p w:rsidR="00FC3308" w:rsidRDefault="00FC3308" w:rsidP="00FC3308">
      <w:pPr>
        <w:spacing w:after="0" w:line="240" w:lineRule="auto"/>
        <w:ind w:firstLine="709"/>
        <w:jc w:val="both"/>
        <w:rPr>
          <w:rFonts w:ascii="Times New Roman" w:hAnsi="Times New Roman" w:cs="Times New Roman"/>
          <w:color w:val="auto"/>
          <w:sz w:val="28"/>
          <w:szCs w:val="28"/>
          <w:lang w:eastAsia="en-US"/>
        </w:rPr>
      </w:pPr>
    </w:p>
    <w:p w:rsidR="00FC3308" w:rsidRPr="007A250C" w:rsidRDefault="00FC3308" w:rsidP="00FC3308">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Справочная информация </w:t>
      </w:r>
      <w:r w:rsidRPr="007A250C">
        <w:rPr>
          <w:rFonts w:ascii="Times New Roman" w:hAnsi="Times New Roman" w:cs="Times New Roman"/>
          <w:color w:val="auto"/>
          <w:kern w:val="0"/>
          <w:sz w:val="28"/>
          <w:szCs w:val="28"/>
          <w:lang w:eastAsia="en-US"/>
        </w:rPr>
        <w:t xml:space="preserve">размещена на  официальном </w:t>
      </w:r>
      <w:r>
        <w:rPr>
          <w:rFonts w:ascii="Times New Roman" w:hAnsi="Times New Roman" w:cs="Times New Roman"/>
          <w:color w:val="auto"/>
          <w:kern w:val="0"/>
          <w:sz w:val="28"/>
          <w:szCs w:val="28"/>
          <w:lang w:eastAsia="en-US"/>
        </w:rPr>
        <w:t xml:space="preserve">сайте Администрации </w:t>
      </w:r>
      <w:r w:rsidRPr="00702371">
        <w:rPr>
          <w:rFonts w:ascii="Times New Roman" w:hAnsi="Times New Roman" w:cs="Times New Roman"/>
          <w:color w:val="auto"/>
          <w:kern w:val="0"/>
          <w:sz w:val="28"/>
          <w:szCs w:val="28"/>
          <w:lang w:eastAsia="en-US"/>
        </w:rPr>
        <w:t>http://</w:t>
      </w:r>
      <w:r>
        <w:rPr>
          <w:rFonts w:ascii="Times New Roman" w:hAnsi="Times New Roman" w:cs="Times New Roman"/>
          <w:color w:val="auto"/>
          <w:kern w:val="0"/>
          <w:sz w:val="28"/>
          <w:szCs w:val="28"/>
          <w:lang w:val="en-US" w:eastAsia="en-US"/>
        </w:rPr>
        <w:t>rusanowo</w:t>
      </w:r>
      <w:r w:rsidRPr="000D424D">
        <w:rPr>
          <w:rFonts w:ascii="Times New Roman" w:hAnsi="Times New Roman" w:cs="Times New Roman"/>
          <w:color w:val="auto"/>
          <w:kern w:val="0"/>
          <w:sz w:val="28"/>
          <w:szCs w:val="28"/>
          <w:lang w:eastAsia="en-US"/>
        </w:rPr>
        <w:t>.</w:t>
      </w:r>
      <w:r>
        <w:rPr>
          <w:rFonts w:ascii="Times New Roman" w:hAnsi="Times New Roman" w:cs="Times New Roman"/>
          <w:color w:val="auto"/>
          <w:kern w:val="0"/>
          <w:sz w:val="28"/>
          <w:szCs w:val="28"/>
          <w:lang w:val="en-US" w:eastAsia="en-US"/>
        </w:rPr>
        <w:t>ru</w:t>
      </w:r>
      <w:r>
        <w:rPr>
          <w:rFonts w:ascii="Times New Roman" w:hAnsi="Times New Roman" w:cs="Times New Roman"/>
          <w:color w:val="auto"/>
          <w:kern w:val="0"/>
          <w:sz w:val="28"/>
          <w:szCs w:val="28"/>
          <w:lang w:eastAsia="en-US"/>
        </w:rPr>
        <w:t xml:space="preserve"> </w:t>
      </w:r>
      <w:r w:rsidRPr="007A250C">
        <w:rPr>
          <w:rFonts w:ascii="Times New Roman" w:hAnsi="Times New Roman" w:cs="Times New Roman"/>
          <w:color w:val="auto"/>
          <w:kern w:val="0"/>
          <w:sz w:val="28"/>
          <w:szCs w:val="28"/>
          <w:lang w:eastAsia="en-US"/>
        </w:rPr>
        <w:t>,</w:t>
      </w:r>
      <w:r>
        <w:rPr>
          <w:rFonts w:ascii="Times New Roman" w:hAnsi="Times New Roman" w:cs="Times New Roman"/>
          <w:color w:val="auto"/>
          <w:kern w:val="0"/>
          <w:sz w:val="28"/>
          <w:szCs w:val="28"/>
          <w:lang w:eastAsia="en-US"/>
        </w:rPr>
        <w:t xml:space="preserve"> на Едином  </w:t>
      </w:r>
      <w:r w:rsidRPr="007A250C">
        <w:rPr>
          <w:rFonts w:ascii="Times New Roman" w:hAnsi="Times New Roman" w:cs="Times New Roman"/>
          <w:color w:val="auto"/>
          <w:kern w:val="0"/>
          <w:sz w:val="28"/>
          <w:szCs w:val="28"/>
          <w:lang w:eastAsia="en-US"/>
        </w:rPr>
        <w:t>портале</w:t>
      </w:r>
      <w:r>
        <w:rPr>
          <w:rFonts w:ascii="Times New Roman" w:hAnsi="Times New Roman" w:cs="Times New Roman"/>
          <w:color w:val="auto"/>
          <w:kern w:val="0"/>
          <w:sz w:val="28"/>
          <w:szCs w:val="28"/>
          <w:lang w:eastAsia="en-US"/>
        </w:rPr>
        <w:t>.</w:t>
      </w:r>
      <w:r w:rsidRPr="007A250C">
        <w:rPr>
          <w:rFonts w:ascii="Times New Roman" w:hAnsi="Times New Roman" w:cs="Times New Roman"/>
          <w:color w:val="auto"/>
          <w:kern w:val="0"/>
          <w:sz w:val="28"/>
          <w:szCs w:val="28"/>
          <w:lang w:eastAsia="en-US"/>
        </w:rPr>
        <w:t xml:space="preserve">  </w:t>
      </w:r>
    </w:p>
    <w:p w:rsidR="00FC3308" w:rsidRPr="007A250C" w:rsidRDefault="00FC3308" w:rsidP="00FC3308">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t xml:space="preserve">К  справочной информации относится следующая информация: </w:t>
      </w:r>
    </w:p>
    <w:p w:rsidR="00FC3308" w:rsidRPr="007A250C" w:rsidRDefault="00FC3308" w:rsidP="00FC3308">
      <w:pPr>
        <w:widowControl w:val="0"/>
        <w:tabs>
          <w:tab w:val="clear" w:pos="709"/>
        </w:tabs>
        <w:suppressAutoHyphens w:val="0"/>
        <w:autoSpaceDE w:val="0"/>
        <w:autoSpaceDN w:val="0"/>
        <w:spacing w:after="0" w:line="240" w:lineRule="auto"/>
        <w:ind w:firstLine="360"/>
        <w:jc w:val="both"/>
        <w:rPr>
          <w:rFonts w:ascii="Times New Roman" w:hAnsi="Times New Roman" w:cs="Times New Roman"/>
          <w:color w:val="auto"/>
          <w:kern w:val="0"/>
          <w:sz w:val="28"/>
          <w:szCs w:val="28"/>
          <w:lang w:eastAsia="en-US"/>
        </w:rPr>
      </w:pPr>
    </w:p>
    <w:p w:rsidR="00FC3308" w:rsidRPr="007A250C" w:rsidRDefault="00FC3308" w:rsidP="00FC330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C3308" w:rsidRPr="007A250C" w:rsidRDefault="00FC3308" w:rsidP="00FC330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C3308" w:rsidRPr="007A250C" w:rsidRDefault="00FC3308" w:rsidP="00FC3308">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7A250C">
        <w:rPr>
          <w:rFonts w:ascii="Times New Roman" w:hAnsi="Times New Roman" w:cs="Times New Roman"/>
          <w:color w:val="auto"/>
          <w:kern w:val="0"/>
          <w:sz w:val="28"/>
          <w:szCs w:val="28"/>
          <w:lang w:eastAsia="en-US"/>
        </w:rPr>
        <w:t>адрес официального сайта Администрации, а также электронной почты и (или) формы обратной связи Администрации в сети «Интернет».</w:t>
      </w:r>
    </w:p>
    <w:p w:rsidR="00FC3308" w:rsidRPr="0066089A" w:rsidRDefault="00FC3308" w:rsidP="00FC3308">
      <w:pPr>
        <w:spacing w:after="0" w:line="240" w:lineRule="auto"/>
        <w:jc w:val="both"/>
        <w:rPr>
          <w:rFonts w:ascii="Times New Roman" w:hAnsi="Times New Roman" w:cs="Times New Roman"/>
          <w:color w:val="auto"/>
          <w:sz w:val="28"/>
          <w:szCs w:val="28"/>
        </w:rPr>
      </w:pPr>
    </w:p>
    <w:p w:rsidR="00FC3308" w:rsidRPr="0066089A" w:rsidRDefault="00FC3308" w:rsidP="00FC3308">
      <w:pPr>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II. Стандарт предоставления услуги</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 Наименование муниципальной услуги</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720"/>
        <w:jc w:val="both"/>
        <w:rPr>
          <w:rFonts w:ascii="Times New Roman" w:hAnsi="Times New Roman" w:cs="Times New Roman"/>
          <w:color w:val="auto"/>
          <w:sz w:val="28"/>
          <w:szCs w:val="28"/>
        </w:rPr>
      </w:pPr>
      <w:r w:rsidRPr="0066089A">
        <w:rPr>
          <w:rFonts w:ascii="Times New Roman" w:hAnsi="Times New Roman" w:cs="Times New Roman"/>
          <w:bCs/>
          <w:iCs/>
          <w:color w:val="auto"/>
          <w:sz w:val="28"/>
          <w:szCs w:val="28"/>
        </w:rPr>
        <w:t>2.1.1</w:t>
      </w:r>
      <w:r w:rsidRPr="0066089A">
        <w:rPr>
          <w:rFonts w:ascii="Times New Roman" w:hAnsi="Times New Roman" w:cs="Times New Roman"/>
          <w:color w:val="auto"/>
          <w:sz w:val="28"/>
          <w:szCs w:val="28"/>
        </w:rPr>
        <w:t>. 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без проведения торгов</w:t>
      </w:r>
    </w:p>
    <w:p w:rsidR="00FC3308" w:rsidRPr="0066089A" w:rsidRDefault="00FC3308" w:rsidP="00FC3308">
      <w:pPr>
        <w:spacing w:after="0" w:line="240" w:lineRule="auto"/>
        <w:ind w:firstLine="720"/>
        <w:jc w:val="both"/>
        <w:rPr>
          <w:rFonts w:ascii="Times New Roman" w:hAnsi="Times New Roman" w:cs="Times New Roman"/>
          <w:color w:val="auto"/>
          <w:sz w:val="28"/>
          <w:szCs w:val="28"/>
        </w:rPr>
      </w:pPr>
    </w:p>
    <w:p w:rsidR="00FC3308" w:rsidRDefault="00FC3308" w:rsidP="00FC3308">
      <w:pPr>
        <w:spacing w:after="0" w:line="240" w:lineRule="auto"/>
        <w:ind w:firstLine="720"/>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2.2. Наименование органа местного самоуправления, предоставляющего  муниципальную услугу</w:t>
      </w:r>
    </w:p>
    <w:p w:rsidR="00FC3308" w:rsidRPr="0066089A" w:rsidRDefault="00FC3308" w:rsidP="00FC3308">
      <w:pPr>
        <w:spacing w:after="0" w:line="240" w:lineRule="auto"/>
        <w:ind w:firstLine="720"/>
        <w:jc w:val="both"/>
        <w:rPr>
          <w:rFonts w:ascii="Times New Roman" w:hAnsi="Times New Roman" w:cs="Times New Roman"/>
          <w:b/>
          <w:bCs/>
          <w:color w:val="auto"/>
          <w:sz w:val="28"/>
          <w:szCs w:val="28"/>
        </w:rPr>
      </w:pPr>
    </w:p>
    <w:p w:rsidR="00FC3308" w:rsidRPr="003A2B65" w:rsidRDefault="00FC3308" w:rsidP="00FC3308">
      <w:pPr>
        <w:pStyle w:val="p6"/>
        <w:shd w:val="clear" w:color="auto" w:fill="FFFFFF"/>
        <w:spacing w:after="0" w:line="240" w:lineRule="auto"/>
        <w:ind w:firstLine="720"/>
        <w:jc w:val="both"/>
        <w:rPr>
          <w:rFonts w:ascii="Times New Roman" w:hAnsi="Times New Roman" w:cs="Times New Roman"/>
          <w:bCs/>
          <w:iCs/>
          <w:color w:val="auto"/>
          <w:sz w:val="28"/>
          <w:szCs w:val="28"/>
        </w:rPr>
      </w:pPr>
      <w:r w:rsidRPr="007A250C">
        <w:rPr>
          <w:rFonts w:ascii="Times New Roman" w:hAnsi="Times New Roman" w:cs="Times New Roman"/>
          <w:bCs/>
          <w:iCs/>
          <w:color w:val="auto"/>
          <w:sz w:val="28"/>
          <w:szCs w:val="28"/>
        </w:rPr>
        <w:t>2.2.1. Муниципальная услуга предоставляется Админист</w:t>
      </w:r>
      <w:r>
        <w:rPr>
          <w:rFonts w:ascii="Times New Roman" w:hAnsi="Times New Roman" w:cs="Times New Roman"/>
          <w:bCs/>
          <w:iCs/>
          <w:color w:val="auto"/>
          <w:sz w:val="28"/>
          <w:szCs w:val="28"/>
        </w:rPr>
        <w:t xml:space="preserve">рацией Русановского сельсовета Черемисиновского района </w:t>
      </w:r>
      <w:r w:rsidRPr="007A250C">
        <w:rPr>
          <w:rFonts w:ascii="Times New Roman" w:hAnsi="Times New Roman" w:cs="Times New Roman"/>
          <w:bCs/>
          <w:iCs/>
          <w:color w:val="auto"/>
          <w:sz w:val="28"/>
          <w:szCs w:val="28"/>
        </w:rPr>
        <w:t xml:space="preserve">Курской области (далее – Администрация). </w:t>
      </w:r>
    </w:p>
    <w:p w:rsidR="00FC3308" w:rsidRPr="0066089A" w:rsidRDefault="00FC3308" w:rsidP="00FC3308">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2"/>
          <w:sz w:val="28"/>
          <w:szCs w:val="28"/>
          <w:lang w:eastAsia="ru-RU"/>
        </w:rPr>
      </w:pPr>
      <w:r w:rsidRPr="0066089A">
        <w:rPr>
          <w:rFonts w:ascii="Times New Roman" w:hAnsi="Times New Roman" w:cs="Times New Roman"/>
          <w:color w:val="auto"/>
          <w:kern w:val="2"/>
          <w:sz w:val="28"/>
          <w:szCs w:val="28"/>
          <w:lang w:eastAsia="ru-RU"/>
        </w:rPr>
        <w:t xml:space="preserve">   </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66089A">
        <w:rPr>
          <w:rFonts w:ascii="Times New Roman" w:hAnsi="Times New Roman" w:cs="Times New Roman"/>
          <w:color w:val="auto"/>
          <w:kern w:val="2"/>
          <w:sz w:val="28"/>
          <w:szCs w:val="28"/>
          <w:lang w:eastAsia="ru-RU"/>
        </w:rPr>
        <w:t xml:space="preserve">2.2.2. </w:t>
      </w:r>
      <w:r w:rsidRPr="0066089A">
        <w:rPr>
          <w:rFonts w:ascii="Times New Roman" w:hAnsi="Times New Roman" w:cs="Times New Roman"/>
          <w:color w:val="auto"/>
          <w:kern w:val="2"/>
          <w:sz w:val="28"/>
          <w:szCs w:val="28"/>
          <w:lang w:eastAsia="ru-RU"/>
        </w:rPr>
        <w:tab/>
        <w:t>В предоставлении муниципальной услуги участвуют:</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Управление Федеральной службы государственной регистрации, кадастра и картографии по Курской области;</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Управление Федеральной налоговой службы по Курской области;</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филиал областного бюджетного учреждения «Многофункциональный центр по предоставлению государственных и муниципальных услуг» (далее - МФЦ).  </w:t>
      </w:r>
    </w:p>
    <w:p w:rsidR="00FC3308" w:rsidRPr="0066089A" w:rsidRDefault="00FC3308" w:rsidP="00FC3308">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ab/>
        <w:t xml:space="preserve"> </w:t>
      </w:r>
    </w:p>
    <w:p w:rsidR="00FC3308" w:rsidRPr="0066089A" w:rsidRDefault="00FC3308" w:rsidP="00FC330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2"/>
          <w:sz w:val="28"/>
          <w:szCs w:val="28"/>
          <w:lang w:eastAsia="ru-RU"/>
        </w:rPr>
        <w:t xml:space="preserve">      2.2.3. </w:t>
      </w:r>
      <w:r w:rsidRPr="0066089A">
        <w:rPr>
          <w:rFonts w:ascii="Times New Roman" w:hAnsi="Times New Roman" w:cs="Times New Roman"/>
          <w:color w:val="auto"/>
          <w:kern w:val="0"/>
          <w:sz w:val="28"/>
          <w:szCs w:val="28"/>
          <w:lang w:eastAsia="ru-RU"/>
        </w:rPr>
        <w:t xml:space="preserve">В соответствии с требованиями  пункта 3 части 1  статьи 7 Федерального закона от 27.07.2010 года № 210-ФЗ «Об организации </w:t>
      </w:r>
      <w:r w:rsidRPr="0066089A">
        <w:rPr>
          <w:rFonts w:ascii="Times New Roman" w:hAnsi="Times New Roman" w:cs="Times New Roman"/>
          <w:color w:val="auto"/>
          <w:kern w:val="0"/>
          <w:sz w:val="28"/>
          <w:szCs w:val="28"/>
          <w:lang w:eastAsia="ru-RU"/>
        </w:rPr>
        <w:lastRenderedPageBreak/>
        <w:t>предоставления государственных и муниципальных услуг» Админист</w:t>
      </w:r>
      <w:r w:rsidRPr="007A250C">
        <w:rPr>
          <w:rFonts w:ascii="Times New Roman" w:hAnsi="Times New Roman" w:cs="Times New Roman"/>
          <w:color w:val="auto"/>
          <w:kern w:val="0"/>
          <w:sz w:val="28"/>
          <w:szCs w:val="28"/>
          <w:lang w:eastAsia="ru-RU"/>
        </w:rPr>
        <w:t>р</w:t>
      </w:r>
      <w:r w:rsidRPr="0066089A">
        <w:rPr>
          <w:rFonts w:ascii="Times New Roman" w:hAnsi="Times New Roman" w:cs="Times New Roman"/>
          <w:color w:val="auto"/>
          <w:kern w:val="0"/>
          <w:sz w:val="28"/>
          <w:szCs w:val="28"/>
          <w:lang w:eastAsia="ru-RU"/>
        </w:rPr>
        <w:t>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C3308" w:rsidRPr="0066089A" w:rsidRDefault="00FC3308" w:rsidP="00FC3308">
      <w:pPr>
        <w:pStyle w:val="af5"/>
        <w:jc w:val="both"/>
        <w:rPr>
          <w:rFonts w:ascii="Times New Roman" w:hAnsi="Times New Roman" w:cs="Times New Roman"/>
          <w:color w:val="auto"/>
          <w:sz w:val="28"/>
          <w:szCs w:val="28"/>
        </w:rPr>
      </w:pPr>
    </w:p>
    <w:p w:rsidR="00FC3308" w:rsidRPr="0066089A" w:rsidRDefault="00FC3308" w:rsidP="00FC3308">
      <w:pPr>
        <w:spacing w:after="0" w:line="240" w:lineRule="auto"/>
        <w:ind w:firstLine="720"/>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2.3. Описание результата предоставления муниципальной  услуги</w:t>
      </w:r>
    </w:p>
    <w:p w:rsidR="00FC3308" w:rsidRPr="0066089A" w:rsidRDefault="00FC3308" w:rsidP="00FC3308">
      <w:pPr>
        <w:spacing w:after="0" w:line="240" w:lineRule="auto"/>
        <w:ind w:firstLine="720"/>
        <w:jc w:val="both"/>
        <w:rPr>
          <w:rFonts w:ascii="Times New Roman" w:hAnsi="Times New Roman" w:cs="Times New Roman"/>
          <w:b/>
          <w:bCs/>
          <w:color w:val="auto"/>
          <w:sz w:val="28"/>
          <w:szCs w:val="28"/>
        </w:rPr>
      </w:pPr>
    </w:p>
    <w:p w:rsidR="00FC3308" w:rsidRPr="0066089A" w:rsidRDefault="00FC3308" w:rsidP="00FC3308">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Результатом предоставления муниципальной услуги является:</w:t>
      </w:r>
    </w:p>
    <w:p w:rsidR="00FC3308" w:rsidRPr="0066089A" w:rsidRDefault="00FC3308" w:rsidP="00FC3308">
      <w:pPr>
        <w:spacing w:after="0" w:line="240" w:lineRule="auto"/>
        <w:jc w:val="both"/>
        <w:rPr>
          <w:rFonts w:ascii="Times New Roman" w:hAnsi="Times New Roman" w:cs="Times New Roman"/>
          <w:color w:val="auto"/>
          <w:sz w:val="28"/>
          <w:szCs w:val="28"/>
        </w:rPr>
      </w:pPr>
    </w:p>
    <w:p w:rsidR="00FC3308" w:rsidRPr="00A278BA" w:rsidRDefault="00FC3308" w:rsidP="00FC3308">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r w:rsidRPr="00A278BA">
        <w:rPr>
          <w:rFonts w:ascii="Times New Roman" w:hAnsi="Times New Roman" w:cs="Times New Roman"/>
          <w:color w:val="auto"/>
          <w:sz w:val="28"/>
          <w:szCs w:val="28"/>
        </w:rPr>
        <w:t xml:space="preserve">- проект договора аренды, договора купли - продажи земельного участка; </w:t>
      </w:r>
    </w:p>
    <w:p w:rsidR="00FC3308" w:rsidRPr="00A278BA" w:rsidRDefault="00FC3308" w:rsidP="00FC3308">
      <w:pPr>
        <w:spacing w:after="0" w:line="240" w:lineRule="auto"/>
        <w:jc w:val="both"/>
        <w:rPr>
          <w:rFonts w:ascii="Times New Roman" w:hAnsi="Times New Roman" w:cs="Times New Roman"/>
          <w:color w:val="auto"/>
          <w:sz w:val="28"/>
          <w:szCs w:val="28"/>
        </w:rPr>
      </w:pPr>
      <w:r w:rsidRPr="00A278BA">
        <w:rPr>
          <w:rFonts w:ascii="Times New Roman" w:hAnsi="Times New Roman" w:cs="Times New Roman"/>
          <w:color w:val="auto"/>
          <w:sz w:val="28"/>
          <w:szCs w:val="28"/>
        </w:rPr>
        <w:tab/>
        <w:t>- решение о предоставлении земельного участка в собственность бесплатно;</w:t>
      </w:r>
    </w:p>
    <w:p w:rsidR="00FC3308" w:rsidRPr="00A278BA" w:rsidRDefault="00FC3308" w:rsidP="00FC3308">
      <w:pPr>
        <w:spacing w:after="0" w:line="240" w:lineRule="auto"/>
        <w:jc w:val="both"/>
        <w:rPr>
          <w:rFonts w:ascii="Times New Roman" w:hAnsi="Times New Roman" w:cs="Times New Roman"/>
          <w:color w:val="auto"/>
          <w:sz w:val="28"/>
          <w:szCs w:val="28"/>
        </w:rPr>
      </w:pPr>
      <w:r w:rsidRPr="00A278BA">
        <w:rPr>
          <w:rFonts w:ascii="Times New Roman" w:hAnsi="Times New Roman" w:cs="Times New Roman"/>
          <w:color w:val="auto"/>
          <w:sz w:val="28"/>
          <w:szCs w:val="28"/>
        </w:rPr>
        <w:tab/>
        <w:t>- решение об отказе в предоставлении земельного участка с обоснованием причин отказа.</w:t>
      </w:r>
    </w:p>
    <w:p w:rsidR="00FC3308" w:rsidRPr="00A278BA" w:rsidRDefault="00FC3308" w:rsidP="00FC3308">
      <w:pPr>
        <w:widowControl w:val="0"/>
        <w:tabs>
          <w:tab w:val="clear" w:pos="709"/>
        </w:tabs>
        <w:autoSpaceDN w:val="0"/>
        <w:spacing w:after="0" w:line="240" w:lineRule="auto"/>
        <w:ind w:firstLine="567"/>
        <w:jc w:val="both"/>
        <w:textAlignment w:val="baseline"/>
        <w:rPr>
          <w:rFonts w:ascii="Times New Roman" w:hAnsi="Times New Roman" w:cs="Times New Roman"/>
          <w:color w:val="auto"/>
          <w:sz w:val="28"/>
          <w:szCs w:val="28"/>
        </w:rPr>
      </w:pPr>
      <w:r w:rsidRPr="00A278BA">
        <w:rPr>
          <w:rFonts w:ascii="Times New Roman" w:eastAsia="Tahoma" w:hAnsi="Times New Roman" w:cs="Times New Roman"/>
          <w:color w:val="auto"/>
          <w:kern w:val="3"/>
          <w:sz w:val="28"/>
          <w:szCs w:val="28"/>
          <w:lang w:eastAsia="ru-RU"/>
        </w:rPr>
        <w:t>- уведомление о возврате заявления о предоставлении земельного участка</w:t>
      </w:r>
      <w:r>
        <w:rPr>
          <w:rFonts w:ascii="Times New Roman" w:eastAsia="Tahoma" w:hAnsi="Times New Roman" w:cs="Times New Roman"/>
          <w:color w:val="auto"/>
          <w:kern w:val="3"/>
          <w:sz w:val="28"/>
          <w:szCs w:val="28"/>
          <w:lang w:eastAsia="ru-RU"/>
        </w:rPr>
        <w:t>.</w:t>
      </w:r>
      <w:r w:rsidRPr="00A278BA">
        <w:rPr>
          <w:rFonts w:ascii="Times New Roman" w:eastAsia="Tahoma" w:hAnsi="Times New Roman" w:cs="Times New Roman"/>
          <w:color w:val="auto"/>
          <w:kern w:val="3"/>
          <w:sz w:val="28"/>
          <w:szCs w:val="28"/>
          <w:lang w:eastAsia="ru-RU"/>
        </w:rPr>
        <w:t xml:space="preserve"> </w:t>
      </w:r>
    </w:p>
    <w:p w:rsidR="00FC3308" w:rsidRPr="00AC7DA0" w:rsidRDefault="00FC3308" w:rsidP="00FC3308">
      <w:pPr>
        <w:spacing w:after="0" w:line="240" w:lineRule="auto"/>
        <w:jc w:val="both"/>
        <w:rPr>
          <w:rFonts w:ascii="Times New Roman" w:hAnsi="Times New Roman" w:cs="Times New Roman"/>
          <w:color w:val="auto"/>
          <w:sz w:val="28"/>
          <w:szCs w:val="28"/>
        </w:rPr>
      </w:pPr>
    </w:p>
    <w:p w:rsidR="00FC3308" w:rsidRPr="0066089A" w:rsidRDefault="00FC3308" w:rsidP="00FC3308">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C3308" w:rsidRPr="0066089A" w:rsidRDefault="00FC3308" w:rsidP="00FC3308">
      <w:pPr>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FC3308" w:rsidRDefault="00FC3308" w:rsidP="00FC3308">
      <w:pPr>
        <w:spacing w:after="0" w:line="240" w:lineRule="auto"/>
        <w:ind w:firstLine="720"/>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 xml:space="preserve">2.4.1. Срок предоставления муниципальной услуги составляет не более 30 календарных дней </w:t>
      </w:r>
      <w:r w:rsidRPr="0018276C">
        <w:rPr>
          <w:rFonts w:ascii="Times New Roman" w:hAnsi="Times New Roman" w:cs="Times New Roman"/>
          <w:bCs/>
          <w:iCs/>
          <w:color w:val="auto"/>
          <w:sz w:val="28"/>
          <w:szCs w:val="28"/>
        </w:rPr>
        <w:t>со дня поступления заявления о предоставлении земельного участка.</w:t>
      </w:r>
    </w:p>
    <w:p w:rsidR="00FC3308" w:rsidRPr="0018276C" w:rsidRDefault="00FC3308" w:rsidP="00FC3308">
      <w:pPr>
        <w:tabs>
          <w:tab w:val="clear" w:pos="709"/>
        </w:tabs>
        <w:suppressAutoHyphens w:val="0"/>
        <w:autoSpaceDE w:val="0"/>
        <w:autoSpaceDN w:val="0"/>
        <w:adjustRightInd w:val="0"/>
        <w:spacing w:after="0" w:line="240" w:lineRule="auto"/>
        <w:ind w:firstLine="550"/>
        <w:jc w:val="both"/>
        <w:rPr>
          <w:rFonts w:ascii="Times New Roman" w:hAnsi="Times New Roman" w:cs="Times New Roman"/>
          <w:color w:val="auto"/>
          <w:kern w:val="0"/>
          <w:sz w:val="28"/>
          <w:szCs w:val="28"/>
          <w:lang w:eastAsia="ru-RU"/>
        </w:rPr>
      </w:pPr>
      <w:r w:rsidRPr="00227104">
        <w:rPr>
          <w:rFonts w:ascii="Times New Roman" w:eastAsia="Tahoma" w:hAnsi="Times New Roman" w:cs="Times New Roman"/>
          <w:color w:val="auto"/>
          <w:kern w:val="0"/>
          <w:sz w:val="28"/>
          <w:szCs w:val="28"/>
          <w:lang w:eastAsia="ru-RU"/>
        </w:rPr>
        <w:t xml:space="preserve">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 </w:t>
      </w:r>
      <w:r w:rsidRPr="00227104">
        <w:rPr>
          <w:rFonts w:ascii="Times New Roman" w:hAnsi="Times New Roman" w:cs="Times New Roman"/>
          <w:color w:val="auto"/>
          <w:kern w:val="0"/>
          <w:sz w:val="28"/>
          <w:szCs w:val="28"/>
          <w:lang w:eastAsia="ru-RU"/>
        </w:rPr>
        <w:t xml:space="preserve"> если не требуется образование испрашиваемого земельного у</w:t>
      </w:r>
      <w:r>
        <w:rPr>
          <w:rFonts w:ascii="Times New Roman" w:hAnsi="Times New Roman" w:cs="Times New Roman"/>
          <w:color w:val="auto"/>
          <w:kern w:val="0"/>
          <w:sz w:val="28"/>
          <w:szCs w:val="28"/>
          <w:lang w:eastAsia="ru-RU"/>
        </w:rPr>
        <w:t>частка или уточнение его границ</w:t>
      </w:r>
    </w:p>
    <w:p w:rsidR="00FC3308" w:rsidRPr="00227104" w:rsidRDefault="00FC3308" w:rsidP="00FC3308">
      <w:pPr>
        <w:tabs>
          <w:tab w:val="clear" w:pos="709"/>
        </w:tabs>
        <w:suppressAutoHyphens w:val="0"/>
        <w:spacing w:after="0" w:line="240" w:lineRule="auto"/>
        <w:ind w:firstLine="55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2.4.3. Срок выдачи (направления) документов, являющихся результатом предоставления  муниципальной услуги,  составляет 1 рабочий день </w:t>
      </w:r>
      <w:r>
        <w:rPr>
          <w:rFonts w:ascii="Times New Roman" w:hAnsi="Times New Roman" w:cs="Times New Roman"/>
          <w:color w:val="auto"/>
          <w:kern w:val="0"/>
          <w:sz w:val="28"/>
          <w:szCs w:val="28"/>
          <w:lang w:eastAsia="ru-RU"/>
        </w:rPr>
        <w:t xml:space="preserve">с  даты   регистрации </w:t>
      </w:r>
      <w:r w:rsidRPr="00227104">
        <w:rPr>
          <w:rFonts w:ascii="Times New Roman" w:hAnsi="Times New Roman" w:cs="Times New Roman"/>
          <w:color w:val="auto"/>
          <w:kern w:val="0"/>
          <w:sz w:val="28"/>
          <w:szCs w:val="28"/>
          <w:lang w:eastAsia="ru-RU"/>
        </w:rPr>
        <w:t xml:space="preserve">одного из документов, указанных в подразделе 2.3. настоящего Административного регламента. </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2.4.4. В случае представления заявителем документов, через многофункциональный центр срок предоставления услуги исчисляется со </w:t>
      </w:r>
      <w:r w:rsidRPr="0066089A">
        <w:rPr>
          <w:rFonts w:ascii="Times New Roman" w:hAnsi="Times New Roman" w:cs="Times New Roman"/>
          <w:color w:val="auto"/>
          <w:sz w:val="28"/>
          <w:szCs w:val="28"/>
        </w:rPr>
        <w:lastRenderedPageBreak/>
        <w:t>дня передачи многофункциональным центром таких документов в Администрацию.</w:t>
      </w:r>
    </w:p>
    <w:p w:rsidR="00FC3308" w:rsidRDefault="00FC3308" w:rsidP="00FC3308">
      <w:pPr>
        <w:tabs>
          <w:tab w:val="clear" w:pos="709"/>
        </w:tabs>
        <w:suppressAutoHyphens w:val="0"/>
        <w:spacing w:after="0" w:line="240" w:lineRule="auto"/>
        <w:ind w:firstLine="550"/>
        <w:jc w:val="both"/>
        <w:rPr>
          <w:rFonts w:ascii="Times New Roman" w:hAnsi="Times New Roman" w:cs="Times New Roman"/>
          <w:color w:val="auto"/>
          <w:kern w:val="0"/>
          <w:sz w:val="28"/>
          <w:szCs w:val="28"/>
          <w:lang w:eastAsia="ru-RU"/>
        </w:rPr>
      </w:pPr>
    </w:p>
    <w:p w:rsidR="00FC3308" w:rsidRPr="007A250C" w:rsidRDefault="00FC3308" w:rsidP="00FC330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t xml:space="preserve">2.5. Нормативные правовые акты, регулирующие предоставление </w:t>
      </w:r>
    </w:p>
    <w:p w:rsidR="00FC3308" w:rsidRPr="007A250C" w:rsidRDefault="00FC3308" w:rsidP="00FC330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t>муниципальной  услуги</w:t>
      </w:r>
    </w:p>
    <w:p w:rsidR="00FC3308" w:rsidRPr="007A250C" w:rsidRDefault="00FC3308" w:rsidP="00FC3308">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w:t>
      </w:r>
      <w:r>
        <w:rPr>
          <w:rFonts w:ascii="Times New Roman" w:hAnsi="Times New Roman" w:cs="Times New Roman"/>
          <w:color w:val="auto"/>
          <w:kern w:val="0"/>
          <w:sz w:val="28"/>
          <w:szCs w:val="28"/>
          <w:lang w:eastAsia="ru-RU"/>
        </w:rPr>
        <w:t xml:space="preserve"> </w:t>
      </w:r>
      <w:r>
        <w:rPr>
          <w:rFonts w:ascii="Times New Roman" w:hAnsi="Times New Roman" w:cs="Times New Roman"/>
          <w:color w:val="auto"/>
          <w:kern w:val="0"/>
          <w:sz w:val="28"/>
          <w:szCs w:val="28"/>
          <w:lang w:val="en-US" w:eastAsia="ru-RU"/>
        </w:rPr>
        <w:t>rusanowo</w:t>
      </w:r>
      <w:r w:rsidRPr="000D424D">
        <w:rPr>
          <w:rFonts w:ascii="Times New Roman" w:hAnsi="Times New Roman" w:cs="Times New Roman"/>
          <w:color w:val="auto"/>
          <w:kern w:val="0"/>
          <w:sz w:val="28"/>
          <w:szCs w:val="28"/>
          <w:lang w:eastAsia="ru-RU"/>
        </w:rPr>
        <w:t>.</w:t>
      </w:r>
      <w:r>
        <w:rPr>
          <w:rFonts w:ascii="Times New Roman" w:hAnsi="Times New Roman" w:cs="Times New Roman"/>
          <w:color w:val="auto"/>
          <w:kern w:val="0"/>
          <w:sz w:val="28"/>
          <w:szCs w:val="28"/>
          <w:lang w:val="en-US" w:eastAsia="ru-RU"/>
        </w:rPr>
        <w:t>ru</w:t>
      </w:r>
      <w:r>
        <w:rPr>
          <w:rFonts w:ascii="Times New Roman" w:hAnsi="Times New Roman" w:cs="Times New Roman"/>
          <w:color w:val="auto"/>
          <w:kern w:val="0"/>
          <w:sz w:val="28"/>
          <w:szCs w:val="28"/>
          <w:lang w:eastAsia="ru-RU"/>
        </w:rPr>
        <w:t xml:space="preserve">  </w:t>
      </w:r>
      <w:r w:rsidRPr="007A250C">
        <w:rPr>
          <w:rFonts w:ascii="Times New Roman" w:hAnsi="Times New Roman" w:cs="Times New Roman"/>
          <w:color w:val="auto"/>
          <w:kern w:val="0"/>
          <w:sz w:val="28"/>
          <w:szCs w:val="28"/>
          <w:lang w:eastAsia="ru-RU"/>
        </w:rPr>
        <w:t xml:space="preserve">   в сети «Интернет», а также</w:t>
      </w:r>
      <w:r w:rsidRPr="007A250C">
        <w:rPr>
          <w:rFonts w:ascii="Times New Roman" w:hAnsi="Times New Roman" w:cs="Times New Roman"/>
          <w:color w:val="auto"/>
          <w:sz w:val="28"/>
          <w:szCs w:val="28"/>
        </w:rPr>
        <w:t xml:space="preserve">  на  Едином портале.</w:t>
      </w:r>
    </w:p>
    <w:p w:rsidR="00FC3308" w:rsidRPr="000D424D" w:rsidRDefault="00FC3308" w:rsidP="00FC3308">
      <w:pPr>
        <w:pStyle w:val="af5"/>
        <w:jc w:val="both"/>
        <w:rPr>
          <w:rFonts w:ascii="Times New Roman" w:hAnsi="Times New Roman" w:cs="Times New Roman"/>
          <w:color w:val="auto"/>
          <w:sz w:val="28"/>
          <w:szCs w:val="28"/>
          <w:lang w:val="en-US"/>
        </w:rPr>
      </w:pPr>
    </w:p>
    <w:p w:rsidR="00FC3308" w:rsidRPr="0066089A" w:rsidRDefault="00FC3308" w:rsidP="00FC3308">
      <w:pPr>
        <w:widowControl w:val="0"/>
        <w:autoSpaceDE w:val="0"/>
        <w:autoSpaceDN w:val="0"/>
        <w:adjustRightInd w:val="0"/>
        <w:spacing w:after="0" w:line="240" w:lineRule="auto"/>
        <w:ind w:firstLine="173"/>
        <w:jc w:val="center"/>
        <w:rPr>
          <w:rFonts w:ascii="Times New Roman" w:eastAsia="Calibri" w:hAnsi="Times New Roman" w:cs="Times New Roman"/>
          <w:b/>
          <w:bCs/>
          <w:color w:val="auto"/>
          <w:kern w:val="0"/>
          <w:sz w:val="28"/>
          <w:szCs w:val="28"/>
          <w:lang w:eastAsia="ru-RU"/>
        </w:rPr>
      </w:pPr>
      <w:r w:rsidRPr="0066089A">
        <w:rPr>
          <w:rFonts w:ascii="Times New Roman" w:hAnsi="Times New Roman" w:cs="Times New Roman"/>
          <w:b/>
          <w:bCs/>
          <w:color w:val="auto"/>
          <w:sz w:val="28"/>
          <w:szCs w:val="28"/>
        </w:rPr>
        <w:t xml:space="preserve">2.6. </w:t>
      </w:r>
      <w:r w:rsidRPr="0066089A">
        <w:rPr>
          <w:rFonts w:ascii="Times New Roman" w:eastAsia="Calibri" w:hAnsi="Times New Roman" w:cs="Times New Roman"/>
          <w:b/>
          <w:bCs/>
          <w:color w:val="auto"/>
          <w:kern w:val="0"/>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2.6.1.  Для предоставления земельного участка в собственность или аренду без проведения торгов необходимы следующие документы:</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xml:space="preserve">1) заявление о предоставлении муниципальной услуги по </w:t>
      </w:r>
      <w:r w:rsidRPr="007A250C">
        <w:rPr>
          <w:rFonts w:ascii="Times New Roman" w:hAnsi="Times New Roman" w:cs="Times New Roman"/>
          <w:bCs/>
          <w:iCs/>
          <w:color w:val="auto"/>
          <w:sz w:val="28"/>
          <w:szCs w:val="28"/>
        </w:rPr>
        <w:t>форме согласно</w:t>
      </w:r>
      <w:r w:rsidRPr="0066089A">
        <w:rPr>
          <w:rFonts w:ascii="Times New Roman" w:hAnsi="Times New Roman" w:cs="Times New Roman"/>
          <w:bCs/>
          <w:iCs/>
          <w:color w:val="auto"/>
          <w:sz w:val="28"/>
          <w:szCs w:val="28"/>
        </w:rPr>
        <w:t xml:space="preserve"> приложению № 1 </w:t>
      </w:r>
      <w:r>
        <w:rPr>
          <w:rFonts w:ascii="Times New Roman" w:hAnsi="Times New Roman" w:cs="Times New Roman"/>
          <w:bCs/>
          <w:iCs/>
          <w:color w:val="auto"/>
          <w:sz w:val="28"/>
          <w:szCs w:val="28"/>
        </w:rPr>
        <w:t xml:space="preserve"> к настоящему А</w:t>
      </w:r>
      <w:r w:rsidRPr="0066089A">
        <w:rPr>
          <w:rFonts w:ascii="Times New Roman" w:hAnsi="Times New Roman" w:cs="Times New Roman"/>
          <w:bCs/>
          <w:iCs/>
          <w:color w:val="auto"/>
          <w:sz w:val="28"/>
          <w:szCs w:val="28"/>
        </w:rPr>
        <w:t>дминистративному регламенту и содержащему следующую информацию:</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кадастровый номер испрашиваемого земельного участка;</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lastRenderedPageBreak/>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цель использования земельного участка;</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xml:space="preserve">- </w:t>
      </w:r>
      <w:r>
        <w:rPr>
          <w:rFonts w:ascii="Times New Roman" w:hAnsi="Times New Roman" w:cs="Times New Roman"/>
          <w:bCs/>
          <w:iCs/>
          <w:color w:val="auto"/>
          <w:sz w:val="28"/>
          <w:szCs w:val="28"/>
        </w:rPr>
        <w:t>р</w:t>
      </w:r>
      <w:r w:rsidRPr="0066089A">
        <w:rPr>
          <w:rFonts w:ascii="Times New Roman" w:hAnsi="Times New Roman" w:cs="Times New Roman"/>
          <w:bCs/>
          <w:iCs/>
          <w:color w:val="auto"/>
          <w:sz w:val="28"/>
          <w:szCs w:val="28"/>
        </w:rPr>
        <w:t>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t>- почтовый адрес и (или) адрес электронной почты для связи с заявителем;</w:t>
      </w:r>
    </w:p>
    <w:p w:rsidR="00FC3308" w:rsidRPr="0066089A" w:rsidRDefault="00FC3308" w:rsidP="00FC3308">
      <w:pPr>
        <w:spacing w:after="0" w:line="240" w:lineRule="auto"/>
        <w:jc w:val="both"/>
        <w:rPr>
          <w:rFonts w:ascii="Times New Roman" w:hAnsi="Times New Roman" w:cs="Times New Roman"/>
          <w:bCs/>
          <w:color w:val="auto"/>
          <w:kern w:val="0"/>
          <w:sz w:val="28"/>
          <w:szCs w:val="28"/>
          <w:lang w:eastAsia="ru-RU"/>
        </w:rPr>
      </w:pPr>
      <w:r w:rsidRPr="0066089A">
        <w:rPr>
          <w:rFonts w:ascii="Times New Roman" w:hAnsi="Times New Roman" w:cs="Times New Roman"/>
          <w:bCs/>
          <w:iCs/>
          <w:color w:val="auto"/>
          <w:sz w:val="28"/>
          <w:szCs w:val="28"/>
        </w:rPr>
        <w:tab/>
        <w:t>- дата подачи заявления о предоставлении земельного участка;</w:t>
      </w: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p>
    <w:p w:rsidR="00FC3308" w:rsidRPr="007A250C"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Pr>
          <w:rFonts w:ascii="Times New Roman" w:hAnsi="Times New Roman" w:cs="Times New Roman"/>
          <w:bCs/>
          <w:iCs/>
          <w:color w:val="auto"/>
          <w:sz w:val="28"/>
          <w:szCs w:val="28"/>
        </w:rPr>
        <w:t xml:space="preserve"> </w:t>
      </w:r>
      <w:r w:rsidRPr="007A250C">
        <w:rPr>
          <w:rFonts w:ascii="Times New Roman" w:hAnsi="Times New Roman" w:cs="Times New Roman"/>
          <w:bCs/>
          <w:iCs/>
          <w:color w:val="auto"/>
          <w:sz w:val="28"/>
          <w:szCs w:val="28"/>
        </w:rPr>
        <w:t>2.6.2. К заявлению прилагаются следующие документы:</w:t>
      </w:r>
    </w:p>
    <w:p w:rsidR="00FC3308" w:rsidRPr="007A250C" w:rsidRDefault="00FC3308" w:rsidP="00FC330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 xml:space="preserve">1) документы, подтверждающие право заявителя на приобретение земельного участка без проведения торгов и предусмотренные </w:t>
      </w:r>
      <w:hyperlink r:id="rId5" w:history="1">
        <w:r w:rsidRPr="007A250C">
          <w:rPr>
            <w:rFonts w:ascii="Times New Roman" w:hAnsi="Times New Roman" w:cs="Times New Roman"/>
            <w:color w:val="auto"/>
            <w:kern w:val="0"/>
            <w:sz w:val="28"/>
            <w:szCs w:val="28"/>
            <w:lang w:eastAsia="ru-RU"/>
          </w:rPr>
          <w:t>перечнем</w:t>
        </w:r>
      </w:hyperlink>
      <w:r w:rsidRPr="007A250C">
        <w:rPr>
          <w:rFonts w:ascii="Times New Roman" w:hAnsi="Times New Roman" w:cs="Times New Roman"/>
          <w:color w:val="auto"/>
          <w:kern w:val="0"/>
          <w:sz w:val="28"/>
          <w:szCs w:val="28"/>
          <w:lang w:eastAsia="ru-RU"/>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r>
        <w:rPr>
          <w:rFonts w:ascii="Times New Roman" w:hAnsi="Times New Roman" w:cs="Times New Roman"/>
          <w:color w:val="auto"/>
          <w:kern w:val="0"/>
          <w:sz w:val="28"/>
          <w:szCs w:val="28"/>
          <w:lang w:eastAsia="ru-RU"/>
        </w:rPr>
        <w:t xml:space="preserve"> (Приложение № 2 к настоящему Административному регламенту)</w:t>
      </w:r>
      <w:r w:rsidRPr="007A250C">
        <w:rPr>
          <w:rFonts w:ascii="Times New Roman" w:hAnsi="Times New Roman" w:cs="Times New Roman"/>
          <w:color w:val="auto"/>
          <w:kern w:val="0"/>
          <w:sz w:val="28"/>
          <w:szCs w:val="28"/>
          <w:lang w:eastAsia="ru-RU"/>
        </w:rPr>
        <w:t>;</w:t>
      </w:r>
    </w:p>
    <w:p w:rsidR="00FC3308" w:rsidRPr="007A250C" w:rsidRDefault="00FC3308" w:rsidP="00FC330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2)</w:t>
      </w:r>
      <w:r>
        <w:rPr>
          <w:rFonts w:ascii="Times New Roman" w:hAnsi="Times New Roman" w:cs="Times New Roman"/>
          <w:color w:val="auto"/>
          <w:kern w:val="0"/>
          <w:sz w:val="28"/>
          <w:szCs w:val="28"/>
          <w:lang w:eastAsia="ru-RU"/>
        </w:rPr>
        <w:t xml:space="preserve"> </w:t>
      </w:r>
      <w:r w:rsidRPr="007A250C">
        <w:rPr>
          <w:rFonts w:ascii="Times New Roman" w:hAnsi="Times New Roman" w:cs="Times New Roman"/>
          <w:color w:val="auto"/>
          <w:kern w:val="0"/>
          <w:sz w:val="28"/>
          <w:szCs w:val="28"/>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C3308" w:rsidRPr="007A250C" w:rsidRDefault="00FC3308" w:rsidP="00FC330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7A250C">
        <w:rPr>
          <w:rFonts w:ascii="Times New Roman" w:hAnsi="Times New Roman" w:cs="Times New Roman"/>
          <w:color w:val="auto"/>
          <w:kern w:val="0"/>
          <w:sz w:val="28"/>
          <w:szCs w:val="28"/>
          <w:lang w:eastAsia="ru-RU"/>
        </w:rPr>
        <w:t>3)</w:t>
      </w:r>
      <w:r>
        <w:rPr>
          <w:rFonts w:ascii="Times New Roman" w:hAnsi="Times New Roman" w:cs="Times New Roman"/>
          <w:color w:val="auto"/>
          <w:kern w:val="0"/>
          <w:sz w:val="28"/>
          <w:szCs w:val="28"/>
          <w:lang w:eastAsia="ru-RU"/>
        </w:rPr>
        <w:t xml:space="preserve"> </w:t>
      </w:r>
      <w:r w:rsidRPr="007A250C">
        <w:rPr>
          <w:rFonts w:ascii="Times New Roman" w:hAnsi="Times New Roman" w:cs="Times New Roman"/>
          <w:color w:val="auto"/>
          <w:kern w:val="0"/>
          <w:sz w:val="28"/>
          <w:szCs w:val="28"/>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C3308" w:rsidRPr="00227104" w:rsidRDefault="00FC3308" w:rsidP="00FC330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A250C">
        <w:rPr>
          <w:rFonts w:ascii="Times New Roman" w:hAnsi="Times New Roman" w:cs="Times New Roman"/>
          <w:color w:val="auto"/>
          <w:kern w:val="0"/>
          <w:sz w:val="28"/>
          <w:szCs w:val="28"/>
          <w:lang w:eastAsia="ru-RU"/>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C3308" w:rsidRPr="00D527AB"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ab/>
      </w:r>
      <w:r w:rsidRPr="00D527AB">
        <w:rPr>
          <w:rFonts w:ascii="Times New Roman" w:hAnsi="Times New Roman" w:cs="Times New Roman"/>
          <w:bCs/>
          <w:iCs/>
          <w:color w:val="auto"/>
          <w:sz w:val="28"/>
          <w:szCs w:val="28"/>
        </w:rPr>
        <w:t>2.6.3. 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C3308" w:rsidRPr="00FA5B0F" w:rsidRDefault="00FC3308" w:rsidP="00FC3308">
      <w:pPr>
        <w:spacing w:after="0" w:line="240" w:lineRule="auto"/>
        <w:jc w:val="both"/>
        <w:rPr>
          <w:rFonts w:ascii="Times New Roman" w:hAnsi="Times New Roman" w:cs="Times New Roman"/>
          <w:bCs/>
          <w:iCs/>
          <w:color w:val="auto"/>
          <w:sz w:val="28"/>
          <w:szCs w:val="28"/>
        </w:rPr>
      </w:pPr>
      <w:r w:rsidRPr="00D527AB">
        <w:rPr>
          <w:rFonts w:ascii="Times New Roman" w:hAnsi="Times New Roman" w:cs="Times New Roman"/>
          <w:bCs/>
          <w:iCs/>
          <w:color w:val="auto"/>
          <w:sz w:val="28"/>
          <w:szCs w:val="28"/>
        </w:rPr>
        <w:lastRenderedPageBreak/>
        <w:tab/>
      </w:r>
      <w:r w:rsidRPr="00D527AB">
        <w:rPr>
          <w:rFonts w:ascii="Times New Roman" w:hAnsi="Times New Roman" w:cs="Times New Roman"/>
          <w:color w:val="auto"/>
          <w:kern w:val="0"/>
          <w:sz w:val="28"/>
          <w:szCs w:val="28"/>
          <w:lang w:eastAsia="ru-RU"/>
        </w:rPr>
        <w:t>2.6.4.</w:t>
      </w:r>
      <w:r w:rsidRPr="00D527AB">
        <w:rPr>
          <w:rFonts w:ascii="Times New Roman" w:hAnsi="Times New Roman" w:cs="Times New Roman"/>
          <w:bCs/>
          <w:color w:val="auto"/>
          <w:kern w:val="0"/>
          <w:sz w:val="28"/>
          <w:szCs w:val="28"/>
          <w:lang w:eastAsia="ru-RU"/>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C3308" w:rsidRPr="00A61290" w:rsidRDefault="00FC3308" w:rsidP="00FC3308">
      <w:pPr>
        <w:tabs>
          <w:tab w:val="clear" w:pos="709"/>
        </w:tabs>
        <w:suppressAutoHyphens w:val="0"/>
        <w:autoSpaceDE w:val="0"/>
        <w:autoSpaceDN w:val="0"/>
        <w:adjustRightInd w:val="0"/>
        <w:spacing w:after="0" w:line="240" w:lineRule="auto"/>
        <w:ind w:firstLine="567"/>
        <w:jc w:val="both"/>
        <w:outlineLvl w:val="1"/>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2.6.5</w:t>
      </w:r>
      <w:r w:rsidRPr="00A61290">
        <w:rPr>
          <w:rFonts w:ascii="Times New Roman" w:eastAsia="Calibri" w:hAnsi="Times New Roman" w:cs="Times New Roman"/>
          <w:color w:val="auto"/>
          <w:kern w:val="0"/>
          <w:sz w:val="28"/>
          <w:szCs w:val="28"/>
          <w:lang w:eastAsia="en-US"/>
        </w:rPr>
        <w:t xml:space="preserve">.Заявление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C3308" w:rsidRPr="00A61290" w:rsidRDefault="00FC3308" w:rsidP="00FC3308">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en-US"/>
        </w:rPr>
      </w:pPr>
      <w:r w:rsidRPr="00A61290">
        <w:rPr>
          <w:rFonts w:ascii="Times New Roman" w:eastAsia="Calibri" w:hAnsi="Times New Roman" w:cs="Times New Roman"/>
          <w:color w:val="auto"/>
          <w:kern w:val="0"/>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FC3308" w:rsidRPr="00FA5B0F" w:rsidRDefault="00FC3308" w:rsidP="00FC330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61290">
        <w:rPr>
          <w:rFonts w:ascii="Times New Roman" w:eastAsia="Calibri" w:hAnsi="Times New Roman" w:cs="Times New Roman"/>
          <w:color w:val="auto"/>
          <w:kern w:val="0"/>
          <w:sz w:val="28"/>
          <w:szCs w:val="28"/>
          <w:lang w:eastAsia="en-US"/>
        </w:rPr>
        <w:t xml:space="preserve">Документы не должны иметь  </w:t>
      </w:r>
      <w:r w:rsidRPr="00A61290">
        <w:rPr>
          <w:rFonts w:ascii="Times New Roman" w:hAnsi="Times New Roman" w:cs="Times New Roman"/>
          <w:color w:val="auto"/>
          <w:kern w:val="0"/>
          <w:sz w:val="28"/>
          <w:szCs w:val="28"/>
          <w:lang w:eastAsia="ru-RU"/>
        </w:rPr>
        <w:t xml:space="preserve">повреждений, не позволяющих однозначно истолковать их </w:t>
      </w:r>
      <w:r>
        <w:rPr>
          <w:rFonts w:ascii="Times New Roman" w:hAnsi="Times New Roman" w:cs="Times New Roman"/>
          <w:color w:val="auto"/>
          <w:kern w:val="0"/>
          <w:sz w:val="28"/>
          <w:szCs w:val="28"/>
          <w:lang w:eastAsia="ru-RU"/>
        </w:rPr>
        <w:t>содержание.</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bCs/>
          <w:iCs/>
          <w:color w:val="auto"/>
          <w:sz w:val="28"/>
          <w:szCs w:val="28"/>
        </w:rPr>
        <w:tab/>
        <w:t>2.6.6</w:t>
      </w:r>
      <w:r w:rsidRPr="0066089A">
        <w:rPr>
          <w:rFonts w:ascii="Times New Roman" w:hAnsi="Times New Roman" w:cs="Times New Roman"/>
          <w:bCs/>
          <w:iCs/>
          <w:color w:val="auto"/>
          <w:sz w:val="28"/>
          <w:szCs w:val="28"/>
        </w:rPr>
        <w:t>.</w:t>
      </w:r>
      <w:r>
        <w:rPr>
          <w:rFonts w:ascii="Times New Roman" w:hAnsi="Times New Roman" w:cs="Times New Roman"/>
          <w:color w:val="auto"/>
          <w:sz w:val="28"/>
          <w:szCs w:val="28"/>
        </w:rPr>
        <w:t xml:space="preserve"> Заявитель в</w:t>
      </w:r>
      <w:r w:rsidRPr="0066089A">
        <w:rPr>
          <w:rFonts w:ascii="Times New Roman" w:hAnsi="Times New Roman" w:cs="Times New Roman"/>
          <w:color w:val="auto"/>
          <w:sz w:val="28"/>
          <w:szCs w:val="28"/>
        </w:rPr>
        <w:t>праве предоставить заявление и документы следующим способом:</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в Администрацию:</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color w:val="auto"/>
          <w:sz w:val="28"/>
          <w:szCs w:val="28"/>
        </w:rPr>
        <w:t xml:space="preserve">- </w:t>
      </w:r>
      <w:r w:rsidRPr="0066089A">
        <w:rPr>
          <w:rFonts w:ascii="Times New Roman" w:hAnsi="Times New Roman" w:cs="Times New Roman"/>
          <w:bCs/>
          <w:color w:val="auto"/>
          <w:sz w:val="28"/>
          <w:szCs w:val="28"/>
        </w:rPr>
        <w:t xml:space="preserve"> на бумажном носителе  посредством почтового отправления или  при личном обращении заявителя либо его уполн</w:t>
      </w:r>
      <w:r w:rsidRPr="0066089A">
        <w:rPr>
          <w:rFonts w:ascii="Times New Roman" w:hAnsi="Times New Roman" w:cs="Times New Roman"/>
          <w:bCs/>
          <w:color w:val="auto"/>
          <w:sz w:val="28"/>
          <w:szCs w:val="28"/>
        </w:rPr>
        <w:t>о</w:t>
      </w:r>
      <w:r w:rsidRPr="0066089A">
        <w:rPr>
          <w:rFonts w:ascii="Times New Roman" w:hAnsi="Times New Roman" w:cs="Times New Roman"/>
          <w:bCs/>
          <w:color w:val="auto"/>
          <w:sz w:val="28"/>
          <w:szCs w:val="28"/>
        </w:rPr>
        <w:t>моченного представителя;</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в электронной форме,  путем заполнения формы запроса, размещенной на официальном сайте органа вл</w:t>
      </w:r>
      <w:r w:rsidRPr="0066089A">
        <w:rPr>
          <w:rFonts w:ascii="Times New Roman" w:hAnsi="Times New Roman" w:cs="Times New Roman"/>
          <w:bCs/>
          <w:color w:val="auto"/>
          <w:sz w:val="28"/>
          <w:szCs w:val="28"/>
        </w:rPr>
        <w:t>а</w:t>
      </w:r>
      <w:r w:rsidRPr="0066089A">
        <w:rPr>
          <w:rFonts w:ascii="Times New Roman" w:hAnsi="Times New Roman" w:cs="Times New Roman"/>
          <w:bCs/>
          <w:color w:val="auto"/>
          <w:sz w:val="28"/>
          <w:szCs w:val="28"/>
        </w:rPr>
        <w:t>сти  в сети Интернет, в том числе посредством отправки через ли</w:t>
      </w:r>
      <w:r w:rsidRPr="0066089A">
        <w:rPr>
          <w:rFonts w:ascii="Times New Roman" w:hAnsi="Times New Roman" w:cs="Times New Roman"/>
          <w:bCs/>
          <w:color w:val="auto"/>
          <w:sz w:val="28"/>
          <w:szCs w:val="28"/>
        </w:rPr>
        <w:t>ч</w:t>
      </w:r>
      <w:r w:rsidRPr="0066089A">
        <w:rPr>
          <w:rFonts w:ascii="Times New Roman" w:hAnsi="Times New Roman" w:cs="Times New Roman"/>
          <w:bCs/>
          <w:color w:val="auto"/>
          <w:sz w:val="28"/>
          <w:szCs w:val="28"/>
        </w:rPr>
        <w:t xml:space="preserve">ный кабинет Регионального портала </w:t>
      </w:r>
      <w:r w:rsidRPr="0066089A">
        <w:rPr>
          <w:rFonts w:ascii="Times New Roman" w:hAnsi="Times New Roman" w:cs="Times New Roman"/>
          <w:color w:val="auto"/>
          <w:sz w:val="28"/>
          <w:szCs w:val="28"/>
        </w:rPr>
        <w:t>без необходимости дополнительной подачи запроса в какой-либо иной форме  или</w:t>
      </w:r>
      <w:r w:rsidRPr="0066089A">
        <w:rPr>
          <w:rFonts w:ascii="Times New Roman" w:hAnsi="Times New Roman" w:cs="Times New Roman"/>
          <w:bCs/>
          <w:color w:val="auto"/>
          <w:sz w:val="28"/>
          <w:szCs w:val="28"/>
        </w:rPr>
        <w:t xml:space="preserve"> путем направления электронного документа на официальную электронную почту о</w:t>
      </w:r>
      <w:r w:rsidRPr="0066089A">
        <w:rPr>
          <w:rFonts w:ascii="Times New Roman" w:hAnsi="Times New Roman" w:cs="Times New Roman"/>
          <w:bCs/>
          <w:color w:val="auto"/>
          <w:sz w:val="28"/>
          <w:szCs w:val="28"/>
        </w:rPr>
        <w:t>р</w:t>
      </w:r>
      <w:r w:rsidRPr="0066089A">
        <w:rPr>
          <w:rFonts w:ascii="Times New Roman" w:hAnsi="Times New Roman" w:cs="Times New Roman"/>
          <w:bCs/>
          <w:color w:val="auto"/>
          <w:sz w:val="28"/>
          <w:szCs w:val="28"/>
        </w:rPr>
        <w:t>гана власти.</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в МФЦ:</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 на бумажном носителе  при личном обращении заявителя либо его уполномоченного представителя.</w:t>
      </w:r>
    </w:p>
    <w:p w:rsidR="00FC3308" w:rsidRPr="0066089A" w:rsidRDefault="00FC3308" w:rsidP="00FC3308">
      <w:pPr>
        <w:spacing w:after="0" w:line="240" w:lineRule="auto"/>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spacing w:after="0" w:line="240" w:lineRule="auto"/>
        <w:jc w:val="both"/>
        <w:rPr>
          <w:rFonts w:ascii="Times New Roman" w:hAnsi="Times New Roman" w:cs="Times New Roman"/>
          <w:bCs/>
          <w:iCs/>
          <w:color w:val="auto"/>
          <w:sz w:val="28"/>
          <w:szCs w:val="28"/>
        </w:rPr>
      </w:pPr>
      <w:r w:rsidRPr="0066089A">
        <w:rPr>
          <w:rFonts w:ascii="Times New Roman" w:hAnsi="Times New Roman" w:cs="Times New Roman"/>
          <w:b/>
          <w:bCs/>
          <w:i/>
          <w:iCs/>
          <w:color w:val="auto"/>
          <w:sz w:val="28"/>
          <w:szCs w:val="28"/>
        </w:rPr>
        <w:tab/>
      </w:r>
      <w:r w:rsidRPr="0066089A">
        <w:rPr>
          <w:rFonts w:ascii="Times New Roman" w:hAnsi="Times New Roman" w:cs="Times New Roman"/>
          <w:color w:val="auto"/>
          <w:kern w:val="0"/>
          <w:sz w:val="28"/>
          <w:szCs w:val="28"/>
          <w:lang w:eastAsia="ru-RU"/>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FC3308" w:rsidRPr="00D527AB"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ab/>
        <w:t xml:space="preserve">1) выписка из Единого государственного реестра недвижимости </w:t>
      </w:r>
      <w:r w:rsidRPr="00D527AB">
        <w:rPr>
          <w:rFonts w:ascii="Times New Roman" w:hAnsi="Times New Roman" w:cs="Times New Roman"/>
          <w:color w:val="auto"/>
          <w:sz w:val="28"/>
          <w:szCs w:val="28"/>
        </w:rPr>
        <w:t>(далее -</w:t>
      </w:r>
      <w:r>
        <w:rPr>
          <w:rFonts w:ascii="Times New Roman" w:hAnsi="Times New Roman" w:cs="Times New Roman"/>
          <w:color w:val="auto"/>
          <w:sz w:val="28"/>
          <w:szCs w:val="28"/>
        </w:rPr>
        <w:t xml:space="preserve"> </w:t>
      </w:r>
      <w:r w:rsidRPr="00D527AB">
        <w:rPr>
          <w:rFonts w:ascii="Times New Roman" w:hAnsi="Times New Roman" w:cs="Times New Roman"/>
          <w:color w:val="auto"/>
          <w:sz w:val="28"/>
          <w:szCs w:val="28"/>
        </w:rPr>
        <w:t>ЕГРН) на здание, сооружение, находящиеся на приобретаемом земельном участке.</w:t>
      </w:r>
    </w:p>
    <w:p w:rsidR="00FC3308" w:rsidRPr="00D527AB"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В случае отсутствия в ЕГРН сведений о правах на здания, сооружения - уведомление об отсутствии в ЕГРН запрашиваемых сведений о зарегистрированных правах на здания, сооружения, находящиеся на приобретаемом </w:t>
      </w:r>
      <w:r w:rsidRPr="00D527AB">
        <w:rPr>
          <w:rFonts w:ascii="Times New Roman" w:hAnsi="Times New Roman" w:cs="Times New Roman"/>
          <w:color w:val="auto"/>
          <w:sz w:val="28"/>
          <w:szCs w:val="28"/>
        </w:rPr>
        <w:t>земельном участке;</w:t>
      </w:r>
    </w:p>
    <w:p w:rsidR="00FC3308" w:rsidRPr="0066089A" w:rsidRDefault="00FC3308" w:rsidP="00FC3308">
      <w:pPr>
        <w:pStyle w:val="af5"/>
        <w:jc w:val="both"/>
        <w:rPr>
          <w:rFonts w:ascii="Times New Roman" w:hAnsi="Times New Roman" w:cs="Times New Roman"/>
          <w:color w:val="auto"/>
          <w:sz w:val="28"/>
          <w:szCs w:val="28"/>
        </w:rPr>
      </w:pPr>
      <w:r w:rsidRPr="00D527AB">
        <w:rPr>
          <w:rFonts w:ascii="Times New Roman" w:hAnsi="Times New Roman" w:cs="Times New Roman"/>
          <w:color w:val="auto"/>
          <w:sz w:val="28"/>
          <w:szCs w:val="28"/>
        </w:rPr>
        <w:tab/>
        <w:t>2) выписка из  ЕГРН на приобретаемый</w:t>
      </w:r>
      <w:r w:rsidRPr="0066089A">
        <w:rPr>
          <w:rFonts w:ascii="Times New Roman" w:hAnsi="Times New Roman" w:cs="Times New Roman"/>
          <w:color w:val="auto"/>
          <w:sz w:val="28"/>
          <w:szCs w:val="28"/>
        </w:rPr>
        <w:t xml:space="preserve"> земельный участок;</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3) выписка из Единого государственного реестра юридических лиц (в случае если заявитель является юридическим лицом); </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4) выписка из Единого  государственного реестра индивидуальных предпринимателей (в случае если заявитель является индивидуальным предпринимателем); </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5)  утвержденный проект планировки и утвержденный проект межевания территории;</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6) проект организации и застройки территории некоммерческого объединения (в случае отсутствия утвержденного проекта межевания территории).</w:t>
      </w:r>
    </w:p>
    <w:p w:rsidR="00FC3308" w:rsidRPr="0066089A" w:rsidRDefault="00FC3308" w:rsidP="00FC3308">
      <w:pPr>
        <w:pStyle w:val="af6"/>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rsidR="00FC3308" w:rsidRPr="0066089A" w:rsidRDefault="00FC3308" w:rsidP="00FC3308">
      <w:pPr>
        <w:pStyle w:val="af6"/>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Непредоставление (несвоевременное предоставление)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FC3308" w:rsidRPr="0066089A" w:rsidRDefault="00FC3308" w:rsidP="00FC3308">
      <w:pPr>
        <w:spacing w:after="0" w:line="240" w:lineRule="auto"/>
        <w:jc w:val="both"/>
        <w:rPr>
          <w:rFonts w:ascii="Times New Roman" w:hAnsi="Times New Roman" w:cs="Times New Roman"/>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2.8. Указание на запрет требовать от заявителя</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8F3959" w:rsidRDefault="00FC3308" w:rsidP="00FC3308">
      <w:pPr>
        <w:ind w:firstLine="709"/>
        <w:jc w:val="both"/>
        <w:rPr>
          <w:rFonts w:ascii="Times New Roman" w:hAnsi="Times New Roman" w:cs="Times New Roman"/>
          <w:color w:val="auto"/>
          <w:sz w:val="28"/>
          <w:szCs w:val="28"/>
        </w:rPr>
      </w:pPr>
      <w:r w:rsidRPr="008F3959">
        <w:rPr>
          <w:rFonts w:ascii="Times New Roman" w:hAnsi="Times New Roman" w:cs="Times New Roman"/>
          <w:color w:val="auto"/>
          <w:sz w:val="28"/>
          <w:szCs w:val="28"/>
        </w:rPr>
        <w:t>2.8.1. Не допускается требовать от заявителя:</w:t>
      </w:r>
    </w:p>
    <w:p w:rsidR="00FC3308" w:rsidRPr="008F3959" w:rsidRDefault="00FC3308" w:rsidP="00FC3308">
      <w:pPr>
        <w:ind w:firstLine="709"/>
        <w:jc w:val="both"/>
        <w:rPr>
          <w:rFonts w:ascii="Times New Roman" w:hAnsi="Times New Roman" w:cs="Times New Roman"/>
          <w:color w:val="auto"/>
          <w:sz w:val="28"/>
          <w:szCs w:val="28"/>
        </w:rPr>
      </w:pPr>
      <w:r w:rsidRPr="008F3959">
        <w:rPr>
          <w:rFonts w:ascii="Times New Roman" w:hAnsi="Times New Roman" w:cs="Times New Roman"/>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C3308" w:rsidRPr="008F3959" w:rsidRDefault="00FC3308" w:rsidP="00FC3308">
      <w:pPr>
        <w:ind w:firstLine="540"/>
        <w:jc w:val="both"/>
        <w:rPr>
          <w:rFonts w:ascii="Times New Roman" w:hAnsi="Times New Roman" w:cs="Times New Roman"/>
          <w:color w:val="auto"/>
          <w:sz w:val="28"/>
          <w:szCs w:val="28"/>
        </w:rPr>
      </w:pPr>
      <w:r w:rsidRPr="008F3959">
        <w:rPr>
          <w:rFonts w:ascii="Times New Roman" w:hAnsi="Times New Roman" w:cs="Times New Roman"/>
          <w:color w:val="auto"/>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w:t>
      </w:r>
      <w:r w:rsidRPr="008F3959">
        <w:rPr>
          <w:rFonts w:ascii="Times New Roman" w:hAnsi="Times New Roman" w:cs="Times New Roman"/>
          <w:color w:val="auto"/>
          <w:sz w:val="28"/>
          <w:szCs w:val="28"/>
        </w:rPr>
        <w:lastRenderedPageBreak/>
        <w:t>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2.8.2. При </w:t>
      </w:r>
      <w:r>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приеме</w:t>
      </w:r>
      <w:r>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 xml:space="preserve"> зая</w:t>
      </w:r>
      <w:r>
        <w:rPr>
          <w:rFonts w:ascii="Times New Roman" w:hAnsi="Times New Roman" w:cs="Times New Roman"/>
          <w:color w:val="auto"/>
          <w:kern w:val="0"/>
          <w:sz w:val="28"/>
          <w:szCs w:val="28"/>
          <w:lang w:eastAsia="ru-RU"/>
        </w:rPr>
        <w:t xml:space="preserve">вления и документов посредством   </w:t>
      </w:r>
      <w:r w:rsidRPr="0066089A">
        <w:rPr>
          <w:rFonts w:ascii="Times New Roman" w:hAnsi="Times New Roman" w:cs="Times New Roman"/>
          <w:color w:val="auto"/>
          <w:kern w:val="0"/>
          <w:sz w:val="28"/>
          <w:szCs w:val="28"/>
          <w:lang w:eastAsia="ru-RU"/>
        </w:rPr>
        <w:t>Регионального портала запрещается:</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FC3308" w:rsidRPr="0066089A" w:rsidRDefault="00FC3308" w:rsidP="00FC3308">
      <w:pPr>
        <w:spacing w:after="0" w:line="240" w:lineRule="auto"/>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2.9. Исчерпывающий перечень оснований для отказа в приеме документов, необходимых для предоставления услуги</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FC3308" w:rsidRPr="0066089A" w:rsidRDefault="00FC3308" w:rsidP="00FC3308">
      <w:pPr>
        <w:spacing w:after="0" w:line="240" w:lineRule="auto"/>
        <w:jc w:val="both"/>
        <w:rPr>
          <w:rFonts w:ascii="Times New Roman" w:hAnsi="Times New Roman" w:cs="Times New Roman"/>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2.10. Исчерпывающий перечень оснований для приостановления предоставления муниципальной услуги  или отказа в предоставлении услуги</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2.10.1. Основанием для приостановления предоставления муниципальной  услуги является:</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ab/>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FC3308" w:rsidRPr="0066089A" w:rsidRDefault="00FC3308" w:rsidP="00FC3308">
      <w:pPr>
        <w:spacing w:after="0" w:line="240" w:lineRule="auto"/>
        <w:ind w:firstLine="709"/>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2.10.2. Основания для отказа в предоставлении муниципальной услуги:</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rsidR="00FC3308" w:rsidRPr="002B209D" w:rsidRDefault="00FC3308" w:rsidP="00FC330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6089A">
        <w:rPr>
          <w:rFonts w:ascii="Times New Roman" w:hAnsi="Times New Roman" w:cs="Times New Roman"/>
          <w:color w:val="auto"/>
          <w:sz w:val="28"/>
          <w:szCs w:val="28"/>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FC3308" w:rsidRPr="00D527AB"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w:t>
      </w:r>
      <w:r w:rsidRPr="00D527AB">
        <w:rPr>
          <w:rFonts w:ascii="Times New Roman" w:hAnsi="Times New Roman" w:cs="Times New Roman"/>
          <w:color w:val="auto"/>
          <w:sz w:val="28"/>
          <w:szCs w:val="28"/>
        </w:rPr>
        <w:t xml:space="preserve">случаев, если </w:t>
      </w:r>
      <w:r w:rsidRPr="00D527AB">
        <w:rPr>
          <w:rFonts w:ascii="Times New Roman" w:hAnsi="Times New Roman" w:cs="Times New Roman"/>
          <w:color w:val="auto"/>
          <w:kern w:val="0"/>
          <w:sz w:val="28"/>
          <w:szCs w:val="28"/>
          <w:lang w:eastAsia="ru-RU"/>
        </w:rPr>
        <w:t>на земельном участке расположены сооружения (в том числе сооружения, строительство которых не завершено</w:t>
      </w:r>
      <w:r>
        <w:rPr>
          <w:rFonts w:ascii="Times New Roman" w:hAnsi="Times New Roman" w:cs="Times New Roman"/>
          <w:color w:val="auto"/>
          <w:kern w:val="0"/>
          <w:sz w:val="28"/>
          <w:szCs w:val="28"/>
          <w:lang w:eastAsia="ru-RU"/>
        </w:rPr>
        <w:t xml:space="preserve">, </w:t>
      </w:r>
      <w:r w:rsidRPr="00D527AB">
        <w:rPr>
          <w:rFonts w:ascii="Times New Roman" w:hAnsi="Times New Roman" w:cs="Times New Roman"/>
          <w:color w:val="auto"/>
          <w:sz w:val="28"/>
          <w:szCs w:val="28"/>
        </w:rPr>
        <w:t xml:space="preserve"> </w:t>
      </w:r>
      <w:r w:rsidRPr="00D527AB">
        <w:rPr>
          <w:rFonts w:ascii="Times New Roman" w:hAnsi="Times New Roman" w:cs="Times New Roman"/>
          <w:color w:val="auto"/>
          <w:kern w:val="0"/>
          <w:sz w:val="28"/>
          <w:szCs w:val="28"/>
          <w:lang w:eastAsia="ru-RU"/>
        </w:rPr>
        <w:t xml:space="preserve">размещение которых допускается на основании сервитута, публичного сервитута, или объекты, размещенные в соответствии со </w:t>
      </w:r>
      <w:r w:rsidRPr="00D527AB">
        <w:rPr>
          <w:rFonts w:ascii="Times New Roman" w:hAnsi="Times New Roman" w:cs="Times New Roman"/>
          <w:color w:val="auto"/>
          <w:sz w:val="28"/>
          <w:szCs w:val="28"/>
        </w:rPr>
        <w:t xml:space="preserve">39.36 Земельного кодекса, </w:t>
      </w:r>
      <w:r w:rsidRPr="00D527AB">
        <w:rPr>
          <w:rFonts w:ascii="Times New Roman" w:hAnsi="Times New Roman" w:cs="Times New Roman"/>
          <w:color w:val="auto"/>
          <w:kern w:val="0"/>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6" w:history="1">
        <w:r w:rsidRPr="00D527AB">
          <w:rPr>
            <w:rFonts w:ascii="Times New Roman" w:hAnsi="Times New Roman" w:cs="Times New Roman"/>
            <w:color w:val="auto"/>
            <w:kern w:val="0"/>
            <w:sz w:val="28"/>
            <w:szCs w:val="28"/>
            <w:lang w:eastAsia="ru-RU"/>
          </w:rPr>
          <w:t>частью 11 статьи 55.32</w:t>
        </w:r>
      </w:hyperlink>
      <w:r w:rsidRPr="00D527AB">
        <w:rPr>
          <w:rFonts w:ascii="Times New Roman" w:hAnsi="Times New Roman" w:cs="Times New Roman"/>
          <w:color w:val="auto"/>
          <w:kern w:val="0"/>
          <w:sz w:val="28"/>
          <w:szCs w:val="28"/>
          <w:lang w:eastAsia="ru-RU"/>
        </w:rPr>
        <w:t xml:space="preserve"> Градостроительного кодекса Российской Федерации;</w:t>
      </w:r>
    </w:p>
    <w:p w:rsidR="00FC3308" w:rsidRPr="0066089A" w:rsidRDefault="00FC3308" w:rsidP="00FC3308">
      <w:pPr>
        <w:pStyle w:val="af5"/>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Pr="00D527AB">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w:t>
      </w:r>
      <w:r w:rsidRPr="00D527AB">
        <w:rPr>
          <w:rFonts w:ascii="Times New Roman" w:hAnsi="Times New Roman" w:cs="Times New Roman"/>
          <w:color w:val="auto"/>
          <w:sz w:val="28"/>
          <w:szCs w:val="28"/>
        </w:rPr>
        <w:lastRenderedPageBreak/>
        <w:t xml:space="preserve">незавершенного строительства, находящиеся в государственной или муниципальной собственности, за исключением случаев, если </w:t>
      </w:r>
      <w:r w:rsidRPr="00D527AB">
        <w:rPr>
          <w:rFonts w:ascii="Times New Roman" w:hAnsi="Times New Roman" w:cs="Times New Roman"/>
          <w:color w:val="auto"/>
          <w:kern w:val="0"/>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7" w:history="1">
        <w:r w:rsidRPr="00D527AB">
          <w:rPr>
            <w:rFonts w:ascii="Times New Roman" w:hAnsi="Times New Roman" w:cs="Times New Roman"/>
            <w:color w:val="auto"/>
            <w:kern w:val="0"/>
            <w:sz w:val="28"/>
            <w:szCs w:val="28"/>
            <w:lang w:eastAsia="ru-RU"/>
          </w:rPr>
          <w:t>статьей 39.36</w:t>
        </w:r>
      </w:hyperlink>
      <w:r w:rsidRPr="00D527AB">
        <w:rPr>
          <w:rFonts w:ascii="Times New Roman" w:hAnsi="Times New Roman" w:cs="Times New Roman"/>
          <w:color w:val="auto"/>
          <w:kern w:val="0"/>
          <w:sz w:val="28"/>
          <w:szCs w:val="28"/>
          <w:lang w:eastAsia="ru-RU"/>
        </w:rPr>
        <w:t xml:space="preserve">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w:t>
      </w:r>
      <w:r w:rsidRPr="0066089A">
        <w:rPr>
          <w:rFonts w:ascii="Times New Roman" w:hAnsi="Times New Roman" w:cs="Times New Roman"/>
          <w:color w:val="auto"/>
          <w:sz w:val="28"/>
          <w:szCs w:val="28"/>
        </w:rPr>
        <w:lastRenderedPageBreak/>
        <w:t>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FC3308" w:rsidRPr="00220A31" w:rsidRDefault="00FC3308" w:rsidP="00FC330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6089A">
        <w:rPr>
          <w:rFonts w:ascii="Times New Roman" w:hAnsi="Times New Roman" w:cs="Times New Roman"/>
          <w:color w:val="auto"/>
          <w:sz w:val="28"/>
          <w:szCs w:val="28"/>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17) указанный в заявлении о предоставлении земельного участка земельный участок в соответствии с утвержденными документами </w:t>
      </w:r>
      <w:r w:rsidRPr="0066089A">
        <w:rPr>
          <w:rFonts w:ascii="Times New Roman" w:hAnsi="Times New Roman" w:cs="Times New Roman"/>
          <w:color w:val="auto"/>
          <w:sz w:val="28"/>
          <w:szCs w:val="28"/>
        </w:rPr>
        <w:lastRenderedPageBreak/>
        <w:t>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19) предоставление земельного участка на заявленном виде прав не допускается;</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20) в отношении земельного участка, указанного в заявлении о его предоставлении, не установлен вид разрешенного использования;</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21) указанный в заявлении о предоставлении земельного участка земельный участок не отнесен к определенной категории земель;</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C3308" w:rsidRPr="0066089A"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FC3308" w:rsidRDefault="00FC3308" w:rsidP="00FC3308">
      <w:pPr>
        <w:pStyle w:val="af5"/>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C3308" w:rsidRPr="00EE5F3B" w:rsidRDefault="00FC3308" w:rsidP="00FC3308">
      <w:pPr>
        <w:pStyle w:val="af5"/>
        <w:jc w:val="both"/>
        <w:rPr>
          <w:rFonts w:ascii="Times New Roman" w:hAnsi="Times New Roman" w:cs="Times New Roman"/>
          <w:color w:val="FF0000"/>
          <w:sz w:val="28"/>
          <w:szCs w:val="28"/>
        </w:rPr>
      </w:pPr>
      <w:r>
        <w:rPr>
          <w:rFonts w:ascii="Times New Roman" w:hAnsi="Times New Roman" w:cs="Times New Roman"/>
          <w:color w:val="auto"/>
          <w:sz w:val="28"/>
          <w:szCs w:val="28"/>
        </w:rPr>
        <w:tab/>
        <w:t xml:space="preserve">26) </w:t>
      </w:r>
      <w:r w:rsidRPr="00A61290">
        <w:rPr>
          <w:rFonts w:ascii="Times New Roman" w:hAnsi="Times New Roman" w:cs="Times New Roman"/>
          <w:color w:val="auto"/>
          <w:sz w:val="28"/>
          <w:szCs w:val="28"/>
        </w:rPr>
        <w:t>Документы не соответствуют требова</w:t>
      </w:r>
      <w:r>
        <w:rPr>
          <w:rFonts w:ascii="Times New Roman" w:hAnsi="Times New Roman" w:cs="Times New Roman"/>
          <w:color w:val="auto"/>
          <w:sz w:val="28"/>
          <w:szCs w:val="28"/>
        </w:rPr>
        <w:t>ниям, изложенным  в пункте 2.6.5</w:t>
      </w:r>
      <w:r w:rsidRPr="00A61290">
        <w:rPr>
          <w:rFonts w:ascii="Times New Roman" w:hAnsi="Times New Roman" w:cs="Times New Roman"/>
          <w:color w:val="auto"/>
          <w:sz w:val="28"/>
          <w:szCs w:val="28"/>
        </w:rPr>
        <w:t>. настоящего Административного регламента.</w:t>
      </w:r>
      <w:r w:rsidRPr="00EE5F3B">
        <w:rPr>
          <w:rFonts w:ascii="Times New Roman" w:hAnsi="Times New Roman" w:cs="Times New Roman"/>
          <w:color w:val="FF0000"/>
          <w:sz w:val="28"/>
          <w:szCs w:val="28"/>
        </w:rPr>
        <w:t xml:space="preserve">  </w:t>
      </w:r>
    </w:p>
    <w:p w:rsidR="00FC3308" w:rsidRDefault="00FC3308" w:rsidP="00FC3308">
      <w:pPr>
        <w:pStyle w:val="af5"/>
        <w:jc w:val="both"/>
        <w:rPr>
          <w:rFonts w:ascii="Times New Roman" w:hAnsi="Times New Roman" w:cs="Times New Roman"/>
          <w:color w:val="auto"/>
          <w:sz w:val="28"/>
          <w:szCs w:val="28"/>
        </w:rPr>
      </w:pPr>
    </w:p>
    <w:p w:rsidR="00FC3308" w:rsidRPr="0066089A" w:rsidRDefault="00FC3308" w:rsidP="00FC3308">
      <w:pPr>
        <w:spacing w:after="0" w:line="240" w:lineRule="auto"/>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2.11. Перечень услуг, которые являются необходимыми и обязательными для предоставления муниципальной услуги, в том числе </w:t>
      </w:r>
      <w:r w:rsidRPr="0066089A">
        <w:rPr>
          <w:rFonts w:ascii="Times New Roman" w:hAnsi="Times New Roman" w:cs="Times New Roman"/>
          <w:b/>
          <w:bCs/>
          <w:color w:val="auto"/>
          <w:sz w:val="28"/>
          <w:szCs w:val="28"/>
        </w:rPr>
        <w:lastRenderedPageBreak/>
        <w:t>сведения о документе (документах), выдаваемом (выдаваемых) организациями, участвующими в предоставлении услуги</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FA5B0F"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w:t>
      </w:r>
      <w:r>
        <w:rPr>
          <w:rFonts w:ascii="Times New Roman" w:hAnsi="Times New Roman" w:cs="Times New Roman"/>
          <w:color w:val="auto"/>
          <w:sz w:val="28"/>
          <w:szCs w:val="28"/>
        </w:rPr>
        <w:t>нодательством не предусмотрено.</w:t>
      </w:r>
    </w:p>
    <w:p w:rsidR="00FC3308" w:rsidRPr="0066089A" w:rsidRDefault="00FC3308" w:rsidP="00FC3308">
      <w:pPr>
        <w:spacing w:after="0" w:line="240" w:lineRule="auto"/>
        <w:ind w:firstLine="709"/>
        <w:jc w:val="both"/>
        <w:rPr>
          <w:rFonts w:ascii="Times New Roman" w:hAnsi="Times New Roman" w:cs="Times New Roman"/>
          <w:b/>
          <w:bCs/>
          <w:i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2.12. Порядок, размер и основания взимания государственной пошлины или иной платы, взимаемой за предоставление </w:t>
      </w:r>
      <w:r w:rsidRPr="0066089A">
        <w:rPr>
          <w:rFonts w:ascii="Times New Roman" w:hAnsi="Times New Roman" w:cs="Times New Roman"/>
          <w:bCs/>
          <w:color w:val="auto"/>
          <w:sz w:val="28"/>
          <w:szCs w:val="28"/>
        </w:rPr>
        <w:t>муниципальной</w:t>
      </w:r>
      <w:r w:rsidRPr="0066089A">
        <w:rPr>
          <w:rFonts w:ascii="Times New Roman" w:hAnsi="Times New Roman" w:cs="Times New Roman"/>
          <w:b/>
          <w:bCs/>
          <w:color w:val="auto"/>
          <w:sz w:val="28"/>
          <w:szCs w:val="28"/>
        </w:rPr>
        <w:t xml:space="preserve">  услуги</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Default="00FC3308" w:rsidP="00FC3308">
      <w:pPr>
        <w:spacing w:after="0" w:line="240" w:lineRule="auto"/>
        <w:ind w:firstLine="567"/>
        <w:jc w:val="both"/>
        <w:rPr>
          <w:rFonts w:ascii="Times New Roman" w:hAnsi="Times New Roman" w:cs="Times New Roman"/>
          <w:bCs/>
          <w:iCs/>
          <w:color w:val="auto"/>
          <w:sz w:val="28"/>
          <w:szCs w:val="28"/>
        </w:rPr>
      </w:pPr>
      <w:r w:rsidRPr="0066089A">
        <w:rPr>
          <w:rFonts w:ascii="Times New Roman" w:hAnsi="Times New Roman" w:cs="Times New Roman"/>
          <w:bCs/>
          <w:iCs/>
          <w:color w:val="auto"/>
          <w:sz w:val="28"/>
          <w:szCs w:val="28"/>
        </w:rPr>
        <w:t>Муниципальная услуга предоставляется без взимания государственной пошлины или иной платы.</w:t>
      </w:r>
    </w:p>
    <w:p w:rsidR="00FC3308" w:rsidRPr="0018276C" w:rsidRDefault="00FC3308" w:rsidP="00FC3308">
      <w:pPr>
        <w:autoSpaceDE w:val="0"/>
        <w:autoSpaceDN w:val="0"/>
        <w:adjustRightInd w:val="0"/>
        <w:ind w:firstLine="540"/>
        <w:jc w:val="both"/>
        <w:rPr>
          <w:rFonts w:ascii="Times New Roman" w:hAnsi="Times New Roman" w:cs="Times New Roman"/>
          <w:color w:val="auto"/>
          <w:sz w:val="28"/>
          <w:szCs w:val="28"/>
        </w:rPr>
      </w:pPr>
      <w:r w:rsidRPr="0018276C">
        <w:rPr>
          <w:rFonts w:ascii="Times New Roman" w:hAnsi="Times New Roman" w:cs="Times New Roman"/>
          <w:color w:val="auto"/>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C3308" w:rsidRPr="0066089A" w:rsidRDefault="00FC3308" w:rsidP="00FC3308">
      <w:pPr>
        <w:spacing w:after="0" w:line="240" w:lineRule="auto"/>
        <w:jc w:val="both"/>
        <w:rPr>
          <w:rFonts w:ascii="Times New Roman" w:hAnsi="Times New Roman" w:cs="Times New Roman"/>
          <w:b/>
          <w:bCs/>
          <w:i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FC3308" w:rsidRPr="0066089A" w:rsidRDefault="00FC3308" w:rsidP="00FC3308">
      <w:pPr>
        <w:pStyle w:val="p5"/>
        <w:shd w:val="clear" w:color="auto" w:fill="FFFFFF"/>
        <w:spacing w:after="0" w:line="240" w:lineRule="auto"/>
        <w:jc w:val="both"/>
        <w:rPr>
          <w:rStyle w:val="s2"/>
          <w:rFonts w:ascii="Times New Roman" w:hAnsi="Times New Roman" w:cs="Times New Roman"/>
          <w:bCs/>
          <w:iCs/>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2.14.</w:t>
      </w:r>
      <w:r w:rsidRPr="0066089A">
        <w:rPr>
          <w:rFonts w:ascii="Times New Roman" w:hAnsi="Times New Roman" w:cs="Times New Roman"/>
          <w:color w:val="auto"/>
          <w:sz w:val="28"/>
          <w:szCs w:val="28"/>
        </w:rPr>
        <w:t xml:space="preserve"> </w:t>
      </w:r>
      <w:r w:rsidRPr="0066089A">
        <w:rPr>
          <w:rFonts w:ascii="Times New Roman" w:hAnsi="Times New Roman" w:cs="Times New Roman"/>
          <w:b/>
          <w:bCs/>
          <w:color w:val="auto"/>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C3308" w:rsidRPr="0066089A" w:rsidRDefault="00FC3308" w:rsidP="00FC3308">
      <w:pPr>
        <w:spacing w:after="0" w:line="240" w:lineRule="auto"/>
        <w:jc w:val="both"/>
        <w:rPr>
          <w:rFonts w:ascii="Times New Roman" w:hAnsi="Times New Roman" w:cs="Times New Roman"/>
          <w:color w:val="auto"/>
          <w:sz w:val="28"/>
          <w:szCs w:val="28"/>
        </w:rPr>
      </w:pPr>
    </w:p>
    <w:p w:rsidR="00FC3308" w:rsidRPr="0066089A" w:rsidRDefault="00FC3308" w:rsidP="00FC3308">
      <w:pPr>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Максимальный срок ожидания в очереди при подаче заявления о пред</w:t>
      </w:r>
      <w:r>
        <w:rPr>
          <w:rFonts w:ascii="Times New Roman" w:hAnsi="Times New Roman" w:cs="Times New Roman"/>
          <w:color w:val="auto"/>
          <w:sz w:val="28"/>
          <w:szCs w:val="28"/>
        </w:rPr>
        <w:t>оставлении муниципальной услуги</w:t>
      </w:r>
      <w:r w:rsidRPr="0066089A">
        <w:rPr>
          <w:rFonts w:ascii="Times New Roman" w:hAnsi="Times New Roman" w:cs="Times New Roman"/>
          <w:color w:val="auto"/>
          <w:sz w:val="28"/>
          <w:szCs w:val="28"/>
        </w:rPr>
        <w:t xml:space="preserve"> и при получении результата предоставления таких услуг -  не более 15 минут.</w:t>
      </w:r>
    </w:p>
    <w:p w:rsidR="00FC3308" w:rsidRPr="0066089A" w:rsidRDefault="00FC3308" w:rsidP="00FC3308">
      <w:pPr>
        <w:spacing w:after="0" w:line="240" w:lineRule="auto"/>
        <w:jc w:val="both"/>
        <w:rPr>
          <w:rFonts w:ascii="Times New Roman" w:hAnsi="Times New Roman" w:cs="Times New Roman"/>
          <w:b/>
          <w:bCs/>
          <w:color w:val="auto"/>
          <w:sz w:val="28"/>
          <w:szCs w:val="28"/>
        </w:rPr>
      </w:pPr>
    </w:p>
    <w:p w:rsidR="00FC3308" w:rsidRPr="0066089A" w:rsidRDefault="00FC3308" w:rsidP="00FC3308">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bCs/>
          <w:color w:val="auto"/>
          <w:kern w:val="0"/>
          <w:sz w:val="28"/>
          <w:szCs w:val="28"/>
          <w:lang w:eastAsia="ru-RU"/>
        </w:rPr>
        <w:t>2.15. С</w:t>
      </w:r>
      <w:r w:rsidRPr="0066089A">
        <w:rPr>
          <w:rFonts w:ascii="Times New Roman" w:hAnsi="Times New Roman" w:cs="Times New Roman"/>
          <w:b/>
          <w:color w:val="auto"/>
          <w:kern w:val="0"/>
          <w:sz w:val="28"/>
          <w:szCs w:val="28"/>
          <w:lang w:eastAsia="ru-RU"/>
        </w:rPr>
        <w:t xml:space="preserve">рок и порядок регистрации запроса заявителя о предоставлении </w:t>
      </w:r>
      <w:r w:rsidRPr="0066089A">
        <w:rPr>
          <w:rFonts w:ascii="Times New Roman" w:hAnsi="Times New Roman" w:cs="Times New Roman"/>
          <w:b/>
          <w:bCs/>
          <w:color w:val="auto"/>
          <w:kern w:val="0"/>
          <w:sz w:val="28"/>
          <w:szCs w:val="28"/>
          <w:lang w:eastAsia="ru-RU"/>
        </w:rPr>
        <w:t>муниципальной</w:t>
      </w:r>
      <w:r w:rsidRPr="0066089A">
        <w:rPr>
          <w:rFonts w:ascii="Times New Roman" w:hAnsi="Times New Roman" w:cs="Times New Roman"/>
          <w:b/>
          <w:color w:val="auto"/>
          <w:kern w:val="0"/>
          <w:sz w:val="28"/>
          <w:szCs w:val="28"/>
          <w:lang w:eastAsia="ru-RU"/>
        </w:rPr>
        <w:t xml:space="preserve"> услуги и услуги, предоставляемой организацией, участвующей в предоставлении </w:t>
      </w:r>
      <w:r w:rsidRPr="0066089A">
        <w:rPr>
          <w:rFonts w:ascii="Times New Roman" w:hAnsi="Times New Roman" w:cs="Times New Roman"/>
          <w:b/>
          <w:bCs/>
          <w:color w:val="auto"/>
          <w:kern w:val="0"/>
          <w:sz w:val="28"/>
          <w:szCs w:val="28"/>
          <w:lang w:eastAsia="ru-RU"/>
        </w:rPr>
        <w:t>муниципальной</w:t>
      </w:r>
      <w:r w:rsidRPr="0066089A">
        <w:rPr>
          <w:rFonts w:ascii="Times New Roman" w:hAnsi="Times New Roman" w:cs="Times New Roman"/>
          <w:b/>
          <w:color w:val="auto"/>
          <w:kern w:val="0"/>
          <w:sz w:val="28"/>
          <w:szCs w:val="28"/>
          <w:lang w:eastAsia="ru-RU"/>
        </w:rPr>
        <w:t xml:space="preserve"> услуги, в том числе в электронной форме</w:t>
      </w:r>
    </w:p>
    <w:p w:rsidR="00FC3308" w:rsidRPr="0066089A" w:rsidRDefault="00FC3308" w:rsidP="00FC3308">
      <w:pPr>
        <w:spacing w:after="0" w:line="240" w:lineRule="auto"/>
        <w:jc w:val="both"/>
        <w:rPr>
          <w:rFonts w:ascii="Times New Roman" w:hAnsi="Times New Roman" w:cs="Times New Roman"/>
          <w:color w:val="auto"/>
          <w:sz w:val="28"/>
          <w:szCs w:val="28"/>
        </w:rPr>
      </w:pPr>
    </w:p>
    <w:p w:rsidR="00FC3308" w:rsidRPr="0066089A" w:rsidRDefault="00FC3308" w:rsidP="00FC3308">
      <w:pPr>
        <w:widowControl w:val="0"/>
        <w:tabs>
          <w:tab w:val="clear" w:pos="709"/>
          <w:tab w:val="left" w:pos="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2.15.1. При непосредственном обращении заявителя лично, </w:t>
      </w:r>
      <w:r w:rsidRPr="0066089A">
        <w:rPr>
          <w:rFonts w:ascii="Times New Roman" w:hAnsi="Times New Roman" w:cs="Times New Roman"/>
          <w:color w:val="auto"/>
          <w:kern w:val="0"/>
          <w:sz w:val="28"/>
          <w:szCs w:val="28"/>
          <w:lang w:eastAsia="ru-RU"/>
        </w:rPr>
        <w:lastRenderedPageBreak/>
        <w:t xml:space="preserve">максимальный срок регистрации заявления – 15 минут.  </w:t>
      </w:r>
    </w:p>
    <w:p w:rsidR="00FC3308" w:rsidRPr="0066089A" w:rsidRDefault="00FC3308" w:rsidP="00FC3308">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C3308" w:rsidRPr="0066089A" w:rsidRDefault="00FC3308" w:rsidP="00FC3308">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2.15.3.Специалист,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C3308" w:rsidRPr="0066089A" w:rsidRDefault="00FC3308" w:rsidP="00FC3308">
      <w:pPr>
        <w:widowControl w:val="0"/>
        <w:tabs>
          <w:tab w:val="clear" w:pos="709"/>
          <w:tab w:val="left" w:pos="540"/>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регистрирует заявление с документами в соответствии с правилами делопроизводства; </w:t>
      </w:r>
    </w:p>
    <w:p w:rsidR="00FC3308" w:rsidRPr="0066089A" w:rsidRDefault="00FC3308" w:rsidP="00FC3308">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ab/>
        <w:t>- сообщает заявителю о дате выдачи результата  предоставления муниципальной услуги.</w:t>
      </w:r>
    </w:p>
    <w:p w:rsidR="00FC3308" w:rsidRPr="0066089A" w:rsidRDefault="00FC3308" w:rsidP="00FC3308">
      <w:pPr>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kern w:val="0"/>
          <w:sz w:val="28"/>
          <w:szCs w:val="28"/>
          <w:lang w:eastAsia="ru-RU"/>
        </w:rPr>
        <w:tab/>
        <w:t xml:space="preserve">2.15.4. </w:t>
      </w:r>
      <w:r w:rsidRPr="0066089A">
        <w:rPr>
          <w:rFonts w:ascii="Times New Roman" w:hAnsi="Times New Roman" w:cs="Times New Roman"/>
          <w:color w:val="auto"/>
          <w:sz w:val="28"/>
          <w:szCs w:val="28"/>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C3308" w:rsidRPr="0066089A" w:rsidRDefault="00FC3308" w:rsidP="00FC3308">
      <w:pPr>
        <w:spacing w:after="0" w:line="240" w:lineRule="auto"/>
        <w:jc w:val="both"/>
        <w:rPr>
          <w:rFonts w:ascii="Times New Roman" w:hAnsi="Times New Roman" w:cs="Times New Roman"/>
          <w:b/>
          <w:bCs/>
          <w:color w:val="auto"/>
          <w:sz w:val="28"/>
          <w:szCs w:val="28"/>
        </w:rPr>
      </w:pPr>
    </w:p>
    <w:p w:rsidR="00FC3308" w:rsidRPr="007F5D99" w:rsidRDefault="00FC3308" w:rsidP="00FC3308">
      <w:pPr>
        <w:widowControl w:val="0"/>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auto"/>
          <w:sz w:val="28"/>
          <w:szCs w:val="28"/>
        </w:rPr>
        <w:t>у</w:t>
      </w:r>
      <w:r w:rsidRPr="0066089A">
        <w:rPr>
          <w:rFonts w:ascii="Times New Roman" w:hAnsi="Times New Roman" w:cs="Times New Roman"/>
          <w:b/>
          <w:bCs/>
          <w:color w:val="auto"/>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774D4B">
        <w:rPr>
          <w:rFonts w:ascii="Times New Roman" w:hAnsi="Times New Roman" w:cs="Times New Roman"/>
          <w:b/>
          <w:bCs/>
          <w:color w:val="auto"/>
          <w:kern w:val="0"/>
          <w:sz w:val="28"/>
          <w:szCs w:val="28"/>
          <w:lang w:eastAsia="ru-RU"/>
        </w:rPr>
        <w:t>таких услуг</w:t>
      </w:r>
      <w:r w:rsidRPr="007F5D99">
        <w:rPr>
          <w:rFonts w:ascii="Times New Roman" w:hAnsi="Times New Roman" w:cs="Times New Roman"/>
          <w:b/>
          <w:bCs/>
          <w:color w:val="auto"/>
          <w:kern w:val="0"/>
          <w:sz w:val="28"/>
          <w:szCs w:val="28"/>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C3308" w:rsidRPr="007F5D99" w:rsidRDefault="00FC3308" w:rsidP="00FC3308">
      <w:pPr>
        <w:widowControl w:val="0"/>
        <w:spacing w:after="0" w:line="240" w:lineRule="auto"/>
        <w:jc w:val="both"/>
        <w:rPr>
          <w:rFonts w:ascii="Times New Roman" w:hAnsi="Times New Roman" w:cs="Times New Roman"/>
          <w:b/>
          <w:bCs/>
          <w:color w:val="auto"/>
          <w:sz w:val="28"/>
          <w:szCs w:val="28"/>
        </w:rPr>
      </w:pPr>
    </w:p>
    <w:p w:rsidR="00FC3308" w:rsidRPr="0066089A" w:rsidRDefault="00FC3308" w:rsidP="00FC3308">
      <w:pPr>
        <w:autoSpaceDE w:val="0"/>
        <w:autoSpaceDN w:val="0"/>
        <w:adjustRightInd w:val="0"/>
        <w:spacing w:after="0" w:line="240" w:lineRule="auto"/>
        <w:ind w:firstLine="53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2.16.1. Помещения, в которых предоставляется  муниципальная услуга, обеспеч</w:t>
      </w:r>
      <w:r w:rsidRPr="0066089A">
        <w:rPr>
          <w:rFonts w:ascii="Times New Roman" w:hAnsi="Times New Roman" w:cs="Times New Roman"/>
          <w:color w:val="auto"/>
          <w:sz w:val="28"/>
          <w:szCs w:val="28"/>
        </w:rPr>
        <w:t>и</w:t>
      </w:r>
      <w:r w:rsidRPr="0066089A">
        <w:rPr>
          <w:rFonts w:ascii="Times New Roman" w:hAnsi="Times New Roman" w:cs="Times New Roman"/>
          <w:color w:val="auto"/>
          <w:sz w:val="28"/>
          <w:szCs w:val="28"/>
        </w:rPr>
        <w:t>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6089A">
        <w:rPr>
          <w:rFonts w:ascii="Times New Roman" w:hAnsi="Times New Roman" w:cs="Times New Roman"/>
          <w:color w:val="auto"/>
          <w:sz w:val="28"/>
          <w:szCs w:val="28"/>
        </w:rPr>
        <w:t>а</w:t>
      </w:r>
      <w:r w:rsidRPr="0066089A">
        <w:rPr>
          <w:rFonts w:ascii="Times New Roman" w:hAnsi="Times New Roman" w:cs="Times New Roman"/>
          <w:color w:val="auto"/>
          <w:sz w:val="28"/>
          <w:szCs w:val="28"/>
        </w:rPr>
        <w:t>териалами, наглядной информацией, стульями и столами, средствами пожаротушения и оповещения о возникновении чре</w:t>
      </w:r>
      <w:r w:rsidRPr="0066089A">
        <w:rPr>
          <w:rFonts w:ascii="Times New Roman" w:hAnsi="Times New Roman" w:cs="Times New Roman"/>
          <w:color w:val="auto"/>
          <w:sz w:val="28"/>
          <w:szCs w:val="28"/>
        </w:rPr>
        <w:t>з</w:t>
      </w:r>
      <w:r w:rsidRPr="0066089A">
        <w:rPr>
          <w:rFonts w:ascii="Times New Roman" w:hAnsi="Times New Roman" w:cs="Times New Roman"/>
          <w:color w:val="auto"/>
          <w:sz w:val="28"/>
          <w:szCs w:val="28"/>
        </w:rPr>
        <w:t>вычайной ситуации, доступом к региональной системе межведомственного электро</w:t>
      </w:r>
      <w:r w:rsidRPr="0066089A">
        <w:rPr>
          <w:rFonts w:ascii="Times New Roman" w:hAnsi="Times New Roman" w:cs="Times New Roman"/>
          <w:color w:val="auto"/>
          <w:sz w:val="28"/>
          <w:szCs w:val="28"/>
        </w:rPr>
        <w:t>н</w:t>
      </w:r>
      <w:r w:rsidRPr="0066089A">
        <w:rPr>
          <w:rFonts w:ascii="Times New Roman" w:hAnsi="Times New Roman" w:cs="Times New Roman"/>
          <w:color w:val="auto"/>
          <w:sz w:val="28"/>
          <w:szCs w:val="28"/>
        </w:rPr>
        <w:t>ного взаимодействия, а также обеспечивается доступность для инвалидов к указанным помещениям в соответствии с законодательством Российской Фед</w:t>
      </w:r>
      <w:r w:rsidRPr="0066089A">
        <w:rPr>
          <w:rFonts w:ascii="Times New Roman" w:hAnsi="Times New Roman" w:cs="Times New Roman"/>
          <w:color w:val="auto"/>
          <w:sz w:val="28"/>
          <w:szCs w:val="28"/>
        </w:rPr>
        <w:t>е</w:t>
      </w:r>
      <w:r w:rsidRPr="0066089A">
        <w:rPr>
          <w:rFonts w:ascii="Times New Roman" w:hAnsi="Times New Roman" w:cs="Times New Roman"/>
          <w:color w:val="auto"/>
          <w:sz w:val="28"/>
          <w:szCs w:val="28"/>
        </w:rPr>
        <w:t>рации о социальной защите инвалидов.</w:t>
      </w:r>
    </w:p>
    <w:p w:rsidR="00FC3308" w:rsidRPr="0066089A" w:rsidRDefault="00FC3308" w:rsidP="00FC3308">
      <w:pPr>
        <w:autoSpaceDE w:val="0"/>
        <w:autoSpaceDN w:val="0"/>
        <w:adjustRightInd w:val="0"/>
        <w:spacing w:after="0" w:line="240" w:lineRule="auto"/>
        <w:ind w:firstLine="53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FC3308" w:rsidRPr="0066089A" w:rsidRDefault="00FC3308" w:rsidP="00FC3308">
      <w:pPr>
        <w:autoSpaceDE w:val="0"/>
        <w:autoSpaceDN w:val="0"/>
        <w:adjustRightInd w:val="0"/>
        <w:spacing w:after="0" w:line="240" w:lineRule="auto"/>
        <w:ind w:firstLine="53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2.16.2. Информационные материалы, предназначенные для информирования за</w:t>
      </w:r>
      <w:r w:rsidRPr="0066089A">
        <w:rPr>
          <w:rFonts w:ascii="Times New Roman" w:hAnsi="Times New Roman" w:cs="Times New Roman"/>
          <w:color w:val="auto"/>
          <w:sz w:val="28"/>
          <w:szCs w:val="28"/>
        </w:rPr>
        <w:t>я</w:t>
      </w:r>
      <w:r w:rsidRPr="0066089A">
        <w:rPr>
          <w:rFonts w:ascii="Times New Roman" w:hAnsi="Times New Roman" w:cs="Times New Roman"/>
          <w:color w:val="auto"/>
          <w:sz w:val="28"/>
          <w:szCs w:val="28"/>
        </w:rPr>
        <w:t>вителей о порядке предоставления муниципальной услуги, размещаются на информ</w:t>
      </w:r>
      <w:r w:rsidRPr="0066089A">
        <w:rPr>
          <w:rFonts w:ascii="Times New Roman" w:hAnsi="Times New Roman" w:cs="Times New Roman"/>
          <w:color w:val="auto"/>
          <w:sz w:val="28"/>
          <w:szCs w:val="28"/>
        </w:rPr>
        <w:t>а</w:t>
      </w:r>
      <w:r w:rsidRPr="0066089A">
        <w:rPr>
          <w:rFonts w:ascii="Times New Roman" w:hAnsi="Times New Roman" w:cs="Times New Roman"/>
          <w:color w:val="auto"/>
          <w:sz w:val="28"/>
          <w:szCs w:val="28"/>
        </w:rPr>
        <w:t xml:space="preserve">ционных стендах, расположенных в местах, обеспечивающих доступ к ним заявителей, и обновляются при </w:t>
      </w:r>
      <w:r w:rsidRPr="0066089A">
        <w:rPr>
          <w:rFonts w:ascii="Times New Roman" w:hAnsi="Times New Roman" w:cs="Times New Roman"/>
          <w:color w:val="auto"/>
          <w:sz w:val="28"/>
          <w:szCs w:val="28"/>
        </w:rPr>
        <w:lastRenderedPageBreak/>
        <w:t>изменении действующего законодательства, регулирующего предоставление муниц</w:t>
      </w:r>
      <w:r w:rsidRPr="0066089A">
        <w:rPr>
          <w:rFonts w:ascii="Times New Roman" w:hAnsi="Times New Roman" w:cs="Times New Roman"/>
          <w:color w:val="auto"/>
          <w:sz w:val="28"/>
          <w:szCs w:val="28"/>
        </w:rPr>
        <w:t>и</w:t>
      </w:r>
      <w:r w:rsidRPr="0066089A">
        <w:rPr>
          <w:rFonts w:ascii="Times New Roman" w:hAnsi="Times New Roman" w:cs="Times New Roman"/>
          <w:color w:val="auto"/>
          <w:sz w:val="28"/>
          <w:szCs w:val="28"/>
        </w:rPr>
        <w:t>пальной услуги, и справочных сведений.</w:t>
      </w:r>
    </w:p>
    <w:p w:rsidR="00FC3308" w:rsidRPr="0066089A" w:rsidRDefault="00FC3308" w:rsidP="00FC3308">
      <w:pPr>
        <w:spacing w:after="0" w:line="240" w:lineRule="auto"/>
        <w:ind w:firstLine="567"/>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2.16.3. Обеспечение доступности для инвалидов.</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7F5D99">
        <w:rPr>
          <w:rFonts w:ascii="Times New Roman" w:hAnsi="Times New Roman" w:cs="Times New Roman"/>
          <w:color w:val="auto"/>
          <w:sz w:val="28"/>
          <w:szCs w:val="28"/>
        </w:rPr>
        <w:t>Администрация  обеспечивает условия доступности</w:t>
      </w:r>
      <w:r w:rsidRPr="0066089A">
        <w:rPr>
          <w:rFonts w:ascii="Times New Roman" w:hAnsi="Times New Roman" w:cs="Times New Roman"/>
          <w:color w:val="auto"/>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возможность беспрепятственного входа в помещение  и выхода из него;</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C3308" w:rsidRPr="0066089A" w:rsidRDefault="00FC3308" w:rsidP="00FC3308">
      <w:pPr>
        <w:tabs>
          <w:tab w:val="clear" w:pos="709"/>
          <w:tab w:val="left" w:pos="567"/>
        </w:tabs>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C3308" w:rsidRPr="0066089A" w:rsidRDefault="00FC3308" w:rsidP="00FC3308">
      <w:pPr>
        <w:tabs>
          <w:tab w:val="clear" w:pos="709"/>
          <w:tab w:val="left" w:pos="567"/>
        </w:tabs>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C3308" w:rsidRPr="0066089A" w:rsidRDefault="00FC3308" w:rsidP="00FC3308">
      <w:pPr>
        <w:tabs>
          <w:tab w:val="clear" w:pos="709"/>
          <w:tab w:val="left" w:pos="567"/>
        </w:tabs>
        <w:spacing w:after="0" w:line="240" w:lineRule="auto"/>
        <w:ind w:firstLine="709"/>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C3308" w:rsidRPr="0066089A" w:rsidRDefault="00FC3308" w:rsidP="00FC3308">
      <w:pPr>
        <w:tabs>
          <w:tab w:val="clear" w:pos="709"/>
          <w:tab w:val="left" w:pos="567"/>
        </w:tabs>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допуск в помещение сурдопереводчика и тифлосурдопереводчика;</w:t>
      </w:r>
    </w:p>
    <w:p w:rsidR="00FC3308" w:rsidRPr="0066089A" w:rsidRDefault="00FC3308" w:rsidP="00FC3308">
      <w:pPr>
        <w:tabs>
          <w:tab w:val="clear" w:pos="709"/>
          <w:tab w:val="left" w:pos="567"/>
        </w:tabs>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C3308" w:rsidRPr="0066089A" w:rsidRDefault="00FC3308" w:rsidP="00FC3308">
      <w:pPr>
        <w:widowControl w:val="0"/>
        <w:spacing w:after="0" w:line="240" w:lineRule="auto"/>
        <w:jc w:val="both"/>
        <w:rPr>
          <w:rFonts w:ascii="Times New Roman" w:hAnsi="Times New Roman" w:cs="Times New Roman"/>
          <w:b/>
          <w:bCs/>
          <w:color w:val="auto"/>
          <w:sz w:val="28"/>
          <w:szCs w:val="28"/>
        </w:rPr>
      </w:pPr>
    </w:p>
    <w:p w:rsidR="00FC3308" w:rsidRDefault="00FC3308" w:rsidP="00FC3308">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7F5D99">
        <w:rPr>
          <w:rFonts w:ascii="Times New Roman" w:hAnsi="Times New Roman" w:cs="Times New Roman"/>
          <w:b/>
          <w:bCs/>
          <w:color w:val="auto"/>
          <w:kern w:val="0"/>
          <w:sz w:val="28"/>
          <w:szCs w:val="28"/>
          <w:lang w:eastAsia="en-US"/>
        </w:rPr>
        <w:t>2.17. П</w:t>
      </w:r>
      <w:r w:rsidRPr="007F5D99">
        <w:rPr>
          <w:rFonts w:ascii="Times New Roman" w:hAnsi="Times New Roman" w:cs="Times New Roman"/>
          <w:b/>
          <w:bCs/>
          <w:color w:val="auto"/>
          <w:kern w:val="0"/>
          <w:sz w:val="28"/>
          <w:szCs w:val="28"/>
          <w:lang w:eastAsia="ru-RU"/>
        </w:rPr>
        <w:t xml:space="preserve">оказатели доступности и качества </w:t>
      </w:r>
      <w:r w:rsidRPr="007F5D99">
        <w:rPr>
          <w:rFonts w:ascii="Times New Roman" w:hAnsi="Times New Roman" w:cs="Times New Roman"/>
          <w:b/>
          <w:bCs/>
          <w:color w:val="auto"/>
          <w:kern w:val="0"/>
          <w:sz w:val="28"/>
          <w:szCs w:val="28"/>
          <w:lang w:eastAsia="en-US"/>
        </w:rPr>
        <w:t>муниципальной</w:t>
      </w:r>
      <w:r w:rsidRPr="007F5D99">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7F5D99">
        <w:rPr>
          <w:rFonts w:ascii="Times New Roman" w:hAnsi="Times New Roman" w:cs="Times New Roman"/>
          <w:b/>
          <w:bCs/>
          <w:color w:val="auto"/>
          <w:kern w:val="0"/>
          <w:sz w:val="28"/>
          <w:szCs w:val="28"/>
          <w:lang w:eastAsia="en-US"/>
        </w:rPr>
        <w:t>муниципальной</w:t>
      </w:r>
      <w:r w:rsidRPr="007F5D99">
        <w:rPr>
          <w:rFonts w:ascii="Times New Roman" w:hAnsi="Times New Roman" w:cs="Times New Roman"/>
          <w:b/>
          <w:bCs/>
          <w:color w:val="auto"/>
          <w:kern w:val="0"/>
          <w:sz w:val="28"/>
          <w:szCs w:val="28"/>
          <w:lang w:eastAsia="ru-RU"/>
        </w:rPr>
        <w:t xml:space="preserve"> услуги и их </w:t>
      </w:r>
      <w:r w:rsidRPr="007F5D99">
        <w:rPr>
          <w:rFonts w:ascii="Times New Roman" w:hAnsi="Times New Roman" w:cs="Times New Roman"/>
          <w:b/>
          <w:bCs/>
          <w:color w:val="auto"/>
          <w:kern w:val="0"/>
          <w:sz w:val="28"/>
          <w:szCs w:val="28"/>
          <w:lang w:eastAsia="ru-RU"/>
        </w:rPr>
        <w:lastRenderedPageBreak/>
        <w:t xml:space="preserve">продолжительность, возможность получения </w:t>
      </w:r>
      <w:r w:rsidRPr="007F5D99">
        <w:rPr>
          <w:rFonts w:ascii="Times New Roman" w:hAnsi="Times New Roman" w:cs="Times New Roman"/>
          <w:b/>
          <w:bCs/>
          <w:color w:val="auto"/>
          <w:kern w:val="0"/>
          <w:sz w:val="28"/>
          <w:szCs w:val="28"/>
          <w:lang w:eastAsia="en-US"/>
        </w:rPr>
        <w:t>муниципальной</w:t>
      </w:r>
      <w:r w:rsidRPr="007F5D99">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C3308" w:rsidRPr="0066089A" w:rsidRDefault="00FC3308" w:rsidP="00FC3308">
      <w:pPr>
        <w:tabs>
          <w:tab w:val="clear" w:pos="709"/>
        </w:tabs>
        <w:suppressAutoHyphens w:val="0"/>
        <w:autoSpaceDE w:val="0"/>
        <w:autoSpaceDN w:val="0"/>
        <w:adjustRightInd w:val="0"/>
        <w:spacing w:after="0" w:line="240" w:lineRule="auto"/>
        <w:jc w:val="both"/>
        <w:rPr>
          <w:rFonts w:ascii="Times New Roman" w:hAnsi="Times New Roman" w:cs="Times New Roman"/>
          <w:b/>
          <w:bCs/>
          <w:color w:val="auto"/>
          <w:kern w:val="0"/>
          <w:sz w:val="28"/>
          <w:szCs w:val="28"/>
          <w:lang w:eastAsia="en-US"/>
        </w:rPr>
      </w:pPr>
    </w:p>
    <w:p w:rsidR="00FC3308" w:rsidRDefault="00FC3308" w:rsidP="00FC3308">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FC3308" w:rsidRPr="0066089A" w:rsidRDefault="00FC3308" w:rsidP="00FC3308">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FC3308" w:rsidRPr="0066089A" w:rsidRDefault="00FC3308" w:rsidP="00FC3308">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FC3308" w:rsidRPr="0066089A"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FC3308" w:rsidRPr="0066089A"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C3308" w:rsidRPr="0066089A"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предоставление возможности получения муниципальной услуги в электронном виде; </w:t>
      </w:r>
    </w:p>
    <w:p w:rsidR="00FC3308" w:rsidRDefault="00FC3308" w:rsidP="00FC3308">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предоставление муниципальной услуги в многофункциональном центре предоставления госуда</w:t>
      </w:r>
      <w:r>
        <w:rPr>
          <w:rFonts w:ascii="Times New Roman" w:hAnsi="Times New Roman" w:cs="Times New Roman"/>
          <w:color w:val="auto"/>
          <w:kern w:val="0"/>
          <w:sz w:val="28"/>
          <w:szCs w:val="28"/>
          <w:lang w:eastAsia="ru-RU"/>
        </w:rPr>
        <w:t>рственных и муниципальных услуг;</w:t>
      </w:r>
    </w:p>
    <w:p w:rsidR="00FC3308" w:rsidRPr="007F5D99" w:rsidRDefault="00FC3308" w:rsidP="00FC3308">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7F5D99">
        <w:rPr>
          <w:rFonts w:ascii="Times New Roman" w:hAnsi="Times New Roman" w:cs="Times New Roman"/>
          <w:color w:val="auto"/>
          <w:kern w:val="0"/>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FC3308" w:rsidRPr="0066089A" w:rsidRDefault="00FC3308" w:rsidP="00FC3308">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FC3308"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b/>
          <w:color w:val="auto"/>
          <w:kern w:val="0"/>
          <w:sz w:val="28"/>
          <w:szCs w:val="28"/>
          <w:lang w:eastAsia="ru-RU"/>
        </w:rPr>
        <w:t>Показателями доступности предоставления муниципальной услуги в  электронной форме являются</w:t>
      </w:r>
      <w:r w:rsidRPr="0066089A">
        <w:rPr>
          <w:rFonts w:ascii="Times New Roman" w:hAnsi="Times New Roman" w:cs="Times New Roman"/>
          <w:color w:val="auto"/>
          <w:kern w:val="0"/>
          <w:sz w:val="28"/>
          <w:szCs w:val="28"/>
          <w:lang w:eastAsia="ru-RU"/>
        </w:rPr>
        <w:t xml:space="preserve">: </w:t>
      </w:r>
    </w:p>
    <w:p w:rsidR="00FC3308" w:rsidRPr="0066089A"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p>
    <w:p w:rsidR="00FC3308"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получение информации о порядке и сроках предоставления услуги;</w:t>
      </w:r>
    </w:p>
    <w:p w:rsidR="00FC3308" w:rsidRDefault="00FC3308" w:rsidP="00FC3308">
      <w:pPr>
        <w:suppressAutoHyphens w:val="0"/>
        <w:autoSpaceDE w:val="0"/>
        <w:autoSpaceDN w:val="0"/>
        <w:adjustRightInd w:val="0"/>
        <w:spacing w:after="0" w:line="240" w:lineRule="auto"/>
        <w:ind w:firstLine="540"/>
        <w:jc w:val="both"/>
        <w:rPr>
          <w:rFonts w:ascii="Times New Roman" w:hAnsi="Times New Roman" w:cs="Times New Roman"/>
          <w:color w:val="auto"/>
          <w:sz w:val="28"/>
          <w:szCs w:val="28"/>
          <w:lang w:eastAsia="ru-RU"/>
        </w:rPr>
      </w:pPr>
      <w:r w:rsidRPr="007F5D99">
        <w:rPr>
          <w:rFonts w:ascii="Times New Roman" w:hAnsi="Times New Roman" w:cs="Times New Roman"/>
          <w:color w:val="auto"/>
          <w:sz w:val="28"/>
          <w:szCs w:val="28"/>
          <w:lang w:eastAsia="ru-RU"/>
        </w:rPr>
        <w:t>запись на прием в</w:t>
      </w:r>
      <w:r>
        <w:rPr>
          <w:rFonts w:ascii="Times New Roman" w:hAnsi="Times New Roman" w:cs="Times New Roman"/>
          <w:color w:val="auto"/>
          <w:sz w:val="28"/>
          <w:szCs w:val="28"/>
          <w:lang w:eastAsia="ru-RU"/>
        </w:rPr>
        <w:t xml:space="preserve"> Администрацию, МФЦ </w:t>
      </w:r>
      <w:r w:rsidRPr="007F5D99">
        <w:rPr>
          <w:rFonts w:ascii="Times New Roman" w:hAnsi="Times New Roman" w:cs="Times New Roman"/>
          <w:color w:val="auto"/>
          <w:sz w:val="28"/>
          <w:szCs w:val="28"/>
          <w:lang w:eastAsia="ru-RU"/>
        </w:rPr>
        <w:t>для подачи з</w:t>
      </w:r>
      <w:r>
        <w:rPr>
          <w:rFonts w:ascii="Times New Roman" w:hAnsi="Times New Roman" w:cs="Times New Roman"/>
          <w:color w:val="auto"/>
          <w:sz w:val="28"/>
          <w:szCs w:val="28"/>
          <w:lang w:eastAsia="ru-RU"/>
        </w:rPr>
        <w:t>апроса о предоставлении услуги;</w:t>
      </w:r>
    </w:p>
    <w:p w:rsidR="00FC3308" w:rsidRPr="007F5D99" w:rsidRDefault="00FC3308" w:rsidP="00FC3308">
      <w:pPr>
        <w:suppressAutoHyphens w:val="0"/>
        <w:autoSpaceDE w:val="0"/>
        <w:autoSpaceDN w:val="0"/>
        <w:adjustRightInd w:val="0"/>
        <w:spacing w:after="0" w:line="240" w:lineRule="auto"/>
        <w:ind w:firstLine="540"/>
        <w:jc w:val="both"/>
        <w:rPr>
          <w:rFonts w:ascii="Times New Roman" w:hAnsi="Times New Roman" w:cs="Times New Roman"/>
          <w:color w:val="auto"/>
          <w:sz w:val="28"/>
          <w:szCs w:val="28"/>
          <w:lang w:eastAsia="ru-RU"/>
        </w:rPr>
      </w:pPr>
      <w:r w:rsidRPr="0066089A">
        <w:rPr>
          <w:rFonts w:ascii="Times New Roman" w:hAnsi="Times New Roman" w:cs="Times New Roman"/>
          <w:color w:val="auto"/>
          <w:kern w:val="0"/>
          <w:sz w:val="28"/>
          <w:szCs w:val="28"/>
          <w:lang w:eastAsia="ru-RU"/>
        </w:rPr>
        <w:t>формирование запроса;</w:t>
      </w:r>
    </w:p>
    <w:p w:rsidR="00FC3308" w:rsidRPr="0066089A"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прием и регистрация органом (организацией) запроса и иных документов, необходимых для предоставления услуги;</w:t>
      </w:r>
    </w:p>
    <w:p w:rsidR="00FC3308"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FA0EFE">
        <w:rPr>
          <w:rFonts w:ascii="Times New Roman" w:hAnsi="Times New Roman" w:cs="Times New Roman"/>
          <w:color w:val="auto"/>
          <w:kern w:val="0"/>
          <w:sz w:val="28"/>
          <w:szCs w:val="28"/>
          <w:lang w:eastAsia="ru-RU"/>
        </w:rPr>
        <w:t>получение результата предоставления услуги;</w:t>
      </w:r>
    </w:p>
    <w:p w:rsidR="00FC3308" w:rsidRPr="007F5D99" w:rsidRDefault="00FC3308" w:rsidP="00FC3308">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7F5D99">
        <w:rPr>
          <w:rFonts w:ascii="Times New Roman" w:hAnsi="Times New Roman" w:cs="Times New Roman"/>
          <w:color w:val="auto"/>
          <w:kern w:val="0"/>
          <w:sz w:val="28"/>
          <w:szCs w:val="28"/>
          <w:lang w:eastAsia="ru-RU"/>
        </w:rPr>
        <w:t xml:space="preserve">возможность получения информации о ходе предоставления муниципальной услуги; </w:t>
      </w:r>
    </w:p>
    <w:p w:rsidR="00FC3308" w:rsidRPr="007F5D99" w:rsidRDefault="00FC3308" w:rsidP="00FC3308">
      <w:pPr>
        <w:suppressAutoHyphens w:val="0"/>
        <w:autoSpaceDE w:val="0"/>
        <w:autoSpaceDN w:val="0"/>
        <w:adjustRightInd w:val="0"/>
        <w:ind w:firstLine="540"/>
        <w:jc w:val="both"/>
        <w:rPr>
          <w:rFonts w:ascii="Times New Roman" w:hAnsi="Times New Roman" w:cs="Times New Roman"/>
          <w:color w:val="auto"/>
          <w:kern w:val="0"/>
          <w:sz w:val="28"/>
          <w:szCs w:val="28"/>
          <w:lang w:eastAsia="ru-RU"/>
        </w:rPr>
      </w:pPr>
      <w:r w:rsidRPr="007F5D99">
        <w:rPr>
          <w:rFonts w:ascii="Times New Roman" w:hAnsi="Times New Roman" w:cs="Times New Roman"/>
          <w:color w:val="auto"/>
          <w:sz w:val="28"/>
          <w:szCs w:val="28"/>
          <w:lang w:eastAsia="ru-RU"/>
        </w:rPr>
        <w:t>осуществление оценки качества предоставления услуги;</w:t>
      </w:r>
    </w:p>
    <w:p w:rsidR="00FC3308" w:rsidRDefault="00FC3308" w:rsidP="00FC3308">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C3308" w:rsidRPr="0066089A" w:rsidRDefault="00FC3308" w:rsidP="00FC3308">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FC3308" w:rsidRPr="0066089A" w:rsidRDefault="00FC3308" w:rsidP="00FC3308">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FC3308" w:rsidRPr="0066089A" w:rsidRDefault="00FC3308" w:rsidP="00FC3308">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FC3308" w:rsidRPr="0066089A" w:rsidRDefault="00FC3308" w:rsidP="00FC3308">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FC3308" w:rsidRPr="0066089A" w:rsidRDefault="00FC3308" w:rsidP="00FC3308">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C3308" w:rsidRPr="0066089A" w:rsidRDefault="00FC3308" w:rsidP="00FC3308">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C3308" w:rsidRDefault="00FC3308" w:rsidP="00FC3308">
      <w:pPr>
        <w:suppressAutoHyphens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kern w:val="0"/>
          <w:sz w:val="28"/>
          <w:szCs w:val="28"/>
          <w:lang w:eastAsia="ru-RU"/>
        </w:rPr>
        <w:t>количество фактов  взаимодействия заявителя с должностными лицами при предоставлении муниципальной услуги</w:t>
      </w:r>
      <w:r w:rsidRPr="003F01BA">
        <w:rPr>
          <w:color w:val="CC00FF"/>
          <w:lang w:eastAsia="ru-RU"/>
        </w:rPr>
        <w:t xml:space="preserve"> </w:t>
      </w:r>
      <w:r w:rsidRPr="00FA5B0F">
        <w:rPr>
          <w:rFonts w:ascii="Times New Roman" w:hAnsi="Times New Roman" w:cs="Times New Roman"/>
          <w:color w:val="auto"/>
          <w:sz w:val="28"/>
          <w:szCs w:val="28"/>
          <w:lang w:eastAsia="ru-RU"/>
        </w:rPr>
        <w:t xml:space="preserve">и их </w:t>
      </w:r>
      <w:r w:rsidRPr="00A9321F">
        <w:rPr>
          <w:rFonts w:ascii="Times New Roman" w:hAnsi="Times New Roman" w:cs="Times New Roman"/>
          <w:color w:val="auto"/>
          <w:sz w:val="28"/>
          <w:szCs w:val="28"/>
          <w:lang w:eastAsia="ru-RU"/>
        </w:rPr>
        <w:t>продолжительность</w:t>
      </w:r>
      <w:r w:rsidRPr="00A9321F">
        <w:rPr>
          <w:rFonts w:ascii="Times New Roman" w:hAnsi="Times New Roman" w:cs="Times New Roman"/>
          <w:color w:val="auto"/>
          <w:sz w:val="28"/>
          <w:szCs w:val="28"/>
        </w:rPr>
        <w:t>;</w:t>
      </w:r>
    </w:p>
    <w:p w:rsidR="00FC3308" w:rsidRPr="00A9321F" w:rsidRDefault="00FC3308" w:rsidP="00FC3308">
      <w:pPr>
        <w:suppressAutoHyphens w:val="0"/>
        <w:autoSpaceDE w:val="0"/>
        <w:autoSpaceDN w:val="0"/>
        <w:adjustRightInd w:val="0"/>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FC3308" w:rsidRPr="0066089A" w:rsidRDefault="00FC3308" w:rsidP="00FC3308">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отсутствием обоснованных жалоб на действия (бездействие) специалистов и уполномоченных должностных лиц;</w:t>
      </w:r>
    </w:p>
    <w:p w:rsidR="00FC3308" w:rsidRPr="0066089A" w:rsidRDefault="00FC3308" w:rsidP="00FC3308">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FC3308" w:rsidRPr="0066089A" w:rsidRDefault="00FC3308" w:rsidP="00FC3308">
      <w:pPr>
        <w:spacing w:after="0" w:line="240" w:lineRule="auto"/>
        <w:jc w:val="both"/>
        <w:rPr>
          <w:rFonts w:ascii="Times New Roman" w:hAnsi="Times New Roman" w:cs="Times New Roman"/>
          <w:b/>
          <w:bCs/>
          <w:color w:val="auto"/>
          <w:sz w:val="28"/>
          <w:szCs w:val="28"/>
        </w:rPr>
      </w:pPr>
    </w:p>
    <w:p w:rsidR="00FC3308" w:rsidRPr="0066089A" w:rsidRDefault="00FC3308" w:rsidP="00FC3308">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FC3308" w:rsidRPr="00B851CC" w:rsidRDefault="00FC3308" w:rsidP="00FC3308">
      <w:pPr>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8"/>
          <w:szCs w:val="28"/>
          <w:lang w:eastAsia="ru-RU"/>
        </w:rPr>
      </w:pPr>
      <w:bookmarkStart w:id="0" w:name="Par0"/>
      <w:bookmarkEnd w:id="0"/>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8" w:history="1">
        <w:r w:rsidRPr="00C648E5">
          <w:rPr>
            <w:rFonts w:ascii="Times New Roman" w:hAnsi="Times New Roman" w:cs="Times New Roman"/>
            <w:color w:val="auto"/>
            <w:kern w:val="0"/>
            <w:sz w:val="28"/>
            <w:szCs w:val="28"/>
            <w:lang w:eastAsia="ru-RU"/>
          </w:rPr>
          <w:t>закона</w:t>
        </w:r>
      </w:hyperlink>
      <w:r w:rsidRPr="00C648E5">
        <w:rPr>
          <w:rFonts w:ascii="Times New Roman" w:hAnsi="Times New Roman" w:cs="Times New Roman"/>
          <w:color w:val="auto"/>
          <w:kern w:val="0"/>
          <w:sz w:val="28"/>
          <w:szCs w:val="28"/>
          <w:lang w:eastAsia="ru-RU"/>
        </w:rPr>
        <w:t xml:space="preserve"> «Об электронной подписи» и Федерального закона «Об организации предоставления государственных и муниципальных услуг».</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hyperlink r:id="rId9" w:history="1">
        <w:r w:rsidRPr="00C648E5">
          <w:rPr>
            <w:rFonts w:ascii="Times New Roman" w:hAnsi="Times New Roman" w:cs="Times New Roman"/>
            <w:color w:val="auto"/>
            <w:kern w:val="0"/>
            <w:sz w:val="28"/>
            <w:szCs w:val="28"/>
            <w:lang w:eastAsia="ru-RU"/>
          </w:rPr>
          <w:t>Виды</w:t>
        </w:r>
      </w:hyperlink>
      <w:r w:rsidRPr="00C648E5">
        <w:rPr>
          <w:rFonts w:ascii="Times New Roman" w:hAnsi="Times New Roman" w:cs="Times New Roman"/>
          <w:color w:val="auto"/>
          <w:kern w:val="0"/>
          <w:sz w:val="28"/>
          <w:szCs w:val="28"/>
          <w:lang w:eastAsia="ru-RU"/>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Pr="00C648E5">
        <w:rPr>
          <w:rFonts w:ascii="Times New Roman" w:hAnsi="Times New Roman" w:cs="Times New Roman"/>
          <w:bCs/>
          <w:color w:val="auto"/>
          <w:kern w:val="0"/>
          <w:sz w:val="28"/>
          <w:szCs w:val="28"/>
          <w:lang w:eastAsia="ru-RU"/>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Pr="00C648E5">
        <w:rPr>
          <w:rFonts w:ascii="Times New Roman" w:hAnsi="Times New Roman" w:cs="Times New Roman"/>
          <w:color w:val="auto"/>
          <w:kern w:val="0"/>
          <w:sz w:val="28"/>
          <w:szCs w:val="28"/>
          <w:lang w:eastAsia="ru-RU"/>
        </w:rPr>
        <w:t>.</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auto"/>
          <w:kern w:val="0"/>
          <w:sz w:val="28"/>
          <w:szCs w:val="28"/>
          <w:lang w:eastAsia="ru-RU"/>
        </w:rPr>
      </w:pPr>
      <w:hyperlink r:id="rId10" w:history="1">
        <w:r w:rsidRPr="00C648E5">
          <w:rPr>
            <w:rFonts w:ascii="Times New Roman" w:hAnsi="Times New Roman" w:cs="Times New Roman"/>
            <w:color w:val="auto"/>
            <w:kern w:val="0"/>
            <w:sz w:val="28"/>
            <w:szCs w:val="28"/>
            <w:lang w:eastAsia="ru-RU"/>
          </w:rPr>
          <w:t>Порядок</w:t>
        </w:r>
      </w:hyperlink>
      <w:r w:rsidRPr="00C648E5">
        <w:rPr>
          <w:rFonts w:ascii="Times New Roman" w:hAnsi="Times New Roman" w:cs="Times New Roman"/>
          <w:color w:val="auto"/>
          <w:kern w:val="0"/>
          <w:sz w:val="28"/>
          <w:szCs w:val="28"/>
          <w:lang w:eastAsia="ru-RU"/>
        </w:rPr>
        <w:t xml:space="preserve">  использования ЭП </w:t>
      </w:r>
      <w:r w:rsidRPr="00C648E5">
        <w:rPr>
          <w:rFonts w:ascii="Times New Roman" w:hAnsi="Times New Roman" w:cs="Times New Roman"/>
          <w:bCs/>
          <w:color w:val="auto"/>
          <w:kern w:val="0"/>
          <w:sz w:val="28"/>
          <w:szCs w:val="28"/>
          <w:lang w:eastAsia="ru-RU"/>
        </w:rPr>
        <w:t xml:space="preserve">утвержден постановлением  Правительства Российской Федерации от 25.08.2012 </w:t>
      </w:r>
      <w:r w:rsidRPr="00C648E5">
        <w:rPr>
          <w:rFonts w:ascii="Times New Roman" w:hAnsi="Times New Roman" w:cs="Times New Roman"/>
          <w:color w:val="auto"/>
          <w:kern w:val="0"/>
          <w:sz w:val="28"/>
          <w:szCs w:val="28"/>
          <w:lang w:eastAsia="ru-RU"/>
        </w:rPr>
        <w:t>№ 852</w:t>
      </w:r>
      <w:r w:rsidRPr="00C648E5">
        <w:rPr>
          <w:rFonts w:ascii="Times New Roman" w:hAnsi="Times New Roman" w:cs="Times New Roman"/>
          <w:bCs/>
          <w:color w:val="auto"/>
          <w:kern w:val="0"/>
          <w:sz w:val="28"/>
          <w:szCs w:val="28"/>
          <w:lang w:eastAsia="ru-RU"/>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C648E5">
        <w:rPr>
          <w:rFonts w:ascii="Times New Roman" w:hAnsi="Times New Roman" w:cs="Times New Roman"/>
          <w:bCs/>
          <w:color w:val="auto"/>
          <w:kern w:val="0"/>
          <w:sz w:val="28"/>
          <w:szCs w:val="28"/>
          <w:lang w:eastAsia="ru-RU"/>
        </w:rPr>
        <w:lastRenderedPageBreak/>
        <w:t>государственных услуг».</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Для использования простой ЭП заявитель должен быть зарегистрирован в единой системе идентификации и аутентификации.</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1" w:history="1">
        <w:r w:rsidRPr="00C648E5">
          <w:rPr>
            <w:rFonts w:ascii="Times New Roman" w:hAnsi="Times New Roman" w:cs="Times New Roman"/>
            <w:color w:val="auto"/>
            <w:kern w:val="0"/>
            <w:sz w:val="28"/>
            <w:szCs w:val="28"/>
            <w:lang w:eastAsia="ru-RU"/>
          </w:rPr>
          <w:t>законом</w:t>
        </w:r>
      </w:hyperlink>
      <w:r w:rsidRPr="00C648E5">
        <w:rPr>
          <w:rFonts w:ascii="Times New Roman" w:hAnsi="Times New Roman" w:cs="Times New Roman"/>
          <w:color w:val="auto"/>
          <w:kern w:val="0"/>
          <w:sz w:val="28"/>
          <w:szCs w:val="28"/>
          <w:lang w:eastAsia="ru-RU"/>
        </w:rPr>
        <w:t xml:space="preserve"> «Об электронной подписи». </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iCs/>
          <w:color w:val="auto"/>
          <w:kern w:val="0"/>
          <w:sz w:val="28"/>
          <w:szCs w:val="28"/>
          <w:lang w:eastAsia="ru-RU"/>
        </w:rPr>
      </w:pPr>
      <w:r w:rsidRPr="00C648E5">
        <w:rPr>
          <w:rFonts w:ascii="Times New Roman" w:hAnsi="Times New Roman" w:cs="Times New Roman"/>
          <w:iCs/>
          <w:color w:val="auto"/>
          <w:kern w:val="0"/>
          <w:sz w:val="28"/>
          <w:szCs w:val="28"/>
          <w:lang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заявление - простой ЭП;</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копии документов, не требующих предоставления оригиналов или нотариального заверения, - простой ЭП;</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документы, выданные органами или организациями</w:t>
      </w:r>
      <w:r w:rsidRPr="00C648E5">
        <w:rPr>
          <w:rFonts w:ascii="Times New Roman" w:hAnsi="Times New Roman" w:cs="Times New Roman"/>
          <w:i/>
          <w:iCs/>
          <w:color w:val="auto"/>
          <w:kern w:val="0"/>
          <w:sz w:val="28"/>
          <w:szCs w:val="28"/>
          <w:lang w:eastAsia="ru-RU"/>
        </w:rPr>
        <w:t>,</w:t>
      </w:r>
      <w:r w:rsidRPr="00C648E5">
        <w:rPr>
          <w:rFonts w:ascii="Times New Roman" w:hAnsi="Times New Roman" w:cs="Times New Roman"/>
          <w:color w:val="auto"/>
          <w:kern w:val="0"/>
          <w:sz w:val="28"/>
          <w:szCs w:val="28"/>
          <w:lang w:eastAsia="ru-RU"/>
        </w:rPr>
        <w:t xml:space="preserve"> - усиленной квалифицированной ЭП таких органов или организаций;</w:t>
      </w:r>
    </w:p>
    <w:p w:rsidR="00FC3308" w:rsidRPr="00C648E5" w:rsidRDefault="00FC3308" w:rsidP="00FC330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C648E5">
        <w:rPr>
          <w:rFonts w:ascii="Times New Roman" w:hAnsi="Times New Roman" w:cs="Times New Roman"/>
          <w:color w:val="auto"/>
          <w:kern w:val="0"/>
          <w:sz w:val="28"/>
          <w:szCs w:val="28"/>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FC3308" w:rsidRPr="00A9321F" w:rsidRDefault="00FC3308" w:rsidP="00FC330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w:t>
      </w:r>
      <w:r>
        <w:rPr>
          <w:rFonts w:ascii="Times New Roman" w:hAnsi="Times New Roman" w:cs="Times New Roman"/>
          <w:color w:val="auto"/>
          <w:kern w:val="0"/>
          <w:sz w:val="28"/>
          <w:szCs w:val="28"/>
          <w:lang w:eastAsia="ru-RU"/>
        </w:rPr>
        <w:t xml:space="preserve"> </w:t>
      </w:r>
      <w:r w:rsidRPr="00A9321F">
        <w:rPr>
          <w:rFonts w:ascii="Times New Roman" w:hAnsi="Times New Roman" w:cs="Times New Roman"/>
          <w:color w:val="auto"/>
          <w:kern w:val="0"/>
          <w:sz w:val="28"/>
          <w:szCs w:val="28"/>
          <w:lang w:eastAsia="ru-RU"/>
        </w:rPr>
        <w:t>личность</w:t>
      </w:r>
      <w:r>
        <w:rPr>
          <w:rFonts w:ascii="Times New Roman" w:hAnsi="Times New Roman" w:cs="Times New Roman"/>
          <w:color w:val="auto"/>
          <w:kern w:val="0"/>
          <w:sz w:val="28"/>
          <w:szCs w:val="28"/>
          <w:lang w:eastAsia="ru-RU"/>
        </w:rPr>
        <w:t xml:space="preserve"> </w:t>
      </w:r>
      <w:r w:rsidRPr="00A9321F">
        <w:rPr>
          <w:rFonts w:ascii="Times New Roman" w:hAnsi="Times New Roman" w:cs="Times New Roman"/>
          <w:color w:val="auto"/>
          <w:kern w:val="0"/>
          <w:sz w:val="28"/>
          <w:szCs w:val="28"/>
          <w:lang w:eastAsia="ru-RU"/>
        </w:rPr>
        <w:t xml:space="preserve"> физического лица установлена при личном приеме.</w:t>
      </w:r>
    </w:p>
    <w:p w:rsidR="00FC3308" w:rsidRPr="0018276C" w:rsidRDefault="00FC3308" w:rsidP="00FC3308">
      <w:pPr>
        <w:spacing w:after="0" w:line="240" w:lineRule="auto"/>
        <w:jc w:val="both"/>
        <w:rPr>
          <w:rFonts w:ascii="Times New Roman" w:hAnsi="Times New Roman" w:cs="Times New Roman"/>
          <w:color w:val="auto"/>
          <w:sz w:val="28"/>
          <w:szCs w:val="28"/>
        </w:rPr>
      </w:pPr>
    </w:p>
    <w:p w:rsidR="00FC3308" w:rsidRPr="0066089A" w:rsidRDefault="00FC3308" w:rsidP="00FC3308">
      <w:pPr>
        <w:widowControl w:val="0"/>
        <w:autoSpaceDE w:val="0"/>
        <w:autoSpaceDN w:val="0"/>
        <w:adjustRightInd w:val="0"/>
        <w:spacing w:after="0" w:line="240" w:lineRule="auto"/>
        <w:jc w:val="center"/>
        <w:rPr>
          <w:rFonts w:ascii="Times New Roman" w:hAnsi="Times New Roman" w:cs="Times New Roman"/>
          <w:b/>
          <w:bCs/>
          <w:color w:val="auto"/>
          <w:sz w:val="28"/>
          <w:szCs w:val="28"/>
          <w:lang w:eastAsia="ru-RU"/>
        </w:rPr>
      </w:pPr>
      <w:r w:rsidRPr="0066089A">
        <w:rPr>
          <w:rFonts w:ascii="Times New Roman" w:hAnsi="Times New Roman" w:cs="Times New Roman"/>
          <w:b/>
          <w:bCs/>
          <w:color w:val="auto"/>
          <w:sz w:val="28"/>
          <w:szCs w:val="28"/>
          <w:lang w:val="en-US" w:eastAsia="ru-RU"/>
        </w:rPr>
        <w:t>III</w:t>
      </w:r>
      <w:r w:rsidRPr="0066089A">
        <w:rPr>
          <w:rFonts w:ascii="Times New Roman" w:hAnsi="Times New Roman" w:cs="Times New Roman"/>
          <w:b/>
          <w:bCs/>
          <w:color w:val="auto"/>
          <w:sz w:val="28"/>
          <w:szCs w:val="28"/>
          <w:lang w:eastAsia="ru-RU"/>
        </w:rPr>
        <w:t xml:space="preserve">. Состав, последовательность и сроки выполнения административных процедур (действий), требования к порядку их </w:t>
      </w:r>
      <w:r w:rsidRPr="0066089A">
        <w:rPr>
          <w:rFonts w:ascii="Times New Roman" w:hAnsi="Times New Roman" w:cs="Times New Roman"/>
          <w:b/>
          <w:bCs/>
          <w:color w:val="auto"/>
          <w:sz w:val="28"/>
          <w:szCs w:val="28"/>
          <w:lang w:eastAsia="ru-RU"/>
        </w:rPr>
        <w:lastRenderedPageBreak/>
        <w:t>выполнения, в том числе особенности выполнения административных процедур (действий) в электронной форме</w:t>
      </w:r>
    </w:p>
    <w:p w:rsidR="00FC3308" w:rsidRPr="0066089A" w:rsidRDefault="00FC3308" w:rsidP="00FC3308">
      <w:pPr>
        <w:spacing w:after="0" w:line="240" w:lineRule="auto"/>
        <w:rPr>
          <w:rFonts w:ascii="Times New Roman" w:hAnsi="Times New Roman" w:cs="Times New Roman"/>
          <w:b/>
          <w:color w:val="auto"/>
          <w:sz w:val="28"/>
          <w:szCs w:val="28"/>
        </w:rPr>
      </w:pPr>
      <w:bookmarkStart w:id="1" w:name="sub_31"/>
    </w:p>
    <w:p w:rsidR="00FC3308" w:rsidRPr="00A9321F" w:rsidRDefault="00FC3308" w:rsidP="00FC330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Cs/>
          <w:color w:val="auto"/>
          <w:kern w:val="0"/>
          <w:sz w:val="28"/>
          <w:szCs w:val="28"/>
          <w:lang w:eastAsia="ru-RU"/>
        </w:rPr>
      </w:pPr>
      <w:r w:rsidRPr="00A9321F">
        <w:rPr>
          <w:rFonts w:ascii="Times New Roman" w:hAnsi="Times New Roman" w:cs="Times New Roman"/>
          <w:bCs/>
          <w:color w:val="auto"/>
          <w:kern w:val="0"/>
          <w:sz w:val="28"/>
          <w:szCs w:val="28"/>
          <w:lang w:eastAsia="ru-RU"/>
        </w:rPr>
        <w:t>Исчерпывающий перечень административных процедур:</w:t>
      </w:r>
    </w:p>
    <w:p w:rsidR="00FC3308" w:rsidRPr="0066089A" w:rsidRDefault="00FC3308" w:rsidP="00FC3308">
      <w:pPr>
        <w:spacing w:after="0" w:line="240" w:lineRule="auto"/>
        <w:ind w:firstLine="567"/>
        <w:rPr>
          <w:rFonts w:ascii="Times New Roman" w:hAnsi="Times New Roman" w:cs="Times New Roman"/>
          <w:b/>
          <w:color w:val="auto"/>
          <w:sz w:val="28"/>
          <w:szCs w:val="28"/>
        </w:rPr>
      </w:pPr>
    </w:p>
    <w:p w:rsidR="00FC3308" w:rsidRPr="0066089A" w:rsidRDefault="00FC3308" w:rsidP="00FC3308">
      <w:pPr>
        <w:pStyle w:val="af6"/>
        <w:tabs>
          <w:tab w:val="clear" w:pos="709"/>
          <w:tab w:val="left" w:pos="567"/>
        </w:tabs>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1) прием и регистрация заявления и документов, необходимых для предоставления муниципальной услуги;</w:t>
      </w:r>
    </w:p>
    <w:p w:rsidR="00FC3308" w:rsidRPr="0066089A" w:rsidRDefault="00FC3308" w:rsidP="00FC3308">
      <w:pPr>
        <w:pStyle w:val="af5"/>
        <w:tabs>
          <w:tab w:val="clear" w:pos="709"/>
          <w:tab w:val="left" w:pos="567"/>
        </w:tabs>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2) формирование и направление  межведомственных запросов в органы, участвующие в предоставлении муниципальной услуги;</w:t>
      </w:r>
    </w:p>
    <w:p w:rsidR="00FC3308" w:rsidRPr="0066089A" w:rsidRDefault="00FC3308" w:rsidP="00FC3308">
      <w:pPr>
        <w:pStyle w:val="af5"/>
        <w:tabs>
          <w:tab w:val="clear" w:pos="709"/>
          <w:tab w:val="left" w:pos="567"/>
        </w:tabs>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 принятие решения о предоставлении (отказе в предоставлении) муниципальной  услуги и оформление результатов муниципальной услуги;</w:t>
      </w:r>
    </w:p>
    <w:p w:rsidR="00FC3308" w:rsidRDefault="00FC3308" w:rsidP="00FC3308">
      <w:pPr>
        <w:widowControl w:val="0"/>
        <w:tabs>
          <w:tab w:val="clear" w:pos="709"/>
          <w:tab w:val="left" w:pos="567"/>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bookmarkStart w:id="2" w:name="sub_400"/>
      <w:bookmarkEnd w:id="1"/>
      <w:r w:rsidRPr="0066089A">
        <w:rPr>
          <w:rFonts w:ascii="Times New Roman" w:hAnsi="Times New Roman" w:cs="Times New Roman"/>
          <w:color w:val="auto"/>
          <w:kern w:val="0"/>
          <w:sz w:val="28"/>
          <w:szCs w:val="28"/>
          <w:lang w:eastAsia="ru-RU"/>
        </w:rPr>
        <w:t>4)</w:t>
      </w:r>
      <w:r>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выдача (направление) заявителю  результата  предоставления муниципальной услуги.</w:t>
      </w:r>
    </w:p>
    <w:p w:rsidR="00FC3308" w:rsidRPr="00A9321F" w:rsidRDefault="00FC3308" w:rsidP="00FC3308">
      <w:pPr>
        <w:tabs>
          <w:tab w:val="clear" w:pos="709"/>
        </w:tabs>
        <w:spacing w:after="0" w:line="240" w:lineRule="auto"/>
        <w:ind w:firstLine="567"/>
        <w:jc w:val="both"/>
        <w:rPr>
          <w:rFonts w:ascii="Times New Roman" w:hAnsi="Times New Roman" w:cs="Times New Roman"/>
          <w:color w:val="auto"/>
          <w:kern w:val="0"/>
          <w:sz w:val="28"/>
          <w:szCs w:val="28"/>
        </w:rPr>
      </w:pPr>
      <w:r w:rsidRPr="00A9321F">
        <w:rPr>
          <w:rFonts w:ascii="Times New Roman" w:hAnsi="Times New Roman" w:cs="Times New Roman"/>
          <w:color w:val="auto"/>
          <w:kern w:val="0"/>
          <w:sz w:val="28"/>
          <w:szCs w:val="28"/>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FC3308" w:rsidRPr="0066089A" w:rsidRDefault="00FC3308" w:rsidP="00FC3308">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w:t>
      </w:r>
      <w:r>
        <w:rPr>
          <w:rFonts w:ascii="Times New Roman" w:hAnsi="Times New Roman" w:cs="Times New Roman"/>
          <w:color w:val="auto"/>
          <w:kern w:val="0"/>
          <w:sz w:val="28"/>
          <w:szCs w:val="28"/>
          <w:lang w:eastAsia="ru-RU"/>
        </w:rPr>
        <w:t>ниципальной услуги  документах.</w:t>
      </w:r>
    </w:p>
    <w:p w:rsidR="00FC3308" w:rsidRPr="0066089A" w:rsidRDefault="00FC3308" w:rsidP="00FC3308">
      <w:pPr>
        <w:pStyle w:val="af5"/>
        <w:tabs>
          <w:tab w:val="clear" w:pos="709"/>
          <w:tab w:val="left" w:pos="567"/>
        </w:tabs>
        <w:jc w:val="both"/>
        <w:rPr>
          <w:rFonts w:ascii="Times New Roman" w:hAnsi="Times New Roman" w:cs="Times New Roman"/>
          <w:color w:val="auto"/>
          <w:sz w:val="28"/>
          <w:szCs w:val="28"/>
        </w:rPr>
      </w:pPr>
    </w:p>
    <w:p w:rsidR="00FC3308" w:rsidRPr="0066089A" w:rsidRDefault="00FC3308" w:rsidP="00FC3308">
      <w:pPr>
        <w:spacing w:after="0" w:line="240" w:lineRule="auto"/>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ab/>
      </w:r>
      <w:r w:rsidRPr="00A9321F">
        <w:rPr>
          <w:rFonts w:ascii="Times New Roman" w:hAnsi="Times New Roman" w:cs="Times New Roman"/>
          <w:b/>
          <w:bCs/>
          <w:color w:val="auto"/>
          <w:sz w:val="28"/>
          <w:szCs w:val="28"/>
        </w:rPr>
        <w:t>3.1.</w:t>
      </w:r>
      <w:r w:rsidRPr="00A9321F">
        <w:rPr>
          <w:rFonts w:ascii="Times New Roman" w:hAnsi="Times New Roman" w:cs="Times New Roman"/>
          <w:b/>
          <w:color w:val="auto"/>
          <w:sz w:val="28"/>
          <w:szCs w:val="28"/>
        </w:rPr>
        <w:t>Прием и регистрация заявления и документов, необходимых для предоставления</w:t>
      </w:r>
      <w:r w:rsidRPr="0066089A">
        <w:rPr>
          <w:rFonts w:ascii="Times New Roman" w:hAnsi="Times New Roman" w:cs="Times New Roman"/>
          <w:b/>
          <w:color w:val="auto"/>
          <w:sz w:val="28"/>
          <w:szCs w:val="28"/>
        </w:rPr>
        <w:t xml:space="preserve"> муниципальной услуги</w:t>
      </w:r>
    </w:p>
    <w:p w:rsidR="00FC3308" w:rsidRPr="0066089A" w:rsidRDefault="00FC3308" w:rsidP="00FC3308">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36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3.</w:t>
      </w:r>
      <w:r>
        <w:rPr>
          <w:rFonts w:ascii="Times New Roman" w:hAnsi="Times New Roman" w:cs="Times New Roman"/>
          <w:color w:val="auto"/>
          <w:kern w:val="0"/>
          <w:sz w:val="28"/>
          <w:szCs w:val="28"/>
          <w:lang w:eastAsia="ru-RU"/>
        </w:rPr>
        <w:t>1.</w:t>
      </w:r>
      <w:r w:rsidRPr="0066089A">
        <w:rPr>
          <w:rFonts w:ascii="Times New Roman" w:hAnsi="Times New Roman" w:cs="Times New Roman"/>
          <w:color w:val="auto"/>
          <w:kern w:val="0"/>
          <w:sz w:val="28"/>
          <w:szCs w:val="28"/>
          <w:lang w:eastAsia="ru-RU"/>
        </w:rPr>
        <w:t>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FC3308" w:rsidRPr="0066089A" w:rsidRDefault="00FC3308" w:rsidP="00FC3308">
      <w:pPr>
        <w:tabs>
          <w:tab w:val="clear" w:pos="709"/>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3.1</w:t>
      </w:r>
      <w:r w:rsidRPr="0066089A">
        <w:rPr>
          <w:rFonts w:ascii="Times New Roman" w:eastAsia="Calibri" w:hAnsi="Times New Roman" w:cs="Times New Roman"/>
          <w:bCs/>
          <w:color w:val="auto"/>
          <w:kern w:val="0"/>
          <w:sz w:val="28"/>
          <w:szCs w:val="28"/>
          <w:lang w:eastAsia="en-US"/>
        </w:rPr>
        <w:t>.2. При получении заявления ответственный   исполнитель  Администрации</w:t>
      </w:r>
      <w:r w:rsidRPr="0066089A">
        <w:rPr>
          <w:rFonts w:ascii="Times New Roman" w:eastAsia="Calibri" w:hAnsi="Times New Roman" w:cs="Times New Roman"/>
          <w:color w:val="auto"/>
          <w:kern w:val="0"/>
          <w:sz w:val="28"/>
          <w:szCs w:val="28"/>
          <w:lang w:eastAsia="en-US"/>
        </w:rPr>
        <w:t xml:space="preserve">: </w:t>
      </w:r>
      <w:r w:rsidRPr="0066089A">
        <w:rPr>
          <w:rFonts w:ascii="Times New Roman" w:eastAsia="Calibri" w:hAnsi="Times New Roman" w:cs="Times New Roman"/>
          <w:bCs/>
          <w:color w:val="auto"/>
          <w:kern w:val="0"/>
          <w:sz w:val="28"/>
          <w:szCs w:val="28"/>
          <w:lang w:eastAsia="en-US"/>
        </w:rPr>
        <w:t xml:space="preserve"> </w:t>
      </w:r>
    </w:p>
    <w:p w:rsidR="00FC3308" w:rsidRPr="0066089A" w:rsidRDefault="00FC3308" w:rsidP="00FC3308">
      <w:pPr>
        <w:tabs>
          <w:tab w:val="clear" w:pos="709"/>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 xml:space="preserve"> </w:t>
      </w:r>
      <w:r>
        <w:rPr>
          <w:rFonts w:ascii="Times New Roman" w:eastAsia="Calibri" w:hAnsi="Times New Roman" w:cs="Times New Roman"/>
          <w:bCs/>
          <w:color w:val="auto"/>
          <w:kern w:val="0"/>
          <w:sz w:val="28"/>
          <w:szCs w:val="28"/>
          <w:lang w:eastAsia="en-US"/>
        </w:rPr>
        <w:tab/>
      </w:r>
      <w:r w:rsidRPr="0066089A">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FC3308" w:rsidRPr="0066089A" w:rsidRDefault="00FC3308" w:rsidP="00FC3308">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FC3308" w:rsidRPr="0066089A" w:rsidRDefault="00FC3308" w:rsidP="00FC3308">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C3308" w:rsidRPr="0066089A" w:rsidRDefault="00FC3308" w:rsidP="00FC3308">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66089A">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FC3308" w:rsidRPr="005C5AEE" w:rsidRDefault="00FC3308" w:rsidP="00FC3308">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66089A">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заявлений.  </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w:t>
      </w:r>
      <w:r w:rsidRPr="0066089A">
        <w:rPr>
          <w:rFonts w:ascii="Times New Roman" w:hAnsi="Times New Roman" w:cs="Times New Roman"/>
          <w:bCs/>
          <w:color w:val="auto"/>
          <w:kern w:val="0"/>
          <w:sz w:val="28"/>
          <w:szCs w:val="28"/>
          <w:lang w:eastAsia="ru-RU"/>
        </w:rPr>
        <w:t>.</w:t>
      </w:r>
      <w:r>
        <w:rPr>
          <w:rFonts w:ascii="Times New Roman" w:hAnsi="Times New Roman" w:cs="Times New Roman"/>
          <w:bCs/>
          <w:color w:val="auto"/>
          <w:kern w:val="0"/>
          <w:sz w:val="28"/>
          <w:szCs w:val="28"/>
          <w:lang w:eastAsia="ru-RU"/>
        </w:rPr>
        <w:t>2</w:t>
      </w:r>
      <w:r w:rsidRPr="0066089A">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Pr="0066089A">
        <w:rPr>
          <w:rFonts w:ascii="Times New Roman" w:hAnsi="Times New Roman" w:cs="Times New Roman"/>
          <w:color w:val="auto"/>
          <w:kern w:val="0"/>
          <w:sz w:val="28"/>
          <w:szCs w:val="28"/>
          <w:lang w:eastAsia="ru-RU"/>
        </w:rPr>
        <w:t xml:space="preserve">  1 рабочий день.</w:t>
      </w:r>
    </w:p>
    <w:p w:rsidR="00FC3308" w:rsidRPr="0066089A" w:rsidRDefault="00FC3308" w:rsidP="00FC3308">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w:t>
      </w:r>
      <w:r w:rsidRPr="0066089A">
        <w:rPr>
          <w:rFonts w:ascii="Times New Roman" w:eastAsia="Calibri" w:hAnsi="Times New Roman" w:cs="Times New Roman"/>
          <w:bCs/>
          <w:color w:val="auto"/>
          <w:kern w:val="0"/>
          <w:sz w:val="28"/>
          <w:szCs w:val="28"/>
          <w:lang w:eastAsia="en-US"/>
        </w:rPr>
        <w:t>.</w:t>
      </w:r>
      <w:r>
        <w:rPr>
          <w:rFonts w:ascii="Times New Roman" w:eastAsia="Calibri" w:hAnsi="Times New Roman" w:cs="Times New Roman"/>
          <w:bCs/>
          <w:color w:val="auto"/>
          <w:kern w:val="0"/>
          <w:sz w:val="28"/>
          <w:szCs w:val="28"/>
          <w:lang w:eastAsia="en-US"/>
        </w:rPr>
        <w:t>3</w:t>
      </w:r>
      <w:r w:rsidRPr="0066089A">
        <w:rPr>
          <w:rFonts w:ascii="Times New Roman" w:eastAsia="Calibri" w:hAnsi="Times New Roman" w:cs="Times New Roman"/>
          <w:bCs/>
          <w:color w:val="auto"/>
          <w:kern w:val="0"/>
          <w:sz w:val="28"/>
          <w:szCs w:val="28"/>
          <w:lang w:eastAsia="en-US"/>
        </w:rPr>
        <w:t xml:space="preserve">.  </w:t>
      </w:r>
      <w:r w:rsidRPr="0066089A">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FC3308" w:rsidRPr="00A9321F" w:rsidRDefault="00FC3308" w:rsidP="00FC330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Calibri" w:hAnsi="Times New Roman" w:cs="Times New Roman"/>
          <w:color w:val="auto"/>
          <w:kern w:val="0"/>
          <w:sz w:val="28"/>
          <w:szCs w:val="28"/>
          <w:lang w:eastAsia="en-US"/>
        </w:rPr>
        <w:t>3.1</w:t>
      </w:r>
      <w:r w:rsidRPr="0066089A">
        <w:rPr>
          <w:rFonts w:ascii="Times New Roman" w:eastAsia="Calibri" w:hAnsi="Times New Roman" w:cs="Times New Roman"/>
          <w:color w:val="auto"/>
          <w:kern w:val="0"/>
          <w:sz w:val="28"/>
          <w:szCs w:val="28"/>
          <w:lang w:eastAsia="en-US"/>
        </w:rPr>
        <w:t>.</w:t>
      </w:r>
      <w:r>
        <w:rPr>
          <w:rFonts w:ascii="Times New Roman" w:eastAsia="Calibri" w:hAnsi="Times New Roman" w:cs="Times New Roman"/>
          <w:color w:val="auto"/>
          <w:kern w:val="0"/>
          <w:sz w:val="28"/>
          <w:szCs w:val="28"/>
          <w:lang w:eastAsia="en-US"/>
        </w:rPr>
        <w:t>4</w:t>
      </w:r>
      <w:r w:rsidRPr="0066089A">
        <w:rPr>
          <w:rFonts w:ascii="Times New Roman" w:eastAsia="Calibri" w:hAnsi="Times New Roman" w:cs="Times New Roman"/>
          <w:color w:val="auto"/>
          <w:kern w:val="0"/>
          <w:sz w:val="28"/>
          <w:szCs w:val="28"/>
          <w:lang w:eastAsia="en-US"/>
        </w:rPr>
        <w:t>. Результатом  административной процедуры является прием заявления</w:t>
      </w:r>
      <w:r>
        <w:rPr>
          <w:rFonts w:ascii="Times New Roman" w:eastAsia="Calibri" w:hAnsi="Times New Roman" w:cs="Times New Roman"/>
          <w:color w:val="auto"/>
          <w:kern w:val="0"/>
          <w:sz w:val="28"/>
          <w:szCs w:val="28"/>
          <w:lang w:eastAsia="en-US"/>
        </w:rPr>
        <w:t xml:space="preserve"> </w:t>
      </w:r>
      <w:r w:rsidRPr="00A9321F">
        <w:rPr>
          <w:rFonts w:ascii="Times New Roman" w:eastAsia="Calibri" w:hAnsi="Times New Roman" w:cs="Times New Roman"/>
          <w:color w:val="auto"/>
          <w:kern w:val="0"/>
          <w:sz w:val="28"/>
          <w:szCs w:val="28"/>
          <w:lang w:eastAsia="en-US"/>
        </w:rPr>
        <w:t>и прилагаемых документов у заявителя</w:t>
      </w:r>
      <w:r w:rsidRPr="00A9321F">
        <w:rPr>
          <w:rFonts w:ascii="Times New Roman" w:hAnsi="Times New Roman" w:cs="Times New Roman"/>
          <w:color w:val="auto"/>
          <w:kern w:val="0"/>
          <w:sz w:val="28"/>
          <w:szCs w:val="28"/>
          <w:lang w:eastAsia="ru-RU"/>
        </w:rPr>
        <w:t>.</w:t>
      </w:r>
    </w:p>
    <w:p w:rsidR="00FC3308" w:rsidRPr="00566B9A" w:rsidRDefault="00FC3308" w:rsidP="00FC3308">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lastRenderedPageBreak/>
        <w:t>3.1</w:t>
      </w:r>
      <w:r w:rsidRPr="0066089A">
        <w:rPr>
          <w:rFonts w:ascii="Times New Roman" w:eastAsia="Calibri" w:hAnsi="Times New Roman" w:cs="Times New Roman"/>
          <w:color w:val="auto"/>
          <w:kern w:val="0"/>
          <w:sz w:val="28"/>
          <w:szCs w:val="28"/>
          <w:lang w:eastAsia="en-US"/>
        </w:rPr>
        <w:t>.</w:t>
      </w:r>
      <w:r>
        <w:rPr>
          <w:rFonts w:ascii="Times New Roman" w:eastAsia="Calibri" w:hAnsi="Times New Roman" w:cs="Times New Roman"/>
          <w:color w:val="auto"/>
          <w:kern w:val="0"/>
          <w:sz w:val="28"/>
          <w:szCs w:val="28"/>
          <w:lang w:eastAsia="en-US"/>
        </w:rPr>
        <w:t>5</w:t>
      </w:r>
      <w:r w:rsidRPr="0066089A">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Pr>
          <w:rFonts w:ascii="Times New Roman" w:eastAsia="Calibri" w:hAnsi="Times New Roman" w:cs="Times New Roman"/>
          <w:color w:val="auto"/>
          <w:kern w:val="0"/>
          <w:sz w:val="28"/>
          <w:szCs w:val="28"/>
          <w:lang w:eastAsia="en-US"/>
        </w:rPr>
        <w:t xml:space="preserve"> в Ж</w:t>
      </w:r>
      <w:r w:rsidRPr="0066089A">
        <w:rPr>
          <w:rFonts w:ascii="Times New Roman" w:eastAsia="Calibri" w:hAnsi="Times New Roman" w:cs="Times New Roman"/>
          <w:color w:val="auto"/>
          <w:kern w:val="0"/>
          <w:sz w:val="28"/>
          <w:szCs w:val="28"/>
          <w:lang w:eastAsia="en-US"/>
        </w:rPr>
        <w:t>урнале</w:t>
      </w:r>
      <w:r>
        <w:rPr>
          <w:rFonts w:ascii="Times New Roman" w:eastAsia="Calibri" w:hAnsi="Times New Roman" w:cs="Times New Roman"/>
          <w:color w:val="auto"/>
          <w:kern w:val="0"/>
          <w:sz w:val="28"/>
          <w:szCs w:val="28"/>
          <w:lang w:eastAsia="en-US"/>
        </w:rPr>
        <w:t xml:space="preserve"> регистрации заявлений</w:t>
      </w:r>
      <w:r>
        <w:rPr>
          <w:rFonts w:ascii="Times New Roman" w:eastAsia="Calibri" w:hAnsi="Times New Roman" w:cs="Times New Roman"/>
          <w:color w:val="00B050"/>
          <w:kern w:val="0"/>
          <w:lang w:eastAsia="en-US"/>
        </w:rPr>
        <w:t>.</w:t>
      </w:r>
    </w:p>
    <w:p w:rsidR="00FC3308" w:rsidRPr="0066089A" w:rsidRDefault="00FC3308" w:rsidP="00FC3308">
      <w:pPr>
        <w:spacing w:after="0" w:line="240" w:lineRule="auto"/>
        <w:jc w:val="both"/>
        <w:rPr>
          <w:rFonts w:ascii="Times New Roman" w:hAnsi="Times New Roman" w:cs="Times New Roman"/>
          <w:b/>
          <w:color w:val="auto"/>
          <w:sz w:val="28"/>
          <w:szCs w:val="28"/>
        </w:rPr>
      </w:pPr>
    </w:p>
    <w:p w:rsidR="00FC3308" w:rsidRPr="00A9321F" w:rsidRDefault="00FC3308" w:rsidP="00FC3308">
      <w:pPr>
        <w:tabs>
          <w:tab w:val="clear" w:pos="709"/>
          <w:tab w:val="num" w:pos="-5160"/>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A9321F">
        <w:rPr>
          <w:rFonts w:ascii="Times New Roman" w:eastAsia="Calibri" w:hAnsi="Times New Roman" w:cs="Times New Roman"/>
          <w:b/>
          <w:color w:val="auto"/>
          <w:kern w:val="0"/>
          <w:sz w:val="28"/>
          <w:szCs w:val="28"/>
          <w:lang w:eastAsia="en-US"/>
        </w:rPr>
        <w:t>3.2. Формирование и направление  межведомственных запросов в органы и организации, участвующие в предоставлении муниципальной услуги</w:t>
      </w:r>
    </w:p>
    <w:p w:rsidR="00FC3308" w:rsidRPr="0066089A" w:rsidRDefault="00FC3308" w:rsidP="00FC3308">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
          <w:color w:val="auto"/>
          <w:kern w:val="0"/>
          <w:sz w:val="28"/>
          <w:szCs w:val="28"/>
          <w:lang w:eastAsia="en-US"/>
        </w:rPr>
      </w:pPr>
    </w:p>
    <w:p w:rsidR="00FC3308" w:rsidRPr="0066089A" w:rsidRDefault="00FC3308" w:rsidP="00FC3308">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66089A">
        <w:rPr>
          <w:rFonts w:ascii="Times New Roman" w:eastAsia="Calibri" w:hAnsi="Times New Roman" w:cs="Times New Roman"/>
          <w:color w:val="auto"/>
          <w:kern w:val="0"/>
          <w:sz w:val="28"/>
          <w:szCs w:val="28"/>
          <w:lang w:eastAsia="en-US"/>
        </w:rPr>
        <w:t>3.</w:t>
      </w:r>
      <w:r>
        <w:rPr>
          <w:rFonts w:ascii="Times New Roman" w:eastAsia="Calibri" w:hAnsi="Times New Roman" w:cs="Times New Roman"/>
          <w:color w:val="auto"/>
          <w:kern w:val="0"/>
          <w:sz w:val="28"/>
          <w:szCs w:val="28"/>
          <w:lang w:eastAsia="en-US"/>
        </w:rPr>
        <w:t>2</w:t>
      </w:r>
      <w:r w:rsidRPr="0066089A">
        <w:rPr>
          <w:rFonts w:ascii="Times New Roman" w:eastAsia="Calibri" w:hAnsi="Times New Roman" w:cs="Times New Roman"/>
          <w:color w:val="auto"/>
          <w:kern w:val="0"/>
          <w:sz w:val="28"/>
          <w:szCs w:val="28"/>
          <w:lang w:eastAsia="en-US"/>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Pr>
          <w:rFonts w:ascii="Times New Roman" w:eastAsia="Calibri" w:hAnsi="Times New Roman" w:cs="Times New Roman"/>
          <w:color w:val="auto"/>
          <w:kern w:val="0"/>
          <w:sz w:val="28"/>
          <w:szCs w:val="28"/>
          <w:lang w:eastAsia="en-US"/>
        </w:rPr>
        <w:t xml:space="preserve">подразделе </w:t>
      </w:r>
      <w:r w:rsidRPr="0066089A">
        <w:rPr>
          <w:rFonts w:ascii="Times New Roman" w:eastAsia="Calibri" w:hAnsi="Times New Roman" w:cs="Times New Roman"/>
          <w:color w:val="auto"/>
          <w:kern w:val="0"/>
          <w:sz w:val="28"/>
          <w:szCs w:val="28"/>
          <w:lang w:eastAsia="en-US"/>
        </w:rPr>
        <w:t>2.7  настоящего Административного регламента.</w:t>
      </w:r>
    </w:p>
    <w:p w:rsidR="00FC3308" w:rsidRPr="0066089A" w:rsidRDefault="00FC3308" w:rsidP="00FC3308">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w:t>
      </w:r>
      <w:r w:rsidRPr="0066089A">
        <w:rPr>
          <w:rFonts w:ascii="Times New Roman" w:eastAsia="Calibri" w:hAnsi="Times New Roman" w:cs="Times New Roman"/>
          <w:color w:val="auto"/>
          <w:kern w:val="0"/>
          <w:sz w:val="28"/>
          <w:szCs w:val="28"/>
          <w:lang w:eastAsia="en-US"/>
        </w:rPr>
        <w:t>.</w:t>
      </w:r>
      <w:r>
        <w:rPr>
          <w:rFonts w:ascii="Times New Roman" w:eastAsia="Calibri" w:hAnsi="Times New Roman" w:cs="Times New Roman"/>
          <w:color w:val="auto"/>
          <w:kern w:val="0"/>
          <w:sz w:val="28"/>
          <w:szCs w:val="28"/>
          <w:lang w:eastAsia="en-US"/>
        </w:rPr>
        <w:t>2.</w:t>
      </w:r>
      <w:r w:rsidRPr="0066089A">
        <w:rPr>
          <w:rFonts w:ascii="Times New Roman" w:eastAsia="Calibri" w:hAnsi="Times New Roman" w:cs="Times New Roman"/>
          <w:color w:val="auto"/>
          <w:kern w:val="0"/>
          <w:sz w:val="28"/>
          <w:szCs w:val="28"/>
          <w:lang w:eastAsia="en-US"/>
        </w:rPr>
        <w:t>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bCs/>
          <w:color w:val="auto"/>
          <w:kern w:val="0"/>
          <w:sz w:val="28"/>
          <w:szCs w:val="28"/>
          <w:lang w:eastAsia="ru-RU"/>
        </w:rPr>
        <w:t xml:space="preserve">- Управление Федеральной службы государственной регистрации, кадастра и картографии по Курской области;  </w:t>
      </w:r>
      <w:r w:rsidRPr="0066089A">
        <w:rPr>
          <w:rFonts w:ascii="Times New Roman" w:hAnsi="Times New Roman" w:cs="Times New Roman"/>
          <w:color w:val="auto"/>
          <w:kern w:val="0"/>
          <w:sz w:val="28"/>
          <w:szCs w:val="28"/>
          <w:lang w:eastAsia="ru-RU"/>
        </w:rPr>
        <w:t xml:space="preserve">  </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Управление Федеральной налоговой службы России по Курской области.      </w:t>
      </w:r>
    </w:p>
    <w:p w:rsidR="00FC3308" w:rsidRPr="0066089A" w:rsidRDefault="00FC3308" w:rsidP="00FC3308">
      <w:pPr>
        <w:tabs>
          <w:tab w:val="clear" w:pos="709"/>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66089A">
        <w:rPr>
          <w:rFonts w:ascii="Times New Roman" w:eastAsia="Calibri" w:hAnsi="Times New Roman" w:cs="Times New Roman"/>
          <w:color w:val="auto"/>
          <w:kern w:val="0"/>
          <w:sz w:val="28"/>
          <w:szCs w:val="28"/>
          <w:lang w:eastAsia="en-US"/>
        </w:rPr>
        <w:t xml:space="preserve"> 3.</w:t>
      </w:r>
      <w:r>
        <w:rPr>
          <w:rFonts w:ascii="Times New Roman" w:eastAsia="Calibri" w:hAnsi="Times New Roman" w:cs="Times New Roman"/>
          <w:color w:val="auto"/>
          <w:kern w:val="0"/>
          <w:sz w:val="28"/>
          <w:szCs w:val="28"/>
          <w:lang w:eastAsia="en-US"/>
        </w:rPr>
        <w:t>2.</w:t>
      </w:r>
      <w:r w:rsidRPr="0066089A">
        <w:rPr>
          <w:rFonts w:ascii="Times New Roman" w:eastAsia="Calibri" w:hAnsi="Times New Roman" w:cs="Times New Roman"/>
          <w:color w:val="auto"/>
          <w:kern w:val="0"/>
          <w:sz w:val="28"/>
          <w:szCs w:val="28"/>
          <w:lang w:eastAsia="en-US"/>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C3308" w:rsidRPr="0066089A" w:rsidRDefault="00FC3308" w:rsidP="00FC330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66089A">
        <w:rPr>
          <w:rFonts w:ascii="Times New Roman" w:eastAsia="Calibri" w:hAnsi="Times New Roman" w:cs="Times New Roman"/>
          <w:color w:val="auto"/>
          <w:kern w:val="0"/>
          <w:sz w:val="28"/>
          <w:szCs w:val="28"/>
          <w:lang w:eastAsia="en-US"/>
        </w:rPr>
        <w:t xml:space="preserve"> </w:t>
      </w:r>
      <w:r w:rsidRPr="0066089A">
        <w:rPr>
          <w:rFonts w:ascii="Times New Roman" w:hAnsi="Times New Roman" w:cs="Times New Roman"/>
          <w:color w:val="auto"/>
          <w:kern w:val="0"/>
          <w:sz w:val="28"/>
          <w:szCs w:val="28"/>
          <w:lang w:eastAsia="ru-RU"/>
        </w:rPr>
        <w:t>с соблюдением норм  законодательства Российской Федерации о защите персональных данных.</w:t>
      </w:r>
    </w:p>
    <w:p w:rsidR="00FC3308" w:rsidRPr="0066089A" w:rsidRDefault="00FC3308" w:rsidP="00FC330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eastAsia="Calibri" w:hAnsi="Times New Roman" w:cs="Times New Roman"/>
          <w:color w:val="auto"/>
          <w:kern w:val="0"/>
          <w:sz w:val="28"/>
          <w:szCs w:val="28"/>
          <w:lang w:eastAsia="en-US"/>
        </w:rPr>
        <w:t>Ответственный исполнитель  Администрации</w:t>
      </w:r>
      <w:r>
        <w:rPr>
          <w:rFonts w:ascii="Times New Roman" w:eastAsia="Calibri" w:hAnsi="Times New Roman" w:cs="Times New Roman"/>
          <w:color w:val="auto"/>
          <w:kern w:val="0"/>
          <w:sz w:val="28"/>
          <w:szCs w:val="28"/>
          <w:lang w:eastAsia="en-US"/>
        </w:rPr>
        <w:t>, осуществляющий межведомственное информационное взаимодействие</w:t>
      </w:r>
      <w:r>
        <w:rPr>
          <w:rFonts w:ascii="Times New Roman" w:hAnsi="Times New Roman" w:cs="Times New Roman"/>
          <w:color w:val="auto"/>
          <w:kern w:val="0"/>
          <w:sz w:val="28"/>
          <w:szCs w:val="28"/>
          <w:lang w:eastAsia="ru-RU"/>
        </w:rPr>
        <w:t>, обязан</w:t>
      </w:r>
      <w:r w:rsidRPr="0066089A">
        <w:rPr>
          <w:rFonts w:ascii="Times New Roman" w:hAnsi="Times New Roman" w:cs="Times New Roman"/>
          <w:color w:val="auto"/>
          <w:kern w:val="0"/>
          <w:sz w:val="28"/>
          <w:szCs w:val="28"/>
          <w:lang w:eastAsia="ru-RU"/>
        </w:rPr>
        <w:t xml:space="preserve"> принять необходимые меры по получению ответа на межведомственные запросы.</w:t>
      </w:r>
    </w:p>
    <w:p w:rsidR="00FC3308" w:rsidRDefault="00FC3308" w:rsidP="00FC3308">
      <w:pPr>
        <w:autoSpaceDE w:val="0"/>
        <w:autoSpaceDN w:val="0"/>
        <w:adjustRightInd w:val="0"/>
        <w:spacing w:after="0" w:line="240" w:lineRule="auto"/>
        <w:ind w:firstLine="567"/>
        <w:jc w:val="both"/>
        <w:rPr>
          <w:rFonts w:ascii="Times New Roman" w:hAnsi="Times New Roman" w:cs="Times New Roman"/>
          <w:color w:val="auto"/>
          <w:sz w:val="28"/>
          <w:szCs w:val="28"/>
        </w:rPr>
      </w:pPr>
      <w:r>
        <w:rPr>
          <w:rFonts w:ascii="Times New Roman" w:eastAsia="Calibri" w:hAnsi="Times New Roman" w:cs="Times New Roman"/>
          <w:color w:val="auto"/>
          <w:kern w:val="0"/>
          <w:sz w:val="28"/>
          <w:szCs w:val="28"/>
          <w:lang w:eastAsia="en-US"/>
        </w:rPr>
        <w:t>3</w:t>
      </w:r>
      <w:r w:rsidRPr="0066089A">
        <w:rPr>
          <w:rFonts w:ascii="Times New Roman" w:eastAsia="Calibri" w:hAnsi="Times New Roman" w:cs="Times New Roman"/>
          <w:color w:val="auto"/>
          <w:kern w:val="0"/>
          <w:sz w:val="28"/>
          <w:szCs w:val="28"/>
          <w:lang w:eastAsia="en-US"/>
        </w:rPr>
        <w:t>.</w:t>
      </w:r>
      <w:r>
        <w:rPr>
          <w:rFonts w:ascii="Times New Roman" w:eastAsia="Calibri" w:hAnsi="Times New Roman" w:cs="Times New Roman"/>
          <w:color w:val="auto"/>
          <w:kern w:val="0"/>
          <w:sz w:val="28"/>
          <w:szCs w:val="28"/>
          <w:lang w:eastAsia="en-US"/>
        </w:rPr>
        <w:t>2.</w:t>
      </w:r>
      <w:r w:rsidRPr="0066089A">
        <w:rPr>
          <w:rFonts w:ascii="Times New Roman" w:eastAsia="Calibri" w:hAnsi="Times New Roman" w:cs="Times New Roman"/>
          <w:color w:val="auto"/>
          <w:kern w:val="0"/>
          <w:sz w:val="28"/>
          <w:szCs w:val="28"/>
          <w:lang w:eastAsia="en-US"/>
        </w:rPr>
        <w:t xml:space="preserve">4. </w:t>
      </w:r>
      <w:r>
        <w:rPr>
          <w:rFonts w:ascii="Times New Roman" w:hAnsi="Times New Roman" w:cs="Times New Roman"/>
          <w:color w:val="auto"/>
          <w:sz w:val="28"/>
          <w:szCs w:val="28"/>
        </w:rPr>
        <w:t>С</w:t>
      </w:r>
      <w:r w:rsidRPr="0066089A">
        <w:rPr>
          <w:rFonts w:ascii="Times New Roman" w:hAnsi="Times New Roman" w:cs="Times New Roman"/>
          <w:color w:val="auto"/>
          <w:sz w:val="28"/>
          <w:szCs w:val="28"/>
        </w:rPr>
        <w:t xml:space="preserve">рок подготовки и направления ответа на </w:t>
      </w:r>
      <w:r w:rsidRPr="00A9321F">
        <w:rPr>
          <w:rFonts w:ascii="Times New Roman" w:hAnsi="Times New Roman" w:cs="Times New Roman"/>
          <w:color w:val="auto"/>
          <w:sz w:val="28"/>
          <w:szCs w:val="28"/>
        </w:rPr>
        <w:t xml:space="preserve">межведомственный запрос  с использованием межведомственного информационного взаимодействия, </w:t>
      </w:r>
      <w:r w:rsidRPr="000821B2">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не может превышать пять рабочих дней</w:t>
      </w:r>
      <w:r>
        <w:rPr>
          <w:rFonts w:ascii="Times New Roman" w:hAnsi="Times New Roman" w:cs="Times New Roman"/>
          <w:color w:val="auto"/>
          <w:sz w:val="28"/>
          <w:szCs w:val="28"/>
        </w:rPr>
        <w:t>.</w:t>
      </w:r>
      <w:r w:rsidRPr="0066089A">
        <w:rPr>
          <w:rFonts w:ascii="Times New Roman" w:hAnsi="Times New Roman" w:cs="Times New Roman"/>
          <w:color w:val="auto"/>
          <w:sz w:val="28"/>
          <w:szCs w:val="28"/>
        </w:rPr>
        <w:t xml:space="preserve"> </w:t>
      </w:r>
    </w:p>
    <w:p w:rsidR="00FC3308" w:rsidRDefault="00FC3308" w:rsidP="00FC3308">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3</w:t>
      </w:r>
      <w:r>
        <w:rPr>
          <w:rFonts w:ascii="Times New Roman" w:eastAsia="Calibri" w:hAnsi="Times New Roman" w:cs="Times New Roman"/>
          <w:color w:val="auto"/>
          <w:sz w:val="28"/>
          <w:szCs w:val="28"/>
          <w:lang w:eastAsia="en-US"/>
        </w:rPr>
        <w:t xml:space="preserve">.2.5. </w:t>
      </w:r>
      <w:r w:rsidRPr="0066089A">
        <w:rPr>
          <w:rFonts w:ascii="Times New Roman" w:eastAsia="Calibri" w:hAnsi="Times New Roman" w:cs="Times New Roman"/>
          <w:color w:val="auto"/>
          <w:sz w:val="28"/>
          <w:szCs w:val="28"/>
          <w:lang w:eastAsia="en-US"/>
        </w:rPr>
        <w:t>Ответ на межведомственный запрос  регистрируется в установленном порядке.</w:t>
      </w:r>
      <w:r w:rsidRPr="0066089A">
        <w:rPr>
          <w:rFonts w:ascii="Times New Roman" w:eastAsia="Calibri" w:hAnsi="Times New Roman" w:cs="Times New Roman"/>
          <w:color w:val="auto"/>
          <w:sz w:val="28"/>
          <w:szCs w:val="28"/>
          <w:lang w:eastAsia="en-US"/>
        </w:rPr>
        <w:tab/>
      </w:r>
    </w:p>
    <w:p w:rsidR="00FC3308" w:rsidRPr="0066089A" w:rsidRDefault="00FC3308" w:rsidP="00FC3308">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 xml:space="preserve"> 3.</w:t>
      </w:r>
      <w:r>
        <w:rPr>
          <w:rFonts w:ascii="Times New Roman" w:eastAsia="Calibri" w:hAnsi="Times New Roman" w:cs="Times New Roman"/>
          <w:color w:val="auto"/>
          <w:sz w:val="28"/>
          <w:szCs w:val="28"/>
          <w:lang w:eastAsia="en-US"/>
        </w:rPr>
        <w:t>2.</w:t>
      </w:r>
      <w:r w:rsidRPr="0066089A">
        <w:rPr>
          <w:rFonts w:ascii="Times New Roman" w:eastAsia="Calibri" w:hAnsi="Times New Roman" w:cs="Times New Roman"/>
          <w:color w:val="auto"/>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C3308" w:rsidRPr="0066089A" w:rsidRDefault="00FC3308" w:rsidP="00FC3308">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3.</w:t>
      </w:r>
      <w:r>
        <w:rPr>
          <w:rFonts w:ascii="Times New Roman" w:eastAsia="Calibri" w:hAnsi="Times New Roman" w:cs="Times New Roman"/>
          <w:color w:val="auto"/>
          <w:sz w:val="28"/>
          <w:szCs w:val="28"/>
          <w:lang w:eastAsia="en-US"/>
        </w:rPr>
        <w:t>2.7</w:t>
      </w:r>
      <w:r w:rsidRPr="0066089A">
        <w:rPr>
          <w:rFonts w:ascii="Times New Roman" w:eastAsia="Calibri" w:hAnsi="Times New Roman" w:cs="Times New Roman"/>
          <w:color w:val="auto"/>
          <w:sz w:val="28"/>
          <w:szCs w:val="28"/>
          <w:lang w:eastAsia="en-US"/>
        </w:rPr>
        <w:t xml:space="preserve">. Максимальный срок выполнения административной процедуры -  7 рабочих дней. </w:t>
      </w:r>
    </w:p>
    <w:p w:rsidR="00FC3308" w:rsidRPr="0066089A" w:rsidRDefault="00FC3308" w:rsidP="00FC3308">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3.</w:t>
      </w:r>
      <w:r>
        <w:rPr>
          <w:rFonts w:ascii="Times New Roman" w:eastAsia="Calibri" w:hAnsi="Times New Roman" w:cs="Times New Roman"/>
          <w:color w:val="auto"/>
          <w:sz w:val="28"/>
          <w:szCs w:val="28"/>
          <w:lang w:eastAsia="en-US"/>
        </w:rPr>
        <w:t>2.8</w:t>
      </w:r>
      <w:r w:rsidRPr="0066089A">
        <w:rPr>
          <w:rFonts w:ascii="Times New Roman" w:eastAsia="Calibri" w:hAnsi="Times New Roman" w:cs="Times New Roman"/>
          <w:color w:val="auto"/>
          <w:sz w:val="28"/>
          <w:szCs w:val="28"/>
          <w:lang w:eastAsia="en-US"/>
        </w:rPr>
        <w:t>.  Критерием принятия решения  является отсутствие документов,  указанных в пункте  2.7. настоящего Административного регламента.</w:t>
      </w:r>
    </w:p>
    <w:p w:rsidR="00FC3308" w:rsidRPr="0066089A" w:rsidRDefault="00FC3308" w:rsidP="00FC3308">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lastRenderedPageBreak/>
        <w:t>3</w:t>
      </w:r>
      <w:r>
        <w:rPr>
          <w:rFonts w:ascii="Times New Roman" w:eastAsia="Calibri" w:hAnsi="Times New Roman" w:cs="Times New Roman"/>
          <w:color w:val="auto"/>
          <w:sz w:val="28"/>
          <w:szCs w:val="28"/>
          <w:lang w:eastAsia="en-US"/>
        </w:rPr>
        <w:t>.2.9</w:t>
      </w:r>
      <w:r w:rsidRPr="0066089A">
        <w:rPr>
          <w:rFonts w:ascii="Times New Roman" w:eastAsia="Calibri" w:hAnsi="Times New Roman" w:cs="Times New Roman"/>
          <w:color w:val="auto"/>
          <w:sz w:val="28"/>
          <w:szCs w:val="28"/>
          <w:lang w:eastAsia="en-US"/>
        </w:rPr>
        <w:t xml:space="preserve">. Результат административной процедуры – получение ответов на межведомственные запросы. </w:t>
      </w:r>
    </w:p>
    <w:p w:rsidR="00FC3308" w:rsidRPr="00304649" w:rsidRDefault="00FC3308" w:rsidP="00FC3308">
      <w:pPr>
        <w:tabs>
          <w:tab w:val="left" w:pos="-3420"/>
        </w:tabs>
        <w:spacing w:after="0" w:line="240" w:lineRule="auto"/>
        <w:ind w:firstLine="567"/>
        <w:jc w:val="both"/>
        <w:rPr>
          <w:rFonts w:ascii="Times New Roman" w:eastAsia="Calibri" w:hAnsi="Times New Roman" w:cs="Times New Roman"/>
          <w:color w:val="00B050"/>
          <w:sz w:val="24"/>
          <w:szCs w:val="24"/>
          <w:lang w:eastAsia="en-US"/>
        </w:rPr>
      </w:pPr>
      <w:r w:rsidRPr="0066089A">
        <w:rPr>
          <w:rFonts w:ascii="Times New Roman" w:eastAsia="Calibri" w:hAnsi="Times New Roman" w:cs="Times New Roman"/>
          <w:color w:val="auto"/>
          <w:sz w:val="28"/>
          <w:szCs w:val="28"/>
          <w:lang w:eastAsia="en-US"/>
        </w:rPr>
        <w:t>3.</w:t>
      </w:r>
      <w:r>
        <w:rPr>
          <w:rFonts w:ascii="Times New Roman" w:eastAsia="Calibri" w:hAnsi="Times New Roman" w:cs="Times New Roman"/>
          <w:color w:val="auto"/>
          <w:sz w:val="28"/>
          <w:szCs w:val="28"/>
          <w:lang w:eastAsia="en-US"/>
        </w:rPr>
        <w:t>2.10.</w:t>
      </w:r>
      <w:r w:rsidRPr="0066089A">
        <w:rPr>
          <w:rFonts w:ascii="Times New Roman" w:eastAsia="Calibri" w:hAnsi="Times New Roman" w:cs="Times New Roman"/>
          <w:color w:val="auto"/>
          <w:sz w:val="28"/>
          <w:szCs w:val="28"/>
          <w:lang w:eastAsia="en-US"/>
        </w:rPr>
        <w:t xml:space="preserve"> Способ фиксации результата</w:t>
      </w:r>
      <w:r>
        <w:rPr>
          <w:rFonts w:ascii="Times New Roman" w:eastAsia="Calibri" w:hAnsi="Times New Roman" w:cs="Times New Roman"/>
          <w:color w:val="auto"/>
          <w:sz w:val="28"/>
          <w:szCs w:val="28"/>
          <w:lang w:eastAsia="en-US"/>
        </w:rPr>
        <w:t xml:space="preserve"> </w:t>
      </w:r>
      <w:r w:rsidRPr="00A9321F">
        <w:rPr>
          <w:rFonts w:ascii="Times New Roman" w:eastAsia="Calibri" w:hAnsi="Times New Roman" w:cs="Times New Roman"/>
          <w:color w:val="auto"/>
          <w:sz w:val="28"/>
          <w:szCs w:val="28"/>
          <w:lang w:eastAsia="en-US"/>
        </w:rPr>
        <w:t xml:space="preserve">выполнения административной процедуры  </w:t>
      </w:r>
      <w:r w:rsidRPr="0066089A">
        <w:rPr>
          <w:rFonts w:ascii="Times New Roman" w:eastAsia="Calibri" w:hAnsi="Times New Roman" w:cs="Times New Roman"/>
          <w:color w:val="auto"/>
          <w:sz w:val="28"/>
          <w:szCs w:val="28"/>
          <w:lang w:eastAsia="en-US"/>
        </w:rPr>
        <w:t>– регистрация ответов</w:t>
      </w:r>
      <w:r>
        <w:rPr>
          <w:rFonts w:ascii="Times New Roman" w:eastAsia="Calibri" w:hAnsi="Times New Roman" w:cs="Times New Roman"/>
          <w:color w:val="auto"/>
          <w:sz w:val="28"/>
          <w:szCs w:val="28"/>
          <w:lang w:eastAsia="en-US"/>
        </w:rPr>
        <w:t xml:space="preserve"> на межведомственные запросы в Ж</w:t>
      </w:r>
      <w:r w:rsidRPr="0066089A">
        <w:rPr>
          <w:rFonts w:ascii="Times New Roman" w:eastAsia="Calibri" w:hAnsi="Times New Roman" w:cs="Times New Roman"/>
          <w:color w:val="auto"/>
          <w:sz w:val="28"/>
          <w:szCs w:val="28"/>
          <w:lang w:eastAsia="en-US"/>
        </w:rPr>
        <w:t>урнале</w:t>
      </w:r>
      <w:r>
        <w:rPr>
          <w:rFonts w:ascii="Times New Roman" w:eastAsia="Calibri" w:hAnsi="Times New Roman" w:cs="Times New Roman"/>
          <w:color w:val="auto"/>
          <w:sz w:val="28"/>
          <w:szCs w:val="28"/>
          <w:lang w:eastAsia="en-US"/>
        </w:rPr>
        <w:t xml:space="preserve"> регистрации входящей корреспонденции</w:t>
      </w:r>
      <w:r>
        <w:rPr>
          <w:rFonts w:ascii="Times New Roman" w:eastAsia="Calibri" w:hAnsi="Times New Roman" w:cs="Times New Roman"/>
          <w:color w:val="00B050"/>
          <w:sz w:val="28"/>
          <w:szCs w:val="28"/>
          <w:lang w:eastAsia="en-US"/>
        </w:rPr>
        <w:t>.</w:t>
      </w:r>
    </w:p>
    <w:p w:rsidR="00FC3308" w:rsidRPr="0066089A" w:rsidRDefault="00FC3308" w:rsidP="00FC3308">
      <w:pPr>
        <w:spacing w:after="0" w:line="240" w:lineRule="auto"/>
        <w:ind w:firstLine="567"/>
        <w:jc w:val="both"/>
        <w:rPr>
          <w:rFonts w:ascii="Times New Roman" w:hAnsi="Times New Roman" w:cs="Times New Roman"/>
          <w:b/>
          <w:color w:val="auto"/>
          <w:sz w:val="28"/>
          <w:szCs w:val="28"/>
        </w:rPr>
      </w:pPr>
    </w:p>
    <w:p w:rsidR="00FC3308" w:rsidRPr="00A9321F" w:rsidRDefault="00FC3308" w:rsidP="00FC3308">
      <w:pPr>
        <w:spacing w:after="0" w:line="240" w:lineRule="auto"/>
        <w:ind w:firstLine="567"/>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ab/>
      </w:r>
      <w:r w:rsidRPr="00A9321F">
        <w:rPr>
          <w:rFonts w:ascii="Times New Roman" w:hAnsi="Times New Roman" w:cs="Times New Roman"/>
          <w:b/>
          <w:bCs/>
          <w:color w:val="auto"/>
          <w:sz w:val="28"/>
          <w:szCs w:val="28"/>
        </w:rPr>
        <w:t>3.3. Принятие решения о предоставлении (отказе в предоставлении) муниципальной  услуги и оформление результатов муниципальной услуги</w:t>
      </w:r>
    </w:p>
    <w:p w:rsidR="00FC3308" w:rsidRPr="00A9321F" w:rsidRDefault="00FC3308" w:rsidP="00FC3308">
      <w:pPr>
        <w:spacing w:after="0" w:line="240" w:lineRule="auto"/>
        <w:jc w:val="both"/>
        <w:rPr>
          <w:rFonts w:ascii="Times New Roman" w:hAnsi="Times New Roman" w:cs="Times New Roman"/>
          <w:b/>
          <w:bCs/>
          <w:color w:val="auto"/>
          <w:sz w:val="28"/>
          <w:szCs w:val="28"/>
        </w:rPr>
      </w:pPr>
    </w:p>
    <w:p w:rsidR="00FC3308" w:rsidRPr="00A9321F" w:rsidRDefault="00FC3308" w:rsidP="00FC3308">
      <w:pPr>
        <w:tabs>
          <w:tab w:val="clear" w:pos="709"/>
          <w:tab w:val="num" w:pos="-5160"/>
          <w:tab w:val="left" w:pos="-3420"/>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sidRPr="00A9321F">
        <w:rPr>
          <w:rFonts w:ascii="Times New Roman" w:eastAsia="Calibri" w:hAnsi="Times New Roman" w:cs="Times New Roman"/>
          <w:color w:val="auto"/>
          <w:kern w:val="0"/>
          <w:sz w:val="28"/>
          <w:szCs w:val="28"/>
          <w:lang w:eastAsia="en-US"/>
        </w:rPr>
        <w:t>3.3.1. Основанием для начала административной процедуры является наличие документов,  указанных в  подразделе 2.6. и  пункте 2.7.1. настоящего Административного регламента, необходимых для предоставления муниципальной  услуги.</w:t>
      </w:r>
    </w:p>
    <w:p w:rsidR="00FC3308" w:rsidRPr="00A9321F" w:rsidRDefault="00FC3308" w:rsidP="00FC3308">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sidRPr="00A9321F">
        <w:rPr>
          <w:rFonts w:ascii="Times New Roman" w:hAnsi="Times New Roman" w:cs="Times New Roman"/>
          <w:color w:val="auto"/>
          <w:kern w:val="0"/>
          <w:sz w:val="28"/>
          <w:szCs w:val="28"/>
          <w:lang w:eastAsia="ru-RU"/>
        </w:rPr>
        <w:t xml:space="preserve">   </w:t>
      </w:r>
      <w:r w:rsidRPr="00A9321F">
        <w:rPr>
          <w:rFonts w:ascii="Times New Roman" w:eastAsia="Calibri" w:hAnsi="Times New Roman" w:cs="Times New Roman"/>
          <w:color w:val="auto"/>
          <w:kern w:val="0"/>
          <w:sz w:val="28"/>
          <w:szCs w:val="28"/>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FC3308" w:rsidRDefault="00FC3308" w:rsidP="00FC330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w:t>
      </w:r>
      <w:r>
        <w:rPr>
          <w:rFonts w:ascii="Times New Roman" w:hAnsi="Times New Roman" w:cs="Times New Roman"/>
          <w:color w:val="auto"/>
          <w:kern w:val="0"/>
          <w:sz w:val="28"/>
          <w:szCs w:val="28"/>
          <w:lang w:eastAsia="ru-RU"/>
        </w:rPr>
        <w:t xml:space="preserve"> не соответствует требованиям </w:t>
      </w:r>
    </w:p>
    <w:p w:rsidR="00FC3308" w:rsidRPr="00A9321F" w:rsidRDefault="00FC3308" w:rsidP="00FC330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9321F">
        <w:rPr>
          <w:rFonts w:ascii="Times New Roman" w:hAnsi="Times New Roman" w:cs="Times New Roman"/>
          <w:color w:val="auto"/>
          <w:kern w:val="0"/>
          <w:sz w:val="28"/>
          <w:szCs w:val="28"/>
          <w:lang w:eastAsia="ru-RU"/>
        </w:rPr>
        <w:t>При этом уполномоченным органом должны быть указаны причины возврата заявления о предоставлении земельного участка.</w:t>
      </w:r>
    </w:p>
    <w:p w:rsidR="00FC3308" w:rsidRPr="00A9321F" w:rsidRDefault="00FC3308" w:rsidP="00FC3308">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sidRPr="00A9321F">
        <w:rPr>
          <w:rFonts w:ascii="Times New Roman" w:hAnsi="Times New Roman" w:cs="Times New Roman"/>
          <w:color w:val="auto"/>
          <w:kern w:val="0"/>
          <w:sz w:val="28"/>
          <w:szCs w:val="28"/>
          <w:lang w:eastAsia="ru-RU"/>
        </w:rPr>
        <w:t xml:space="preserve">не соответствует положениям </w:t>
      </w:r>
      <w:hyperlink r:id="rId12" w:history="1">
        <w:r w:rsidRPr="00A9321F">
          <w:rPr>
            <w:rFonts w:ascii="Times New Roman" w:hAnsi="Times New Roman" w:cs="Times New Roman"/>
            <w:color w:val="auto"/>
            <w:kern w:val="0"/>
            <w:sz w:val="28"/>
            <w:szCs w:val="28"/>
            <w:lang w:eastAsia="ru-RU"/>
          </w:rPr>
          <w:t>пункта 1</w:t>
        </w:r>
      </w:hyperlink>
      <w:r w:rsidRPr="00A9321F">
        <w:rPr>
          <w:rFonts w:ascii="Times New Roman" w:hAnsi="Times New Roman" w:cs="Times New Roman"/>
          <w:color w:val="auto"/>
          <w:kern w:val="0"/>
          <w:sz w:val="28"/>
          <w:szCs w:val="28"/>
          <w:lang w:eastAsia="ru-RU"/>
        </w:rPr>
        <w:t xml:space="preserve"> настоящей статьи, подано в иной уполномоченный орган или к заявлению не приложены документы, предоставляемые в соответствии с </w:t>
      </w:r>
      <w:hyperlink r:id="rId13" w:history="1">
        <w:r w:rsidRPr="00A9321F">
          <w:rPr>
            <w:rFonts w:ascii="Times New Roman" w:hAnsi="Times New Roman" w:cs="Times New Roman"/>
            <w:color w:val="auto"/>
            <w:kern w:val="0"/>
            <w:sz w:val="28"/>
            <w:szCs w:val="28"/>
            <w:lang w:eastAsia="ru-RU"/>
          </w:rPr>
          <w:t>пунктом 2</w:t>
        </w:r>
      </w:hyperlink>
      <w:r w:rsidRPr="00A9321F">
        <w:rPr>
          <w:rFonts w:ascii="Times New Roman" w:hAnsi="Times New Roman" w:cs="Times New Roman"/>
          <w:color w:val="auto"/>
          <w:kern w:val="0"/>
          <w:sz w:val="28"/>
          <w:szCs w:val="28"/>
          <w:lang w:eastAsia="ru-RU"/>
        </w:rPr>
        <w:t xml:space="preserve"> настоящей статьи.</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A9321F">
        <w:rPr>
          <w:rFonts w:ascii="Times New Roman" w:hAnsi="Times New Roman" w:cs="Times New Roman"/>
          <w:color w:val="auto"/>
          <w:sz w:val="28"/>
          <w:szCs w:val="28"/>
        </w:rPr>
        <w:tab/>
        <w:t>3.3.3. В случае наличия оснований для отказа в предоставлении  муниципальной услуги, указанных в пункте 2.10.2. настоящего  Административного рег</w:t>
      </w:r>
      <w:r w:rsidRPr="0066089A">
        <w:rPr>
          <w:rFonts w:ascii="Times New Roman" w:hAnsi="Times New Roman" w:cs="Times New Roman"/>
          <w:color w:val="auto"/>
          <w:sz w:val="28"/>
          <w:szCs w:val="28"/>
        </w:rPr>
        <w:t>ламента, ответственный исполнитель готовит проект письма об отказе в предоставлении земельного участка,  с обоснованием причин отказа, и обеспечивает его дальнейшее согласование и подписание.</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Pr="0066089A">
        <w:rPr>
          <w:rFonts w:ascii="Times New Roman" w:hAnsi="Times New Roman" w:cs="Times New Roman"/>
          <w:color w:val="auto"/>
          <w:sz w:val="28"/>
          <w:szCs w:val="28"/>
        </w:rPr>
        <w:t>.</w:t>
      </w:r>
      <w:r>
        <w:rPr>
          <w:rFonts w:ascii="Times New Roman" w:hAnsi="Times New Roman" w:cs="Times New Roman"/>
          <w:color w:val="auto"/>
          <w:sz w:val="28"/>
          <w:szCs w:val="28"/>
        </w:rPr>
        <w:t>3.</w:t>
      </w:r>
      <w:r w:rsidRPr="0066089A">
        <w:rPr>
          <w:rFonts w:ascii="Times New Roman" w:hAnsi="Times New Roman" w:cs="Times New Roman"/>
          <w:color w:val="auto"/>
          <w:sz w:val="28"/>
          <w:szCs w:val="28"/>
        </w:rPr>
        <w:t>4. В случае отсутствия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обеспечивает  подготовку и согласование проекта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w:t>
      </w:r>
      <w:r>
        <w:rPr>
          <w:rFonts w:ascii="Times New Roman" w:hAnsi="Times New Roman" w:cs="Times New Roman"/>
          <w:color w:val="auto"/>
          <w:sz w:val="28"/>
          <w:szCs w:val="28"/>
        </w:rPr>
        <w:t>.3.</w:t>
      </w:r>
      <w:r w:rsidRPr="0066089A">
        <w:rPr>
          <w:rFonts w:ascii="Times New Roman" w:hAnsi="Times New Roman" w:cs="Times New Roman"/>
          <w:color w:val="auto"/>
          <w:sz w:val="28"/>
          <w:szCs w:val="28"/>
        </w:rPr>
        <w:t xml:space="preserve">5. Проект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 подписывает Глава </w:t>
      </w:r>
      <w:r>
        <w:rPr>
          <w:rFonts w:ascii="Times New Roman" w:hAnsi="Times New Roman" w:cs="Times New Roman"/>
          <w:color w:val="auto"/>
          <w:sz w:val="28"/>
          <w:szCs w:val="28"/>
        </w:rPr>
        <w:t xml:space="preserve">Русановского сельсовета Черемисиновского района Курской области </w:t>
      </w:r>
      <w:r w:rsidRPr="0066089A">
        <w:rPr>
          <w:rFonts w:ascii="Times New Roman" w:hAnsi="Times New Roman" w:cs="Times New Roman"/>
          <w:color w:val="auto"/>
          <w:sz w:val="28"/>
          <w:szCs w:val="28"/>
        </w:rPr>
        <w:t xml:space="preserve">или уполномоченное должностное лицо. </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3.</w:t>
      </w:r>
      <w:r>
        <w:rPr>
          <w:rFonts w:ascii="Times New Roman" w:hAnsi="Times New Roman" w:cs="Times New Roman"/>
          <w:color w:val="auto"/>
          <w:sz w:val="28"/>
          <w:szCs w:val="28"/>
        </w:rPr>
        <w:t>3.6</w:t>
      </w:r>
      <w:r w:rsidRPr="0066089A">
        <w:rPr>
          <w:rFonts w:ascii="Times New Roman" w:hAnsi="Times New Roman" w:cs="Times New Roman"/>
          <w:color w:val="auto"/>
          <w:sz w:val="28"/>
          <w:szCs w:val="28"/>
        </w:rPr>
        <w:t>. Максимальный срок выполнения административной процедуры  составляет 7 рабочих дней.</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w:t>
      </w:r>
      <w:r>
        <w:rPr>
          <w:rFonts w:ascii="Times New Roman" w:hAnsi="Times New Roman" w:cs="Times New Roman"/>
          <w:color w:val="auto"/>
          <w:sz w:val="28"/>
          <w:szCs w:val="28"/>
        </w:rPr>
        <w:t>3.7</w:t>
      </w:r>
      <w:r w:rsidRPr="0066089A">
        <w:rPr>
          <w:rFonts w:ascii="Times New Roman" w:hAnsi="Times New Roman" w:cs="Times New Roman"/>
          <w:color w:val="auto"/>
          <w:sz w:val="28"/>
          <w:szCs w:val="28"/>
        </w:rPr>
        <w:t>. Критерии принятия решений - наличие или отсутствие оснований для отказа в предоставлении  муниципальной услуги.</w:t>
      </w:r>
    </w:p>
    <w:p w:rsidR="00FC3308" w:rsidRPr="0066089A" w:rsidRDefault="00FC3308" w:rsidP="00FC3308">
      <w:pPr>
        <w:spacing w:after="0" w:line="240" w:lineRule="auto"/>
        <w:ind w:firstLine="567"/>
        <w:rPr>
          <w:rFonts w:ascii="Times New Roman" w:hAnsi="Times New Roman" w:cs="Times New Roman"/>
          <w:color w:val="auto"/>
          <w:sz w:val="28"/>
          <w:szCs w:val="28"/>
        </w:rPr>
      </w:pPr>
      <w:r>
        <w:rPr>
          <w:rFonts w:ascii="Times New Roman" w:hAnsi="Times New Roman" w:cs="Times New Roman"/>
          <w:color w:val="auto"/>
          <w:sz w:val="28"/>
          <w:szCs w:val="28"/>
        </w:rPr>
        <w:t>3.3</w:t>
      </w:r>
      <w:r w:rsidRPr="0066089A">
        <w:rPr>
          <w:rFonts w:ascii="Times New Roman" w:hAnsi="Times New Roman" w:cs="Times New Roman"/>
          <w:color w:val="auto"/>
          <w:sz w:val="28"/>
          <w:szCs w:val="28"/>
        </w:rPr>
        <w:t>.</w:t>
      </w:r>
      <w:r>
        <w:rPr>
          <w:rFonts w:ascii="Times New Roman" w:hAnsi="Times New Roman" w:cs="Times New Roman"/>
          <w:color w:val="auto"/>
          <w:sz w:val="28"/>
          <w:szCs w:val="28"/>
        </w:rPr>
        <w:t>8</w:t>
      </w:r>
      <w:r w:rsidRPr="0066089A">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Результ</w:t>
      </w:r>
      <w:r>
        <w:rPr>
          <w:rFonts w:ascii="Times New Roman" w:hAnsi="Times New Roman" w:cs="Times New Roman"/>
          <w:color w:val="auto"/>
          <w:sz w:val="28"/>
          <w:szCs w:val="28"/>
        </w:rPr>
        <w:t xml:space="preserve">атом административной             процедуры </w:t>
      </w:r>
      <w:r w:rsidRPr="0066089A">
        <w:rPr>
          <w:rFonts w:ascii="Times New Roman" w:hAnsi="Times New Roman" w:cs="Times New Roman"/>
          <w:color w:val="auto"/>
          <w:sz w:val="28"/>
          <w:szCs w:val="28"/>
        </w:rPr>
        <w:t xml:space="preserve">является наличие одного из следующих документов:  </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договора купли-продажи земельного участка;</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договора аренды  земельного участка;</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решения о предоставлении земельного участка в собственность бесплатно;</w:t>
      </w:r>
    </w:p>
    <w:p w:rsidR="00FC3308" w:rsidRPr="0066089A" w:rsidRDefault="00FC3308" w:rsidP="00FC3308">
      <w:pPr>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решение об отказе в предоставлении земельного участка.</w:t>
      </w:r>
    </w:p>
    <w:p w:rsidR="00FC3308" w:rsidRDefault="00FC3308" w:rsidP="00FC3308">
      <w:pPr>
        <w:tabs>
          <w:tab w:val="clear" w:pos="709"/>
        </w:tabs>
        <w:spacing w:after="0" w:line="240" w:lineRule="auto"/>
        <w:ind w:firstLine="567"/>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3.</w:t>
      </w:r>
      <w:r>
        <w:rPr>
          <w:rFonts w:ascii="Times New Roman" w:hAnsi="Times New Roman" w:cs="Times New Roman"/>
          <w:color w:val="auto"/>
          <w:sz w:val="28"/>
          <w:szCs w:val="28"/>
        </w:rPr>
        <w:t xml:space="preserve">3.9. </w:t>
      </w:r>
      <w:r w:rsidRPr="0066089A">
        <w:rPr>
          <w:rFonts w:ascii="Times New Roman" w:hAnsi="Times New Roman" w:cs="Times New Roman"/>
          <w:color w:val="auto"/>
          <w:sz w:val="28"/>
          <w:szCs w:val="28"/>
        </w:rPr>
        <w:t xml:space="preserve">Способом фиксации </w:t>
      </w:r>
      <w:r w:rsidRPr="00A9321F">
        <w:rPr>
          <w:rFonts w:ascii="Times New Roman" w:hAnsi="Times New Roman" w:cs="Times New Roman"/>
          <w:color w:val="auto"/>
          <w:sz w:val="28"/>
          <w:szCs w:val="28"/>
        </w:rPr>
        <w:t>результата выполнения административной процедуры является регистрация одного  из документов, являющихся результатом предоставления муниципальной услуги,  указанных в подразделе 2.3. настоящего Административ</w:t>
      </w:r>
      <w:r w:rsidRPr="0066089A">
        <w:rPr>
          <w:rFonts w:ascii="Times New Roman" w:hAnsi="Times New Roman" w:cs="Times New Roman"/>
          <w:color w:val="auto"/>
          <w:sz w:val="28"/>
          <w:szCs w:val="28"/>
        </w:rPr>
        <w:t>ного регламента, в журнале</w:t>
      </w:r>
      <w:r>
        <w:rPr>
          <w:rFonts w:ascii="Times New Roman" w:hAnsi="Times New Roman" w:cs="Times New Roman"/>
          <w:color w:val="auto"/>
          <w:sz w:val="28"/>
          <w:szCs w:val="28"/>
        </w:rPr>
        <w:t xml:space="preserve"> регистрации договоров.</w:t>
      </w:r>
      <w:r w:rsidRPr="0066089A">
        <w:rPr>
          <w:rFonts w:ascii="Times New Roman" w:hAnsi="Times New Roman" w:cs="Times New Roman"/>
          <w:color w:val="auto"/>
          <w:sz w:val="28"/>
          <w:szCs w:val="28"/>
        </w:rPr>
        <w:t xml:space="preserve"> </w:t>
      </w:r>
    </w:p>
    <w:p w:rsidR="00FC3308" w:rsidRPr="0066089A" w:rsidRDefault="00FC3308" w:rsidP="00FC3308">
      <w:pPr>
        <w:tabs>
          <w:tab w:val="clear" w:pos="709"/>
        </w:tabs>
        <w:spacing w:after="0" w:line="240" w:lineRule="auto"/>
        <w:ind w:firstLine="567"/>
        <w:jc w:val="both"/>
        <w:rPr>
          <w:rFonts w:ascii="Times New Roman" w:hAnsi="Times New Roman" w:cs="Times New Roman"/>
          <w:color w:val="auto"/>
          <w:sz w:val="28"/>
          <w:szCs w:val="28"/>
        </w:rPr>
      </w:pPr>
    </w:p>
    <w:p w:rsidR="00FC3308" w:rsidRPr="0066089A" w:rsidRDefault="00FC3308" w:rsidP="00FC3308">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3533B5">
        <w:rPr>
          <w:rFonts w:ascii="Times New Roman" w:hAnsi="Times New Roman" w:cs="Times New Roman"/>
          <w:b/>
          <w:bCs/>
          <w:color w:val="auto"/>
          <w:sz w:val="28"/>
          <w:szCs w:val="28"/>
        </w:rPr>
        <w:t>3.4</w:t>
      </w:r>
      <w:r>
        <w:rPr>
          <w:rFonts w:ascii="Times New Roman" w:hAnsi="Times New Roman" w:cs="Times New Roman"/>
          <w:b/>
          <w:bCs/>
          <w:color w:val="auto"/>
          <w:sz w:val="28"/>
          <w:szCs w:val="28"/>
        </w:rPr>
        <w:t>.</w:t>
      </w:r>
      <w:r w:rsidRPr="003533B5">
        <w:rPr>
          <w:rFonts w:ascii="Times New Roman" w:hAnsi="Times New Roman" w:cs="Times New Roman"/>
          <w:b/>
          <w:color w:val="auto"/>
          <w:kern w:val="0"/>
          <w:sz w:val="28"/>
          <w:szCs w:val="28"/>
          <w:lang w:eastAsia="ru-RU"/>
        </w:rPr>
        <w:t xml:space="preserve"> Выдача</w:t>
      </w:r>
      <w:r w:rsidRPr="0066089A">
        <w:rPr>
          <w:rFonts w:ascii="Times New Roman" w:hAnsi="Times New Roman" w:cs="Times New Roman"/>
          <w:b/>
          <w:color w:val="auto"/>
          <w:kern w:val="0"/>
          <w:sz w:val="28"/>
          <w:szCs w:val="28"/>
          <w:lang w:eastAsia="ru-RU"/>
        </w:rPr>
        <w:t xml:space="preserve"> (направление) заявителю  результата  предоставления муниципальной услуги</w:t>
      </w:r>
    </w:p>
    <w:p w:rsidR="00FC3308" w:rsidRPr="0066089A" w:rsidRDefault="00FC3308" w:rsidP="00FC3308">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FC3308" w:rsidRPr="0066089A" w:rsidRDefault="00FC3308" w:rsidP="00FC3308">
      <w:pPr>
        <w:spacing w:after="0" w:line="240" w:lineRule="auto"/>
        <w:jc w:val="both"/>
        <w:rPr>
          <w:rFonts w:ascii="Times New Roman" w:hAnsi="Times New Roman" w:cs="Times New Roman"/>
          <w:color w:val="auto"/>
          <w:sz w:val="28"/>
          <w:szCs w:val="28"/>
        </w:rPr>
      </w:pPr>
      <w:r w:rsidRPr="0066089A">
        <w:rPr>
          <w:rFonts w:ascii="Times New Roman" w:eastAsia="Arial" w:hAnsi="Times New Roman" w:cs="Times New Roman"/>
          <w:color w:val="auto"/>
          <w:sz w:val="28"/>
          <w:szCs w:val="28"/>
        </w:rPr>
        <w:tab/>
        <w:t xml:space="preserve"> </w:t>
      </w:r>
      <w:r>
        <w:rPr>
          <w:rFonts w:ascii="Times New Roman" w:eastAsia="Arial" w:hAnsi="Times New Roman" w:cs="Times New Roman"/>
          <w:color w:val="auto"/>
          <w:sz w:val="28"/>
          <w:szCs w:val="28"/>
        </w:rPr>
        <w:t>3.4.</w:t>
      </w:r>
      <w:r w:rsidRPr="0066089A">
        <w:rPr>
          <w:rFonts w:ascii="Times New Roman" w:eastAsia="Arial" w:hAnsi="Times New Roman" w:cs="Times New Roman"/>
          <w:color w:val="auto"/>
          <w:sz w:val="28"/>
          <w:szCs w:val="28"/>
        </w:rPr>
        <w:t xml:space="preserve">1.   </w:t>
      </w:r>
      <w:r w:rsidRPr="0066089A">
        <w:rPr>
          <w:rFonts w:ascii="Times New Roman" w:hAnsi="Times New Roman" w:cs="Times New Roman"/>
          <w:color w:val="auto"/>
          <w:sz w:val="28"/>
          <w:szCs w:val="28"/>
        </w:rPr>
        <w:t xml:space="preserve">Основанием для начала административной процедуры является  </w:t>
      </w:r>
      <w:r w:rsidRPr="003533B5">
        <w:rPr>
          <w:rFonts w:ascii="Times New Roman" w:hAnsi="Times New Roman" w:cs="Times New Roman"/>
          <w:color w:val="auto"/>
          <w:sz w:val="28"/>
          <w:szCs w:val="28"/>
        </w:rPr>
        <w:t>наличие зарегистрированного:</w:t>
      </w:r>
      <w:r w:rsidRPr="0066089A">
        <w:rPr>
          <w:rFonts w:ascii="Times New Roman" w:hAnsi="Times New Roman" w:cs="Times New Roman"/>
          <w:color w:val="auto"/>
          <w:sz w:val="28"/>
          <w:szCs w:val="28"/>
        </w:rPr>
        <w:t xml:space="preserve">  </w:t>
      </w:r>
    </w:p>
    <w:p w:rsidR="00FC3308" w:rsidRPr="0066089A" w:rsidRDefault="00FC3308" w:rsidP="00FC3308">
      <w:pPr>
        <w:spacing w:after="0" w:line="240" w:lineRule="auto"/>
        <w:ind w:firstLine="708"/>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договора купли-продажи земельного участка;</w:t>
      </w:r>
    </w:p>
    <w:p w:rsidR="00FC3308" w:rsidRPr="0066089A" w:rsidRDefault="00FC3308" w:rsidP="00FC3308">
      <w:pPr>
        <w:spacing w:after="0" w:line="240" w:lineRule="auto"/>
        <w:ind w:firstLine="708"/>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договора аренды земельного участка;</w:t>
      </w:r>
    </w:p>
    <w:p w:rsidR="00FC3308" w:rsidRPr="0066089A" w:rsidRDefault="00FC3308" w:rsidP="00FC3308">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 xml:space="preserve"> решения о предоставлении земельного участка в собственность бесплатно;</w:t>
      </w:r>
    </w:p>
    <w:p w:rsidR="00FC3308" w:rsidRDefault="00FC3308" w:rsidP="00FC3308">
      <w:pPr>
        <w:spacing w:after="0" w:line="240" w:lineRule="auto"/>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решения об отказе в предоставлении земельного участка.</w:t>
      </w:r>
    </w:p>
    <w:p w:rsidR="00FC3308" w:rsidRPr="003533B5" w:rsidRDefault="00FC3308" w:rsidP="00FC3308">
      <w:pPr>
        <w:widowControl w:val="0"/>
        <w:tabs>
          <w:tab w:val="clear" w:pos="709"/>
        </w:tabs>
        <w:autoSpaceDN w:val="0"/>
        <w:spacing w:after="0" w:line="240" w:lineRule="auto"/>
        <w:ind w:firstLine="567"/>
        <w:jc w:val="both"/>
        <w:textAlignment w:val="baseline"/>
        <w:rPr>
          <w:rFonts w:ascii="Times New Roman" w:hAnsi="Times New Roman" w:cs="Times New Roman"/>
          <w:color w:val="auto"/>
          <w:sz w:val="28"/>
          <w:szCs w:val="28"/>
        </w:rPr>
      </w:pPr>
      <w:r w:rsidRPr="003533B5">
        <w:rPr>
          <w:rFonts w:ascii="Times New Roman" w:eastAsia="Tahoma" w:hAnsi="Times New Roman" w:cs="Times New Roman"/>
          <w:color w:val="auto"/>
          <w:kern w:val="3"/>
          <w:sz w:val="28"/>
          <w:szCs w:val="28"/>
          <w:lang w:eastAsia="ru-RU"/>
        </w:rPr>
        <w:t xml:space="preserve">  уведомления о возврате заявления о предоставлении земельного участка. </w:t>
      </w:r>
    </w:p>
    <w:p w:rsidR="00FC3308" w:rsidRPr="0066089A" w:rsidRDefault="00FC3308" w:rsidP="00FC3308">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w:t>
      </w:r>
      <w:r w:rsidRPr="0066089A">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FC3308" w:rsidRPr="0066089A" w:rsidRDefault="00FC3308" w:rsidP="00FC3308">
      <w:pPr>
        <w:widowControl w:val="0"/>
        <w:tabs>
          <w:tab w:val="clear" w:pos="709"/>
          <w:tab w:val="num" w:pos="-5160"/>
          <w:tab w:val="left" w:pos="-3420"/>
        </w:tabs>
        <w:suppressAutoHyphens w:val="0"/>
        <w:autoSpaceDE w:val="0"/>
        <w:spacing w:after="0" w:line="240" w:lineRule="auto"/>
        <w:jc w:val="both"/>
        <w:rPr>
          <w:rFonts w:ascii="Times New Roman" w:eastAsia="Calibri" w:hAnsi="Times New Roman" w:cs="Times New Roman"/>
          <w:color w:val="auto"/>
          <w:kern w:val="0"/>
          <w:sz w:val="28"/>
          <w:szCs w:val="28"/>
          <w:lang w:eastAsia="en-US"/>
        </w:rPr>
      </w:pPr>
      <w:r>
        <w:rPr>
          <w:rFonts w:ascii="Times New Roman" w:hAnsi="Times New Roman" w:cs="Times New Roman"/>
          <w:bCs/>
          <w:color w:val="auto"/>
          <w:kern w:val="0"/>
          <w:sz w:val="28"/>
          <w:szCs w:val="28"/>
        </w:rPr>
        <w:tab/>
        <w:t>3.4</w:t>
      </w:r>
      <w:r w:rsidRPr="0066089A">
        <w:rPr>
          <w:rFonts w:ascii="Times New Roman" w:hAnsi="Times New Roman" w:cs="Times New Roman"/>
          <w:bCs/>
          <w:color w:val="auto"/>
          <w:kern w:val="0"/>
          <w:sz w:val="28"/>
          <w:szCs w:val="28"/>
        </w:rPr>
        <w:t xml:space="preserve">.3. Ответственный исполнитель </w:t>
      </w:r>
      <w:r w:rsidRPr="0066089A">
        <w:rPr>
          <w:rFonts w:ascii="Times New Roman" w:hAnsi="Times New Roman" w:cs="Times New Roman"/>
          <w:color w:val="auto"/>
          <w:kern w:val="0"/>
          <w:sz w:val="28"/>
          <w:szCs w:val="28"/>
          <w:lang w:eastAsia="ru-RU"/>
        </w:rPr>
        <w:t xml:space="preserve">не позднее дня, следующего за днем поступления документов, </w:t>
      </w:r>
      <w:r w:rsidRPr="0066089A">
        <w:rPr>
          <w:rFonts w:ascii="Times New Roman" w:hAnsi="Times New Roman" w:cs="Times New Roman"/>
          <w:b/>
          <w:bCs/>
          <w:color w:val="auto"/>
          <w:kern w:val="0"/>
          <w:sz w:val="28"/>
          <w:szCs w:val="28"/>
        </w:rPr>
        <w:t xml:space="preserve"> </w:t>
      </w:r>
      <w:r w:rsidRPr="0066089A">
        <w:rPr>
          <w:rFonts w:ascii="Times New Roman" w:eastAsia="Calibri" w:hAnsi="Times New Roman" w:cs="Times New Roman"/>
          <w:color w:val="auto"/>
          <w:kern w:val="0"/>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w:t>
      </w:r>
      <w:r>
        <w:rPr>
          <w:rFonts w:ascii="Times New Roman" w:eastAsia="Calibri" w:hAnsi="Times New Roman" w:cs="Times New Roman"/>
          <w:color w:val="auto"/>
          <w:kern w:val="0"/>
          <w:sz w:val="28"/>
          <w:szCs w:val="28"/>
          <w:lang w:eastAsia="en-US"/>
        </w:rPr>
        <w:t xml:space="preserve">дресу, указанному в заявлении. </w:t>
      </w:r>
      <w:r w:rsidRPr="0066089A">
        <w:rPr>
          <w:rFonts w:ascii="Times New Roman" w:eastAsia="Calibri" w:hAnsi="Times New Roman" w:cs="Times New Roman"/>
          <w:color w:val="auto"/>
          <w:kern w:val="0"/>
          <w:sz w:val="28"/>
          <w:szCs w:val="28"/>
          <w:lang w:eastAsia="en-US"/>
        </w:rPr>
        <w:t xml:space="preserve"> </w:t>
      </w:r>
    </w:p>
    <w:p w:rsidR="00FC3308" w:rsidRPr="0066089A" w:rsidRDefault="00FC3308" w:rsidP="00FC3308">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3.4.4.</w:t>
      </w:r>
      <w:r w:rsidRPr="0066089A">
        <w:rPr>
          <w:rFonts w:ascii="Times New Roman" w:eastAsia="Calibri" w:hAnsi="Times New Roman" w:cs="Times New Roman"/>
          <w:bCs/>
          <w:color w:val="auto"/>
          <w:kern w:val="0"/>
          <w:sz w:val="28"/>
          <w:szCs w:val="28"/>
          <w:lang w:eastAsia="en-US"/>
        </w:rPr>
        <w:t xml:space="preserve">  Максимальный  срок выполнения  административной процедуры составляет не более 3 рабочих дней.</w:t>
      </w:r>
    </w:p>
    <w:p w:rsidR="00FC3308" w:rsidRDefault="00FC3308" w:rsidP="00FC3308">
      <w:pPr>
        <w:spacing w:after="0" w:line="240" w:lineRule="auto"/>
        <w:ind w:firstLine="708"/>
        <w:jc w:val="both"/>
        <w:rPr>
          <w:rFonts w:ascii="Times New Roman" w:hAnsi="Times New Roman" w:cs="Times New Roman"/>
          <w:color w:val="auto"/>
          <w:sz w:val="28"/>
          <w:szCs w:val="28"/>
        </w:rPr>
      </w:pPr>
      <w:r>
        <w:rPr>
          <w:rFonts w:ascii="Times New Roman" w:hAnsi="Times New Roman" w:cs="Times New Roman"/>
          <w:color w:val="auto"/>
          <w:kern w:val="0"/>
          <w:sz w:val="28"/>
          <w:szCs w:val="28"/>
          <w:lang w:eastAsia="ru-RU"/>
        </w:rPr>
        <w:t>3.4.4.</w:t>
      </w:r>
      <w:r w:rsidRPr="0066089A">
        <w:rPr>
          <w:rFonts w:ascii="Times New Roman" w:hAnsi="Times New Roman" w:cs="Times New Roman"/>
          <w:color w:val="auto"/>
          <w:kern w:val="0"/>
          <w:sz w:val="28"/>
          <w:szCs w:val="28"/>
          <w:lang w:eastAsia="ru-RU"/>
        </w:rPr>
        <w:t xml:space="preserve"> Критерием </w:t>
      </w:r>
      <w:r w:rsidRPr="0018276C">
        <w:rPr>
          <w:rFonts w:ascii="Times New Roman" w:hAnsi="Times New Roman" w:cs="Times New Roman"/>
          <w:color w:val="auto"/>
          <w:kern w:val="0"/>
          <w:sz w:val="28"/>
          <w:szCs w:val="28"/>
          <w:lang w:eastAsia="ru-RU"/>
        </w:rPr>
        <w:t xml:space="preserve">принятия решения  является наличие  подписанного проекта </w:t>
      </w:r>
      <w:r w:rsidRPr="0018276C">
        <w:rPr>
          <w:rFonts w:ascii="Times New Roman" w:hAnsi="Times New Roman" w:cs="Times New Roman"/>
          <w:color w:val="auto"/>
          <w:sz w:val="28"/>
          <w:szCs w:val="28"/>
        </w:rPr>
        <w:t>договора купли-продажи земельного участка,  договора аренды земельного участка,  решения</w:t>
      </w:r>
      <w:r w:rsidRPr="0066089A">
        <w:rPr>
          <w:rFonts w:ascii="Times New Roman" w:hAnsi="Times New Roman" w:cs="Times New Roman"/>
          <w:color w:val="auto"/>
          <w:sz w:val="28"/>
          <w:szCs w:val="28"/>
        </w:rPr>
        <w:t xml:space="preserve"> о предоставлении земельного участка в собственность бесплатно,  либо решения об отказе в предоставлении земельного участка.</w:t>
      </w:r>
    </w:p>
    <w:p w:rsidR="00FC3308" w:rsidRPr="0066089A" w:rsidRDefault="00FC3308" w:rsidP="00FC3308">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lastRenderedPageBreak/>
        <w:t>3.4.5.</w:t>
      </w:r>
      <w:r w:rsidRPr="0066089A">
        <w:rPr>
          <w:rFonts w:ascii="Times New Roman" w:hAnsi="Times New Roman" w:cs="Times New Roman"/>
          <w:bCs/>
          <w:color w:val="auto"/>
          <w:kern w:val="0"/>
          <w:sz w:val="28"/>
          <w:szCs w:val="28"/>
        </w:rPr>
        <w:t xml:space="preserve"> Результатом административной процедуры является получение заявителем </w:t>
      </w:r>
      <w:r>
        <w:rPr>
          <w:rFonts w:ascii="Times New Roman" w:hAnsi="Times New Roman" w:cs="Times New Roman"/>
          <w:bCs/>
          <w:color w:val="auto"/>
          <w:kern w:val="0"/>
          <w:sz w:val="28"/>
          <w:szCs w:val="28"/>
        </w:rPr>
        <w:t xml:space="preserve">одного из документов, указанных </w:t>
      </w:r>
      <w:r w:rsidRPr="0066089A">
        <w:rPr>
          <w:rFonts w:ascii="Times New Roman" w:hAnsi="Times New Roman" w:cs="Times New Roman"/>
          <w:bCs/>
          <w:color w:val="auto"/>
          <w:kern w:val="0"/>
          <w:sz w:val="28"/>
          <w:szCs w:val="28"/>
        </w:rPr>
        <w:t xml:space="preserve"> </w:t>
      </w:r>
      <w:r w:rsidRPr="003533B5">
        <w:rPr>
          <w:rFonts w:ascii="Times New Roman" w:hAnsi="Times New Roman" w:cs="Times New Roman"/>
          <w:bCs/>
          <w:color w:val="auto"/>
          <w:kern w:val="0"/>
          <w:sz w:val="28"/>
          <w:szCs w:val="28"/>
        </w:rPr>
        <w:t>в подразделе 2.3.</w:t>
      </w:r>
      <w:r>
        <w:rPr>
          <w:rFonts w:ascii="Times New Roman" w:hAnsi="Times New Roman" w:cs="Times New Roman"/>
          <w:bCs/>
          <w:color w:val="auto"/>
          <w:kern w:val="0"/>
          <w:sz w:val="28"/>
          <w:szCs w:val="28"/>
        </w:rPr>
        <w:t xml:space="preserve"> </w:t>
      </w:r>
      <w:r w:rsidRPr="0066089A">
        <w:rPr>
          <w:rFonts w:ascii="Times New Roman" w:hAnsi="Times New Roman" w:cs="Times New Roman"/>
          <w:bCs/>
          <w:color w:val="auto"/>
          <w:kern w:val="0"/>
          <w:sz w:val="28"/>
          <w:szCs w:val="28"/>
        </w:rPr>
        <w:t xml:space="preserve"> настоящего Административного регламента</w:t>
      </w:r>
      <w:r w:rsidRPr="0066089A">
        <w:rPr>
          <w:rFonts w:ascii="Times New Roman" w:hAnsi="Times New Roman" w:cs="Times New Roman"/>
          <w:color w:val="auto"/>
          <w:kern w:val="0"/>
          <w:sz w:val="28"/>
          <w:szCs w:val="28"/>
          <w:lang w:eastAsia="ru-RU"/>
        </w:rPr>
        <w:t xml:space="preserve">.  </w:t>
      </w:r>
    </w:p>
    <w:p w:rsidR="00FC3308" w:rsidRDefault="00FC3308" w:rsidP="00FC3308">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3.4.6.</w:t>
      </w:r>
      <w:r w:rsidRPr="0066089A">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Pr="0066089A">
        <w:rPr>
          <w:rFonts w:ascii="Times New Roman" w:eastAsia="Calibri" w:hAnsi="Times New Roman" w:cs="Times New Roman"/>
          <w:color w:val="auto"/>
          <w:kern w:val="0"/>
          <w:sz w:val="28"/>
          <w:szCs w:val="28"/>
          <w:lang w:eastAsia="en-US"/>
        </w:rPr>
        <w:t>– отметка заявителя в журнале   о получении экземпляра документа.</w:t>
      </w:r>
    </w:p>
    <w:p w:rsidR="00FC3308" w:rsidRDefault="00FC3308" w:rsidP="00FC3308">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p>
    <w:p w:rsidR="00FC3308" w:rsidRPr="003533B5" w:rsidRDefault="00FC3308" w:rsidP="00FC3308">
      <w:pPr>
        <w:tabs>
          <w:tab w:val="clear" w:pos="709"/>
        </w:tabs>
        <w:spacing w:after="0" w:line="240" w:lineRule="auto"/>
        <w:ind w:firstLine="709"/>
        <w:jc w:val="both"/>
        <w:rPr>
          <w:rFonts w:ascii="Times New Roman" w:hAnsi="Times New Roman" w:cs="Times New Roman"/>
          <w:b/>
          <w:color w:val="auto"/>
          <w:kern w:val="0"/>
          <w:sz w:val="28"/>
          <w:szCs w:val="28"/>
        </w:rPr>
      </w:pPr>
      <w:r w:rsidRPr="003533B5">
        <w:rPr>
          <w:rFonts w:ascii="Times New Roman" w:hAnsi="Times New Roman" w:cs="Times New Roman"/>
          <w:b/>
          <w:color w:val="auto"/>
          <w:kern w:val="0"/>
          <w:sz w:val="28"/>
          <w:szCs w:val="28"/>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FC3308" w:rsidRPr="003533B5" w:rsidRDefault="00FC3308" w:rsidP="00FC3308">
      <w:pPr>
        <w:tabs>
          <w:tab w:val="clear" w:pos="709"/>
        </w:tabs>
        <w:spacing w:after="0" w:line="240" w:lineRule="auto"/>
        <w:ind w:firstLine="709"/>
        <w:jc w:val="both"/>
        <w:rPr>
          <w:rFonts w:ascii="Times New Roman" w:hAnsi="Times New Roman" w:cs="Times New Roman"/>
          <w:b/>
          <w:color w:val="auto"/>
          <w:kern w:val="0"/>
          <w:sz w:val="28"/>
          <w:szCs w:val="28"/>
        </w:rPr>
      </w:pPr>
    </w:p>
    <w:p w:rsidR="00FC3308" w:rsidRPr="003533B5" w:rsidRDefault="00FC3308" w:rsidP="00FC3308">
      <w:pPr>
        <w:tabs>
          <w:tab w:val="clear" w:pos="709"/>
        </w:tabs>
        <w:spacing w:after="0" w:line="240" w:lineRule="auto"/>
        <w:ind w:firstLine="709"/>
        <w:jc w:val="both"/>
        <w:rPr>
          <w:rFonts w:ascii="Times New Roman" w:hAnsi="Times New Roman" w:cs="Times New Roman"/>
          <w:b/>
          <w:color w:val="auto"/>
          <w:kern w:val="0"/>
          <w:sz w:val="28"/>
          <w:szCs w:val="28"/>
        </w:rPr>
      </w:pPr>
      <w:r w:rsidRPr="003533B5">
        <w:rPr>
          <w:rFonts w:ascii="Times New Roman" w:hAnsi="Times New Roman" w:cs="Times New Roman"/>
          <w:bCs/>
          <w:color w:val="auto"/>
          <w:kern w:val="0"/>
          <w:sz w:val="28"/>
          <w:szCs w:val="28"/>
        </w:rPr>
        <w:t>Исчерпывающий перечень административных действий при получении муниципальной  услуги в электронной форме</w:t>
      </w:r>
      <w:r w:rsidRPr="003533B5">
        <w:rPr>
          <w:rFonts w:ascii="Times New Roman" w:hAnsi="Times New Roman" w:cs="Times New Roman"/>
          <w:color w:val="auto"/>
          <w:kern w:val="0"/>
          <w:sz w:val="28"/>
          <w:szCs w:val="28"/>
        </w:rPr>
        <w:t>:</w:t>
      </w:r>
      <w:r w:rsidRPr="003533B5">
        <w:rPr>
          <w:rFonts w:ascii="Times New Roman" w:hAnsi="Times New Roman" w:cs="Times New Roman"/>
          <w:b/>
          <w:color w:val="auto"/>
          <w:kern w:val="0"/>
          <w:sz w:val="28"/>
          <w:szCs w:val="28"/>
        </w:rPr>
        <w:t xml:space="preserve">  </w:t>
      </w:r>
    </w:p>
    <w:p w:rsidR="00FC3308" w:rsidRPr="003533B5" w:rsidRDefault="00FC3308" w:rsidP="00FC3308">
      <w:pPr>
        <w:tabs>
          <w:tab w:val="clear" w:pos="709"/>
        </w:tabs>
        <w:spacing w:after="0" w:line="240" w:lineRule="auto"/>
        <w:ind w:firstLine="709"/>
        <w:jc w:val="both"/>
        <w:rPr>
          <w:rFonts w:ascii="Times New Roman" w:hAnsi="Times New Roman" w:cs="Times New Roman"/>
          <w:bCs/>
          <w:color w:val="auto"/>
          <w:kern w:val="0"/>
          <w:sz w:val="28"/>
          <w:szCs w:val="28"/>
        </w:rPr>
      </w:pPr>
    </w:p>
    <w:p w:rsidR="00FC3308" w:rsidRPr="003533B5" w:rsidRDefault="00FC3308" w:rsidP="00FC3308">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xml:space="preserve">- </w:t>
      </w:r>
      <w:r w:rsidRPr="003533B5">
        <w:rPr>
          <w:rFonts w:ascii="Times New Roman" w:hAnsi="Times New Roman" w:cs="Times New Roman"/>
          <w:color w:val="auto"/>
          <w:kern w:val="0"/>
          <w:sz w:val="28"/>
          <w:szCs w:val="28"/>
        </w:rPr>
        <w:t>получение информации о порядке и сроках предоставления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bCs/>
          <w:color w:val="auto"/>
          <w:kern w:val="0"/>
          <w:sz w:val="28"/>
          <w:szCs w:val="28"/>
        </w:rPr>
        <w:tab/>
        <w:t xml:space="preserve">- запись на прием </w:t>
      </w:r>
      <w:r w:rsidRPr="003533B5">
        <w:rPr>
          <w:rFonts w:ascii="Times New Roman" w:hAnsi="Times New Roman" w:cs="Times New Roman"/>
          <w:color w:val="auto"/>
          <w:kern w:val="0"/>
          <w:sz w:val="28"/>
          <w:szCs w:val="28"/>
        </w:rPr>
        <w:t>для подачи запроса о предоставлении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формирование запроса о предоставлении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прием и регистрация запроса;</w:t>
      </w:r>
    </w:p>
    <w:p w:rsidR="00FC3308" w:rsidRPr="003533B5" w:rsidRDefault="00FC3308" w:rsidP="00FC3308">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получение результата предоставления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получение сведений о ходе выполнения запроса;</w:t>
      </w:r>
    </w:p>
    <w:p w:rsidR="00FC3308" w:rsidRPr="003533B5" w:rsidRDefault="00FC3308" w:rsidP="00FC3308">
      <w:pPr>
        <w:tabs>
          <w:tab w:val="clear" w:pos="709"/>
        </w:tabs>
        <w:spacing w:after="0" w:line="240" w:lineRule="auto"/>
        <w:jc w:val="both"/>
        <w:rPr>
          <w:rFonts w:ascii="Times New Roman" w:hAnsi="Times New Roman" w:cs="Times New Roman"/>
          <w:bCs/>
          <w:color w:val="auto"/>
          <w:kern w:val="0"/>
          <w:sz w:val="28"/>
          <w:szCs w:val="28"/>
        </w:rPr>
      </w:pPr>
      <w:r w:rsidRPr="003533B5">
        <w:rPr>
          <w:rFonts w:ascii="Times New Roman" w:hAnsi="Times New Roman" w:cs="Times New Roman"/>
          <w:bCs/>
          <w:color w:val="auto"/>
          <w:kern w:val="0"/>
          <w:sz w:val="28"/>
          <w:szCs w:val="28"/>
        </w:rPr>
        <w:tab/>
        <w:t>- осуществление оценки качества предоставления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bCs/>
          <w:color w:val="auto"/>
          <w:kern w:val="0"/>
          <w:sz w:val="28"/>
          <w:szCs w:val="28"/>
        </w:rPr>
        <w:tab/>
        <w:t xml:space="preserve">3.5.1. </w:t>
      </w:r>
      <w:r w:rsidRPr="003533B5">
        <w:rPr>
          <w:rFonts w:ascii="Times New Roman" w:hAnsi="Times New Roman" w:cs="Times New Roman"/>
          <w:color w:val="auto"/>
          <w:kern w:val="0"/>
          <w:sz w:val="28"/>
          <w:szCs w:val="28"/>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3.5.3. Запись на прием проводится посредством Регионального портала. </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lastRenderedPageBreak/>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3.5.6.Заявителю направляется уведомление о получении запроса с использованием Регионального портала.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3.5.7. При формировании запроса заявителю обеспечивается:</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а) возможность копирования и сохранения запроса и документов, необходимых для предоставления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б) возможность печати на бумажном носителе копии электронной формы запроса;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е) возможность доступа заявителя на Региональном портале к ранее поданным запросам в течение не менее одного года.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FC3308" w:rsidRPr="003533B5" w:rsidRDefault="00FC3308" w:rsidP="00FC3308">
      <w:pPr>
        <w:tabs>
          <w:tab w:val="clear" w:pos="709"/>
        </w:tabs>
        <w:spacing w:after="0" w:line="240" w:lineRule="auto"/>
        <w:ind w:firstLine="708"/>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Срок регистрации запроса – 1 рабочий день.</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3.5.11.  При получении запроса в электронной форме в автоматическом режиме осуществляется форматно-логический контроль запроса и </w:t>
      </w:r>
      <w:r w:rsidRPr="003533B5">
        <w:rPr>
          <w:rFonts w:ascii="Times New Roman" w:hAnsi="Times New Roman" w:cs="Times New Roman"/>
          <w:color w:val="auto"/>
          <w:kern w:val="0"/>
          <w:sz w:val="28"/>
          <w:szCs w:val="28"/>
        </w:rPr>
        <w:lastRenderedPageBreak/>
        <w:t>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3.5.15. Заявитель имеет возможность получения информации о ходе предоставления муниципальной  услуги.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а) уведомление о записи на прием в Администрацию, содержащее сведения о дате, времени и месте приема;</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FC3308" w:rsidRPr="003533B5" w:rsidRDefault="00FC3308" w:rsidP="00FC3308">
      <w:pPr>
        <w:tabs>
          <w:tab w:val="clear" w:pos="709"/>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14" w:history="1">
        <w:r w:rsidRPr="003533B5">
          <w:rPr>
            <w:rFonts w:ascii="Times New Roman" w:hAnsi="Times New Roman" w:cs="Times New Roman"/>
            <w:color w:val="auto"/>
            <w:kern w:val="0"/>
            <w:sz w:val="28"/>
            <w:szCs w:val="28"/>
          </w:rPr>
          <w:t>2.3.</w:t>
        </w:r>
      </w:hyperlink>
      <w:r w:rsidRPr="003533B5">
        <w:rPr>
          <w:rFonts w:ascii="Times New Roman" w:hAnsi="Times New Roman" w:cs="Times New Roman"/>
          <w:color w:val="auto"/>
          <w:kern w:val="0"/>
          <w:sz w:val="28"/>
          <w:szCs w:val="28"/>
        </w:rPr>
        <w:t xml:space="preserve"> настоящего Административного регламента.</w:t>
      </w:r>
    </w:p>
    <w:p w:rsidR="00FC3308" w:rsidRPr="003533B5" w:rsidRDefault="00FC3308" w:rsidP="00FC3308">
      <w:pPr>
        <w:tabs>
          <w:tab w:val="clear" w:pos="709"/>
        </w:tabs>
        <w:spacing w:after="0" w:line="240" w:lineRule="auto"/>
        <w:ind w:firstLine="72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lastRenderedPageBreak/>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3533B5">
        <w:rPr>
          <w:rFonts w:ascii="Times New Roman" w:eastAsia="Calibri" w:hAnsi="Times New Roman" w:cs="Times New Roman"/>
          <w:color w:val="auto"/>
          <w:kern w:val="0"/>
          <w:sz w:val="28"/>
          <w:szCs w:val="28"/>
          <w:lang w:eastAsia="en-US"/>
        </w:rPr>
        <w:t>действия  результата  предоставления муниципальной услуги.</w:t>
      </w:r>
    </w:p>
    <w:p w:rsidR="00FC3308" w:rsidRPr="003533B5" w:rsidRDefault="00FC3308" w:rsidP="00FC3308">
      <w:pPr>
        <w:tabs>
          <w:tab w:val="clear" w:pos="709"/>
        </w:tabs>
        <w:spacing w:after="0" w:line="240" w:lineRule="auto"/>
        <w:ind w:firstLine="72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 xml:space="preserve">3.5.20.  Заявителям обеспечивается возможность оценить доступность и качество муниципальной  услуги на Региональном портале. </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3.5.21. Критерием принятия решения является обращение заявителя за получением  муниципальной услуги в электронной форме.</w:t>
      </w:r>
    </w:p>
    <w:p w:rsidR="00FC3308" w:rsidRPr="003533B5" w:rsidRDefault="00FC3308" w:rsidP="00FC3308">
      <w:pPr>
        <w:tabs>
          <w:tab w:val="clear" w:pos="709"/>
        </w:tabs>
        <w:spacing w:after="0" w:line="240" w:lineRule="auto"/>
        <w:ind w:firstLine="72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15" w:history="1">
        <w:r w:rsidRPr="003533B5">
          <w:rPr>
            <w:rFonts w:ascii="Times New Roman" w:hAnsi="Times New Roman" w:cs="Times New Roman"/>
            <w:color w:val="auto"/>
            <w:kern w:val="0"/>
            <w:sz w:val="28"/>
            <w:szCs w:val="28"/>
          </w:rPr>
          <w:t>2.3.</w:t>
        </w:r>
      </w:hyperlink>
      <w:r w:rsidRPr="003533B5">
        <w:rPr>
          <w:rFonts w:ascii="Times New Roman" w:hAnsi="Times New Roman" w:cs="Times New Roman"/>
          <w:color w:val="auto"/>
          <w:kern w:val="0"/>
          <w:sz w:val="28"/>
          <w:szCs w:val="28"/>
        </w:rPr>
        <w:t xml:space="preserve"> настоящего Административного регламента.</w:t>
      </w:r>
    </w:p>
    <w:p w:rsidR="00FC3308" w:rsidRPr="003533B5" w:rsidRDefault="00FC3308" w:rsidP="00FC3308">
      <w:pPr>
        <w:tabs>
          <w:tab w:val="clear" w:pos="709"/>
          <w:tab w:val="num" w:pos="-5160"/>
        </w:tabs>
        <w:spacing w:after="0" w:line="240" w:lineRule="auto"/>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FC3308" w:rsidRPr="003533B5" w:rsidRDefault="00FC3308" w:rsidP="00FC3308">
      <w:pPr>
        <w:tabs>
          <w:tab w:val="clear" w:pos="709"/>
          <w:tab w:val="num" w:pos="-5160"/>
        </w:tabs>
        <w:suppressAutoHyphens w:val="0"/>
        <w:spacing w:after="0" w:line="240" w:lineRule="auto"/>
        <w:ind w:firstLine="540"/>
        <w:jc w:val="both"/>
        <w:rPr>
          <w:rFonts w:ascii="Times New Roman" w:eastAsia="Calibri" w:hAnsi="Times New Roman" w:cs="Times New Roman"/>
          <w:color w:val="auto"/>
          <w:kern w:val="0"/>
          <w:sz w:val="28"/>
          <w:szCs w:val="28"/>
          <w:lang w:eastAsia="en-US"/>
        </w:rPr>
      </w:pPr>
      <w:r w:rsidRPr="003533B5">
        <w:rPr>
          <w:rFonts w:ascii="Times New Roman" w:eastAsia="Calibri" w:hAnsi="Times New Roman" w:cs="Times New Roman"/>
          <w:color w:val="auto"/>
          <w:kern w:val="0"/>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FC3308" w:rsidRPr="001D3823" w:rsidRDefault="00FC3308" w:rsidP="00FC3308">
      <w:pPr>
        <w:tabs>
          <w:tab w:val="clear" w:pos="709"/>
        </w:tabs>
        <w:spacing w:after="0" w:line="240" w:lineRule="auto"/>
        <w:ind w:firstLine="709"/>
        <w:jc w:val="both"/>
        <w:rPr>
          <w:rFonts w:ascii="Times New Roman" w:hAnsi="Times New Roman" w:cs="Times New Roman"/>
          <w:b/>
          <w:color w:val="FF0000"/>
          <w:kern w:val="0"/>
          <w:sz w:val="28"/>
          <w:szCs w:val="28"/>
        </w:rPr>
      </w:pPr>
    </w:p>
    <w:p w:rsidR="00FC3308" w:rsidRPr="003533B5" w:rsidRDefault="00FC3308" w:rsidP="00FC3308">
      <w:pPr>
        <w:tabs>
          <w:tab w:val="clear" w:pos="709"/>
        </w:tabs>
        <w:spacing w:after="0" w:line="240" w:lineRule="auto"/>
        <w:ind w:firstLine="709"/>
        <w:jc w:val="both"/>
        <w:rPr>
          <w:rFonts w:ascii="Times New Roman" w:hAnsi="Times New Roman" w:cs="Times New Roman"/>
          <w:b/>
          <w:color w:val="auto"/>
          <w:kern w:val="0"/>
          <w:sz w:val="28"/>
          <w:szCs w:val="28"/>
        </w:rPr>
      </w:pPr>
      <w:r w:rsidRPr="003533B5">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FC3308" w:rsidRPr="003533B5" w:rsidRDefault="00FC3308" w:rsidP="00FC3308">
      <w:pPr>
        <w:tabs>
          <w:tab w:val="clear" w:pos="709"/>
        </w:tabs>
        <w:spacing w:after="0" w:line="240" w:lineRule="auto"/>
        <w:ind w:firstLine="709"/>
        <w:jc w:val="both"/>
        <w:rPr>
          <w:rFonts w:ascii="Times New Roman" w:hAnsi="Times New Roman" w:cs="Times New Roman"/>
          <w:b/>
          <w:color w:val="auto"/>
          <w:kern w:val="0"/>
          <w:sz w:val="28"/>
          <w:szCs w:val="28"/>
        </w:rPr>
      </w:pPr>
    </w:p>
    <w:p w:rsidR="00FC3308" w:rsidRPr="003533B5" w:rsidRDefault="00FC3308" w:rsidP="00FC3308">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FC3308" w:rsidRPr="003533B5" w:rsidRDefault="00FC3308" w:rsidP="00FC3308">
      <w:pPr>
        <w:tabs>
          <w:tab w:val="clear" w:pos="709"/>
        </w:tabs>
        <w:spacing w:after="0" w:line="240" w:lineRule="auto"/>
        <w:ind w:firstLine="540"/>
        <w:jc w:val="both"/>
        <w:rPr>
          <w:rFonts w:ascii="Times New Roman" w:hAnsi="Times New Roman" w:cs="Times New Roman"/>
          <w:strike/>
          <w:color w:val="auto"/>
          <w:kern w:val="0"/>
          <w:sz w:val="28"/>
          <w:szCs w:val="28"/>
        </w:rPr>
      </w:pPr>
      <w:r w:rsidRPr="003533B5">
        <w:rPr>
          <w:rFonts w:ascii="Times New Roman" w:eastAsia="Calibri" w:hAnsi="Times New Roman" w:cs="Times New Roman"/>
          <w:bCs/>
          <w:color w:val="auto"/>
          <w:kern w:val="0"/>
          <w:sz w:val="28"/>
          <w:szCs w:val="28"/>
          <w:lang w:eastAsia="en-US"/>
        </w:rPr>
        <w:t xml:space="preserve">3.6.2. </w:t>
      </w:r>
      <w:r w:rsidRPr="003533B5">
        <w:rPr>
          <w:rFonts w:ascii="Times New Roman" w:hAnsi="Times New Roman" w:cs="Times New Roman"/>
          <w:color w:val="auto"/>
          <w:kern w:val="0"/>
          <w:sz w:val="28"/>
          <w:szCs w:val="28"/>
        </w:rPr>
        <w:t>С</w:t>
      </w:r>
      <w:r w:rsidRPr="003533B5">
        <w:rPr>
          <w:rFonts w:ascii="Times New Roman" w:hAnsi="Times New Roman" w:cs="Times New Roman"/>
          <w:color w:val="auto"/>
          <w:kern w:val="0"/>
          <w:sz w:val="28"/>
          <w:szCs w:val="28"/>
          <w:lang w:eastAsia="en-US"/>
        </w:rPr>
        <w:t>рок передачи  запроса заявителя из МФЦ в Администрацию установлен соглашением о взаимодействии.</w:t>
      </w:r>
      <w:r w:rsidRPr="003533B5">
        <w:rPr>
          <w:rFonts w:ascii="Times New Roman" w:hAnsi="Times New Roman" w:cs="Times New Roman"/>
          <w:strike/>
          <w:color w:val="auto"/>
          <w:kern w:val="0"/>
          <w:sz w:val="28"/>
          <w:szCs w:val="28"/>
          <w:lang w:eastAsia="en-US"/>
        </w:rPr>
        <w:t xml:space="preserve"> </w:t>
      </w:r>
    </w:p>
    <w:p w:rsidR="00FC3308" w:rsidRPr="003533B5" w:rsidRDefault="00FC3308" w:rsidP="00FC3308">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FC3308" w:rsidRPr="003533B5" w:rsidRDefault="00FC3308" w:rsidP="00FC3308">
      <w:pPr>
        <w:tabs>
          <w:tab w:val="clear" w:pos="709"/>
        </w:tabs>
        <w:spacing w:after="0" w:line="240" w:lineRule="auto"/>
        <w:ind w:firstLine="54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FC3308" w:rsidRPr="003533B5" w:rsidRDefault="00FC3308" w:rsidP="00FC3308">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3.6.5.Результатом</w:t>
      </w:r>
      <w:r w:rsidRPr="000D424D">
        <w:rPr>
          <w:rFonts w:ascii="Times New Roman" w:eastAsia="Calibri" w:hAnsi="Times New Roman" w:cs="Times New Roman"/>
          <w:bCs/>
          <w:color w:val="auto"/>
          <w:kern w:val="0"/>
          <w:sz w:val="28"/>
          <w:szCs w:val="28"/>
          <w:lang w:eastAsia="en-US"/>
        </w:rPr>
        <w:t xml:space="preserve"> </w:t>
      </w:r>
      <w:r w:rsidRPr="003533B5">
        <w:rPr>
          <w:rFonts w:ascii="Times New Roman" w:eastAsia="Calibri" w:hAnsi="Times New Roman" w:cs="Times New Roman"/>
          <w:bCs/>
          <w:color w:val="auto"/>
          <w:kern w:val="0"/>
          <w:sz w:val="28"/>
          <w:szCs w:val="28"/>
          <w:lang w:eastAsia="en-US"/>
        </w:rPr>
        <w:t xml:space="preserve">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w:t>
      </w:r>
      <w:r w:rsidRPr="003533B5">
        <w:rPr>
          <w:rFonts w:ascii="Times New Roman" w:eastAsia="Calibri" w:hAnsi="Times New Roman" w:cs="Times New Roman"/>
          <w:bCs/>
          <w:color w:val="auto"/>
          <w:kern w:val="0"/>
          <w:sz w:val="28"/>
          <w:szCs w:val="28"/>
          <w:lang w:eastAsia="en-US"/>
        </w:rPr>
        <w:lastRenderedPageBreak/>
        <w:t>отсутствии опечаток и ошибок в выданном  в результате предоставления услуги документах.</w:t>
      </w:r>
    </w:p>
    <w:p w:rsidR="00FC3308" w:rsidRPr="000D424D" w:rsidRDefault="00FC3308" w:rsidP="00FC3308">
      <w:pPr>
        <w:tabs>
          <w:tab w:val="clear" w:pos="709"/>
        </w:tabs>
        <w:spacing w:after="0" w:line="240" w:lineRule="auto"/>
        <w:ind w:firstLine="540"/>
        <w:jc w:val="both"/>
        <w:rPr>
          <w:rFonts w:ascii="Times New Roman" w:hAnsi="Times New Roman" w:cs="Times New Roman"/>
          <w:color w:val="00B050"/>
          <w:kern w:val="0"/>
        </w:rPr>
      </w:pPr>
      <w:r w:rsidRPr="003533B5">
        <w:rPr>
          <w:rFonts w:ascii="Times New Roman" w:eastAsia="Calibri" w:hAnsi="Times New Roman" w:cs="Times New Roman"/>
          <w:bCs/>
          <w:color w:val="auto"/>
          <w:kern w:val="0"/>
          <w:sz w:val="28"/>
          <w:szCs w:val="28"/>
          <w:lang w:eastAsia="en-US"/>
        </w:rPr>
        <w:t xml:space="preserve">3.6.6. </w:t>
      </w:r>
      <w:r w:rsidRPr="003533B5">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p>
    <w:p w:rsidR="00FC3308" w:rsidRPr="003533B5" w:rsidRDefault="00FC3308" w:rsidP="00FC3308">
      <w:pPr>
        <w:tabs>
          <w:tab w:val="clear" w:pos="709"/>
        </w:tabs>
        <w:spacing w:after="0" w:line="240" w:lineRule="auto"/>
        <w:ind w:firstLine="540"/>
        <w:jc w:val="both"/>
        <w:rPr>
          <w:rFonts w:ascii="Times New Roman" w:hAnsi="Times New Roman" w:cs="Times New Roman"/>
          <w:color w:val="auto"/>
          <w:kern w:val="0"/>
          <w:sz w:val="28"/>
          <w:szCs w:val="28"/>
        </w:rPr>
      </w:pPr>
      <w:r w:rsidRPr="003533B5">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C3308" w:rsidRPr="0066089A" w:rsidRDefault="00FC3308" w:rsidP="00FC3308">
      <w:pPr>
        <w:widowControl w:val="0"/>
        <w:tabs>
          <w:tab w:val="clear" w:pos="709"/>
        </w:tabs>
        <w:suppressAutoHyphens w:val="0"/>
        <w:autoSpaceDE w:val="0"/>
        <w:autoSpaceDN w:val="0"/>
        <w:adjustRightInd w:val="0"/>
        <w:spacing w:after="0" w:line="240" w:lineRule="auto"/>
        <w:rPr>
          <w:rFonts w:ascii="Times New Roman" w:hAnsi="Times New Roman" w:cs="Times New Roman"/>
          <w:b/>
          <w:color w:val="auto"/>
          <w:kern w:val="0"/>
          <w:sz w:val="28"/>
          <w:szCs w:val="28"/>
          <w:lang w:eastAsia="ru-RU"/>
        </w:rPr>
      </w:pPr>
    </w:p>
    <w:p w:rsidR="00FC3308" w:rsidRPr="003533B5" w:rsidRDefault="00FC3308" w:rsidP="00FC3308">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IV. Формы  контроля за </w:t>
      </w:r>
      <w:r w:rsidRPr="003533B5">
        <w:rPr>
          <w:rFonts w:ascii="Times New Roman" w:hAnsi="Times New Roman" w:cs="Times New Roman"/>
          <w:b/>
          <w:bCs/>
          <w:color w:val="auto"/>
          <w:sz w:val="28"/>
          <w:szCs w:val="28"/>
        </w:rPr>
        <w:t>исполнением регламента</w:t>
      </w:r>
    </w:p>
    <w:p w:rsidR="00FC3308" w:rsidRPr="003533B5" w:rsidRDefault="00FC3308" w:rsidP="00FC3308">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FC3308" w:rsidRPr="0066089A" w:rsidRDefault="00FC3308" w:rsidP="00FC3308">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C3308" w:rsidRPr="0066089A" w:rsidRDefault="00FC3308" w:rsidP="00FC3308">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FC3308" w:rsidRPr="0066089A" w:rsidRDefault="00FC3308" w:rsidP="00FC3308">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C3308" w:rsidRPr="0066089A" w:rsidRDefault="00FC3308" w:rsidP="00FC3308">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 xml:space="preserve">лава </w:t>
      </w:r>
      <w:r>
        <w:rPr>
          <w:rFonts w:ascii="Times New Roman" w:hAnsi="Times New Roman" w:cs="Times New Roman"/>
          <w:color w:val="auto"/>
          <w:sz w:val="28"/>
          <w:szCs w:val="28"/>
        </w:rPr>
        <w:t>Русановского сельсовета Черемисиновского района Курской области;</w:t>
      </w:r>
    </w:p>
    <w:p w:rsidR="00FC3308" w:rsidRPr="0066089A" w:rsidRDefault="00FC3308" w:rsidP="00FC3308">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Pr>
          <w:rFonts w:ascii="Times New Roman" w:hAnsi="Times New Roman" w:cs="Times New Roman"/>
          <w:color w:val="auto"/>
          <w:sz w:val="28"/>
          <w:szCs w:val="28"/>
        </w:rPr>
        <w:t>Русановского сельсовета Черемисиновского района Курской области;</w:t>
      </w:r>
    </w:p>
    <w:p w:rsidR="00FC3308" w:rsidRPr="0066089A" w:rsidRDefault="00FC3308" w:rsidP="00FC3308">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C3308" w:rsidRPr="0066089A" w:rsidRDefault="00FC3308" w:rsidP="00FC3308">
      <w:pPr>
        <w:widowControl w:val="0"/>
        <w:autoSpaceDE w:val="0"/>
        <w:autoSpaceDN w:val="0"/>
        <w:adjustRightInd w:val="0"/>
        <w:spacing w:after="0" w:line="240" w:lineRule="auto"/>
        <w:rPr>
          <w:rFonts w:ascii="Times New Roman" w:hAnsi="Times New Roman" w:cs="Times New Roman"/>
          <w:color w:val="auto"/>
          <w:sz w:val="28"/>
          <w:szCs w:val="28"/>
        </w:rPr>
      </w:pPr>
    </w:p>
    <w:p w:rsidR="00FC3308" w:rsidRPr="0066089A" w:rsidRDefault="00FC3308" w:rsidP="00FC3308">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C3308" w:rsidRPr="0066089A" w:rsidRDefault="00FC3308" w:rsidP="00FC3308">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FC3308" w:rsidRPr="0066089A" w:rsidRDefault="00FC3308" w:rsidP="00FC3308">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C3308" w:rsidRPr="0066089A" w:rsidRDefault="00FC3308" w:rsidP="00FC3308">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w:t>
      </w:r>
      <w:r w:rsidRPr="0066089A">
        <w:rPr>
          <w:rFonts w:ascii="Times New Roman" w:hAnsi="Times New Roman" w:cs="Times New Roman"/>
          <w:bCs/>
          <w:color w:val="auto"/>
          <w:sz w:val="28"/>
          <w:szCs w:val="28"/>
        </w:rPr>
        <w:lastRenderedPageBreak/>
        <w:t>соответствии с планом работы Администрации на текущий год.</w:t>
      </w:r>
    </w:p>
    <w:p w:rsidR="00FC3308" w:rsidRPr="0066089A" w:rsidRDefault="00FC3308" w:rsidP="00FC3308">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C3308" w:rsidRPr="0066089A" w:rsidRDefault="00FC3308" w:rsidP="00FC3308">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C3308" w:rsidRPr="0066089A" w:rsidRDefault="00FC3308" w:rsidP="00FC3308">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C3308" w:rsidRPr="0066089A" w:rsidRDefault="00FC3308" w:rsidP="00FC3308">
      <w:pPr>
        <w:widowControl w:val="0"/>
        <w:autoSpaceDE w:val="0"/>
        <w:autoSpaceDN w:val="0"/>
        <w:adjustRightInd w:val="0"/>
        <w:spacing w:after="0" w:line="240" w:lineRule="auto"/>
        <w:rPr>
          <w:rFonts w:ascii="Times New Roman" w:hAnsi="Times New Roman" w:cs="Times New Roman"/>
          <w:color w:val="auto"/>
          <w:sz w:val="28"/>
          <w:szCs w:val="28"/>
        </w:rPr>
      </w:pPr>
    </w:p>
    <w:p w:rsidR="00FC3308" w:rsidRPr="0066089A" w:rsidRDefault="00FC3308" w:rsidP="00FC3308">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Pr="003533B5">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FC3308" w:rsidRPr="0066089A" w:rsidRDefault="00FC3308" w:rsidP="00FC3308">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FC3308" w:rsidRPr="0066089A" w:rsidRDefault="00FC3308" w:rsidP="00FC3308">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C3308" w:rsidRPr="0066089A" w:rsidRDefault="00FC3308" w:rsidP="00FC3308">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FC3308" w:rsidRPr="0066089A" w:rsidRDefault="00FC3308" w:rsidP="00FC3308">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C3308" w:rsidRPr="0066089A" w:rsidRDefault="00FC3308" w:rsidP="00FC3308">
      <w:pPr>
        <w:widowControl w:val="0"/>
        <w:autoSpaceDE w:val="0"/>
        <w:autoSpaceDN w:val="0"/>
        <w:spacing w:after="0" w:line="240" w:lineRule="auto"/>
        <w:ind w:firstLine="540"/>
        <w:rPr>
          <w:rFonts w:ascii="Times New Roman" w:hAnsi="Times New Roman" w:cs="Times New Roman"/>
          <w:color w:val="auto"/>
          <w:sz w:val="28"/>
          <w:szCs w:val="28"/>
        </w:rPr>
      </w:pPr>
    </w:p>
    <w:p w:rsidR="00FC3308" w:rsidRPr="0066089A" w:rsidRDefault="00FC3308" w:rsidP="00FC3308">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C3308" w:rsidRPr="0066089A" w:rsidRDefault="00FC3308" w:rsidP="00FC3308">
      <w:pPr>
        <w:shd w:val="clear" w:color="auto" w:fill="FFFFFF"/>
        <w:spacing w:after="0" w:line="240" w:lineRule="auto"/>
        <w:ind w:firstLine="284"/>
        <w:jc w:val="both"/>
        <w:rPr>
          <w:rFonts w:ascii="Times New Roman" w:hAnsi="Times New Roman" w:cs="Times New Roman"/>
          <w:color w:val="auto"/>
          <w:sz w:val="28"/>
          <w:szCs w:val="28"/>
        </w:rPr>
      </w:pPr>
    </w:p>
    <w:p w:rsidR="00FC3308" w:rsidRPr="00AC3BEC" w:rsidRDefault="00FC3308" w:rsidP="00FC3308">
      <w:pPr>
        <w:autoSpaceDE w:val="0"/>
        <w:autoSpaceDN w:val="0"/>
        <w:adjustRightInd w:val="0"/>
        <w:spacing w:after="0" w:line="240" w:lineRule="auto"/>
        <w:ind w:firstLine="539"/>
        <w:jc w:val="both"/>
        <w:rPr>
          <w:rFonts w:eastAsia="Calibri"/>
          <w:b/>
          <w:bCs/>
          <w:color w:val="CC00FF"/>
          <w:kern w:val="0"/>
          <w:lang w:eastAsia="ru-RU"/>
        </w:rPr>
      </w:pPr>
      <w:r w:rsidRPr="00AC3BEC">
        <w:rPr>
          <w:rFonts w:ascii="Times New Roman" w:eastAsia="Calibri" w:hAnsi="Times New Roman" w:cs="Times New Roman"/>
          <w:b/>
          <w:bCs/>
          <w:color w:val="auto"/>
          <w:kern w:val="0"/>
          <w:sz w:val="28"/>
          <w:szCs w:val="28"/>
          <w:lang w:val="en-US" w:eastAsia="en-US"/>
        </w:rPr>
        <w:t>V</w:t>
      </w:r>
      <w:r w:rsidRPr="00AC3BEC">
        <w:rPr>
          <w:rFonts w:ascii="Times New Roman" w:eastAsia="Calibri" w:hAnsi="Times New Roman" w:cs="Times New Roman"/>
          <w:b/>
          <w:bCs/>
          <w:color w:val="auto"/>
          <w:kern w:val="0"/>
          <w:sz w:val="28"/>
          <w:szCs w:val="28"/>
          <w:lang w:eastAsia="en-US"/>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w:t>
      </w:r>
      <w:r w:rsidRPr="00AC3BEC">
        <w:rPr>
          <w:rFonts w:ascii="Times New Roman" w:eastAsia="Calibri" w:hAnsi="Times New Roman" w:cs="Times New Roman"/>
          <w:b/>
          <w:bCs/>
          <w:color w:val="auto"/>
          <w:kern w:val="0"/>
          <w:sz w:val="28"/>
          <w:szCs w:val="28"/>
          <w:lang w:eastAsia="en-US"/>
        </w:rPr>
        <w:lastRenderedPageBreak/>
        <w:t xml:space="preserve">муниципальную услугу, либо муниципального служащего, многофункционального центра, работника многофункционального центра, а также организаций, </w:t>
      </w:r>
      <w:r w:rsidRPr="00AC3BEC">
        <w:rPr>
          <w:rFonts w:ascii="Times New Roman" w:eastAsia="Calibri" w:hAnsi="Times New Roman" w:cs="Times New Roman"/>
          <w:b/>
          <w:bCs/>
          <w:color w:val="auto"/>
          <w:kern w:val="0"/>
          <w:sz w:val="28"/>
          <w:szCs w:val="28"/>
          <w:lang w:eastAsia="ru-RU"/>
        </w:rPr>
        <w:t xml:space="preserve"> предусмотренных </w:t>
      </w:r>
      <w:hyperlink r:id="rId16" w:history="1">
        <w:r w:rsidRPr="00AC3BEC">
          <w:rPr>
            <w:rFonts w:ascii="Times New Roman" w:eastAsia="Calibri" w:hAnsi="Times New Roman" w:cs="Times New Roman"/>
            <w:b/>
            <w:bCs/>
            <w:color w:val="auto"/>
            <w:kern w:val="0"/>
            <w:sz w:val="28"/>
            <w:szCs w:val="28"/>
            <w:lang w:eastAsia="ru-RU"/>
          </w:rPr>
          <w:t>частью 1.1 статьи 16</w:t>
        </w:r>
      </w:hyperlink>
      <w:r w:rsidRPr="00AC3BEC">
        <w:rPr>
          <w:rFonts w:ascii="Times New Roman" w:eastAsia="Calibri" w:hAnsi="Times New Roman" w:cs="Times New Roman"/>
          <w:b/>
          <w:bCs/>
          <w:color w:val="auto"/>
          <w:kern w:val="0"/>
          <w:sz w:val="28"/>
          <w:szCs w:val="28"/>
          <w:lang w:eastAsia="ru-RU"/>
        </w:rPr>
        <w:t xml:space="preserve"> Федерального закона (далее - привлекаемые организации), или их работников</w:t>
      </w:r>
      <w:r w:rsidRPr="00AC3BEC">
        <w:rPr>
          <w:rFonts w:eastAsia="Calibri"/>
          <w:b/>
          <w:bCs/>
          <w:color w:val="CC00FF"/>
          <w:kern w:val="0"/>
          <w:lang w:eastAsia="ru-RU"/>
        </w:rPr>
        <w:t xml:space="preserve"> </w:t>
      </w:r>
      <w:r w:rsidRPr="00AC3BEC">
        <w:rPr>
          <w:rFonts w:ascii="Times New Roman" w:eastAsia="Calibri" w:hAnsi="Times New Roman" w:cs="Times New Roman"/>
          <w:b/>
          <w:bCs/>
          <w:color w:val="auto"/>
          <w:kern w:val="0"/>
          <w:sz w:val="28"/>
          <w:szCs w:val="28"/>
          <w:lang w:eastAsia="en-US"/>
        </w:rPr>
        <w:t>или их работников</w:t>
      </w:r>
    </w:p>
    <w:p w:rsidR="00FC3308" w:rsidRPr="005A56E2" w:rsidRDefault="00FC3308" w:rsidP="00FC3308">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FC3308" w:rsidRPr="005A56E2" w:rsidRDefault="00FC3308" w:rsidP="00FC3308">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color w:val="auto"/>
          <w:sz w:val="28"/>
          <w:szCs w:val="28"/>
        </w:rPr>
        <w:t xml:space="preserve">, </w:t>
      </w:r>
      <w:r w:rsidRPr="003533B5">
        <w:rPr>
          <w:rFonts w:ascii="Times New Roman" w:hAnsi="Times New Roman" w:cs="Times New Roman"/>
          <w:b/>
          <w:bCs/>
          <w:color w:val="auto"/>
          <w:sz w:val="28"/>
          <w:szCs w:val="28"/>
          <w:lang w:eastAsia="ru-RU"/>
        </w:rPr>
        <w:t>предоставляющего муниципальную услугу,</w:t>
      </w:r>
      <w:r w:rsidRPr="005A56E2">
        <w:rPr>
          <w:rFonts w:ascii="Times New Roman" w:hAnsi="Times New Roman" w:cs="Times New Roman"/>
          <w:b/>
          <w:bCs/>
          <w:color w:val="auto"/>
          <w:sz w:val="28"/>
          <w:szCs w:val="28"/>
        </w:rPr>
        <w:t xml:space="preserve"> и (или) его должнос</w:t>
      </w:r>
      <w:r w:rsidRPr="005A56E2">
        <w:rPr>
          <w:rFonts w:ascii="Times New Roman" w:hAnsi="Times New Roman" w:cs="Times New Roman"/>
          <w:b/>
          <w:bCs/>
          <w:color w:val="auto"/>
          <w:sz w:val="28"/>
          <w:szCs w:val="28"/>
        </w:rPr>
        <w:t>т</w:t>
      </w:r>
      <w:r w:rsidRPr="005A56E2">
        <w:rPr>
          <w:rFonts w:ascii="Times New Roman" w:hAnsi="Times New Roman" w:cs="Times New Roman"/>
          <w:b/>
          <w:bCs/>
          <w:color w:val="auto"/>
          <w:sz w:val="28"/>
          <w:szCs w:val="28"/>
        </w:rPr>
        <w:t>ных лиц, муниципальных служащих,  при предоставлении муниципальной услуги, многофункционального центра, рабо</w:t>
      </w:r>
      <w:r w:rsidRPr="005A56E2">
        <w:rPr>
          <w:rFonts w:ascii="Times New Roman" w:hAnsi="Times New Roman" w:cs="Times New Roman"/>
          <w:b/>
          <w:bCs/>
          <w:color w:val="auto"/>
          <w:sz w:val="28"/>
          <w:szCs w:val="28"/>
        </w:rPr>
        <w:t>т</w:t>
      </w:r>
      <w:r w:rsidRPr="005A56E2">
        <w:rPr>
          <w:rFonts w:ascii="Times New Roman" w:hAnsi="Times New Roman" w:cs="Times New Roman"/>
          <w:b/>
          <w:bCs/>
          <w:color w:val="auto"/>
          <w:sz w:val="28"/>
          <w:szCs w:val="28"/>
        </w:rPr>
        <w:t>ника многофункционального центра, а также привлекаемых организаций или их работников (далее - жалоба)</w:t>
      </w:r>
    </w:p>
    <w:p w:rsidR="00FC3308" w:rsidRPr="00D63A19" w:rsidRDefault="00FC3308" w:rsidP="00FC3308">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FC3308" w:rsidRDefault="00FC3308" w:rsidP="00FC3308">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654F2">
        <w:rPr>
          <w:rFonts w:ascii="Times New Roman" w:hAnsi="Times New Roman" w:cs="Times New Roman"/>
          <w:color w:val="auto"/>
          <w:sz w:val="28"/>
          <w:szCs w:val="28"/>
        </w:rPr>
        <w:t xml:space="preserve">Заявитель имеет право  подать жалобу </w:t>
      </w:r>
      <w:r w:rsidRPr="001654F2">
        <w:rPr>
          <w:rFonts w:ascii="Times New Roman" w:hAnsi="Times New Roman" w:cs="Times New Roman"/>
          <w:bCs/>
          <w:color w:val="auto"/>
          <w:kern w:val="2"/>
          <w:sz w:val="28"/>
          <w:szCs w:val="28"/>
          <w:lang w:eastAsia="zh-CN"/>
        </w:rPr>
        <w:t xml:space="preserve"> </w:t>
      </w:r>
      <w:r w:rsidRPr="001654F2">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654F2">
        <w:rPr>
          <w:rFonts w:ascii="Times New Roman" w:hAnsi="Times New Roman" w:cs="Times New Roman"/>
          <w:color w:val="auto"/>
          <w:sz w:val="28"/>
          <w:szCs w:val="28"/>
        </w:rPr>
        <w:t>, многофункционального центра, работника многофункционального центра</w:t>
      </w:r>
      <w:r>
        <w:rPr>
          <w:rFonts w:ascii="Times New Roman" w:hAnsi="Times New Roman" w:cs="Times New Roman"/>
          <w:color w:val="auto"/>
          <w:sz w:val="28"/>
          <w:szCs w:val="28"/>
        </w:rPr>
        <w:t xml:space="preserve">. </w:t>
      </w:r>
      <w:r w:rsidRPr="001654F2">
        <w:rPr>
          <w:rFonts w:ascii="Times New Roman" w:hAnsi="Times New Roman" w:cs="Times New Roman"/>
          <w:color w:val="auto"/>
          <w:sz w:val="28"/>
          <w:szCs w:val="28"/>
        </w:rPr>
        <w:t xml:space="preserve"> </w:t>
      </w:r>
    </w:p>
    <w:p w:rsidR="00FC3308" w:rsidRPr="003533B5" w:rsidRDefault="00FC3308" w:rsidP="00FC3308">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3533B5">
        <w:rPr>
          <w:rFonts w:ascii="Times New Roman" w:hAnsi="Times New Roman" w:cs="Times New Roman"/>
          <w:bCs/>
          <w:color w:val="auto"/>
          <w:sz w:val="28"/>
          <w:szCs w:val="28"/>
        </w:rPr>
        <w:t xml:space="preserve">Заявитель имеет право направить жалобу,   </w:t>
      </w:r>
      <w:r w:rsidRPr="003533B5">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Pr="003533B5">
          <w:rPr>
            <w:rFonts w:ascii="Times New Roman" w:hAnsi="Times New Roman" w:cs="Times New Roman"/>
            <w:color w:val="auto"/>
            <w:sz w:val="28"/>
            <w:szCs w:val="28"/>
            <w:u w:val="single"/>
            <w:lang w:val="en-US"/>
          </w:rPr>
          <w:t>http</w:t>
        </w:r>
        <w:r w:rsidRPr="003533B5">
          <w:rPr>
            <w:rFonts w:ascii="Times New Roman" w:hAnsi="Times New Roman" w:cs="Times New Roman"/>
            <w:color w:val="auto"/>
            <w:sz w:val="28"/>
            <w:szCs w:val="28"/>
            <w:u w:val="single"/>
          </w:rPr>
          <w:t>://</w:t>
        </w:r>
        <w:r w:rsidRPr="003533B5">
          <w:rPr>
            <w:rFonts w:ascii="Times New Roman" w:hAnsi="Times New Roman" w:cs="Times New Roman"/>
            <w:color w:val="auto"/>
            <w:sz w:val="28"/>
            <w:szCs w:val="28"/>
            <w:u w:val="single"/>
            <w:lang w:val="en-US"/>
          </w:rPr>
          <w:t>gosuslugi</w:t>
        </w:r>
        <w:r w:rsidRPr="003533B5">
          <w:rPr>
            <w:rFonts w:ascii="Times New Roman" w:hAnsi="Times New Roman" w:cs="Times New Roman"/>
            <w:color w:val="auto"/>
            <w:sz w:val="28"/>
            <w:szCs w:val="28"/>
            <w:u w:val="single"/>
          </w:rPr>
          <w:t>.</w:t>
        </w:r>
        <w:r w:rsidRPr="003533B5">
          <w:rPr>
            <w:rFonts w:ascii="Times New Roman" w:hAnsi="Times New Roman" w:cs="Times New Roman"/>
            <w:color w:val="auto"/>
            <w:sz w:val="28"/>
            <w:szCs w:val="28"/>
            <w:u w:val="single"/>
            <w:lang w:val="en-US"/>
          </w:rPr>
          <w:t>ru</w:t>
        </w:r>
      </w:hyperlink>
      <w:r w:rsidRPr="003533B5">
        <w:rPr>
          <w:rFonts w:ascii="Times New Roman" w:hAnsi="Times New Roman" w:cs="Times New Roman"/>
          <w:color w:val="auto"/>
          <w:sz w:val="28"/>
          <w:szCs w:val="28"/>
        </w:rPr>
        <w:t>.</w:t>
      </w:r>
    </w:p>
    <w:p w:rsidR="00FC3308" w:rsidRPr="003533B5" w:rsidRDefault="00FC3308" w:rsidP="00FC3308">
      <w:pPr>
        <w:autoSpaceDE w:val="0"/>
        <w:autoSpaceDN w:val="0"/>
        <w:adjustRightInd w:val="0"/>
        <w:spacing w:after="0" w:line="240" w:lineRule="auto"/>
        <w:jc w:val="both"/>
        <w:outlineLvl w:val="0"/>
        <w:rPr>
          <w:rFonts w:ascii="Times New Roman" w:hAnsi="Times New Roman" w:cs="Times New Roman"/>
          <w:color w:val="auto"/>
          <w:sz w:val="28"/>
          <w:szCs w:val="28"/>
        </w:rPr>
      </w:pPr>
    </w:p>
    <w:p w:rsidR="00FC3308" w:rsidRPr="0066089A" w:rsidRDefault="00FC3308" w:rsidP="00FC3308">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Pr="0066089A">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66089A">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6089A">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FC3308" w:rsidRPr="0066089A" w:rsidRDefault="00FC3308" w:rsidP="00FC3308">
      <w:pPr>
        <w:autoSpaceDE w:val="0"/>
        <w:autoSpaceDN w:val="0"/>
        <w:adjustRightInd w:val="0"/>
        <w:spacing w:after="0" w:line="240" w:lineRule="auto"/>
        <w:jc w:val="both"/>
        <w:rPr>
          <w:rFonts w:ascii="Times New Roman" w:hAnsi="Times New Roman" w:cs="Times New Roman"/>
          <w:color w:val="auto"/>
          <w:sz w:val="28"/>
          <w:szCs w:val="28"/>
        </w:rPr>
      </w:pP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FC3308" w:rsidRPr="00D63A19"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Администрацию района; </w:t>
      </w:r>
    </w:p>
    <w:p w:rsidR="00FC3308" w:rsidRPr="00D63A19"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многофункциональный центр либо в </w:t>
      </w:r>
      <w:r w:rsidRPr="00D63A19">
        <w:rPr>
          <w:rFonts w:ascii="Times New Roman" w:hAnsi="Times New Roman" w:cs="Times New Roman"/>
          <w:color w:val="auto"/>
          <w:sz w:val="26"/>
          <w:szCs w:val="26"/>
        </w:rPr>
        <w:t>комитет информатизации, государственных и муниципальных услуг Курской области</w:t>
      </w:r>
      <w:r w:rsidRPr="00D63A19">
        <w:rPr>
          <w:rFonts w:ascii="Times New Roman" w:hAnsi="Times New Roman" w:cs="Times New Roman"/>
          <w:color w:val="auto"/>
          <w:sz w:val="28"/>
          <w:szCs w:val="28"/>
        </w:rPr>
        <w:t>, являющийся учредителем многофункционального центра (далее - учредитель многофункционального центра);</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Жалобы рассматривают:</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xml:space="preserve">в </w:t>
      </w:r>
      <w:r w:rsidRPr="0066089A">
        <w:rPr>
          <w:rFonts w:ascii="Times New Roman" w:hAnsi="Times New Roman" w:cs="Times New Roman"/>
          <w:color w:val="auto"/>
          <w:sz w:val="28"/>
          <w:szCs w:val="28"/>
        </w:rPr>
        <w:t>Администрации района -  уполномоченное на рассмотрение жалоб должностное лицо;</w:t>
      </w:r>
    </w:p>
    <w:p w:rsidR="00FC3308" w:rsidRPr="003533B5"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3533B5">
        <w:rPr>
          <w:rFonts w:ascii="Times New Roman" w:hAnsi="Times New Roman" w:cs="Times New Roman"/>
          <w:color w:val="auto"/>
          <w:sz w:val="28"/>
          <w:szCs w:val="28"/>
        </w:rPr>
        <w:t>в МФЦ - руководитель многофункционального центра;</w:t>
      </w:r>
    </w:p>
    <w:p w:rsidR="00FC3308" w:rsidRPr="0066089A" w:rsidRDefault="00FC3308" w:rsidP="00FC3308">
      <w:pPr>
        <w:autoSpaceDE w:val="0"/>
        <w:autoSpaceDN w:val="0"/>
        <w:adjustRightInd w:val="0"/>
        <w:spacing w:after="0" w:line="240" w:lineRule="auto"/>
        <w:ind w:firstLine="540"/>
        <w:jc w:val="both"/>
        <w:rPr>
          <w:rFonts w:ascii="Times New Roman" w:hAnsi="Times New Roman" w:cs="Times New Roman"/>
          <w:color w:val="auto"/>
          <w:sz w:val="28"/>
          <w:szCs w:val="28"/>
        </w:rPr>
      </w:pPr>
      <w:r w:rsidRPr="003533B5">
        <w:rPr>
          <w:rFonts w:ascii="Times New Roman" w:hAnsi="Times New Roman" w:cs="Times New Roman"/>
          <w:color w:val="auto"/>
          <w:sz w:val="28"/>
          <w:szCs w:val="28"/>
        </w:rPr>
        <w:t>у учредителя - руководитель</w:t>
      </w:r>
      <w:r w:rsidRPr="0066089A">
        <w:rPr>
          <w:rFonts w:ascii="Times New Roman" w:hAnsi="Times New Roman" w:cs="Times New Roman"/>
          <w:color w:val="auto"/>
          <w:sz w:val="28"/>
          <w:szCs w:val="28"/>
        </w:rPr>
        <w:t xml:space="preserve"> учредит</w:t>
      </w:r>
      <w:r>
        <w:rPr>
          <w:rFonts w:ascii="Times New Roman" w:hAnsi="Times New Roman" w:cs="Times New Roman"/>
          <w:color w:val="auto"/>
          <w:sz w:val="28"/>
          <w:szCs w:val="28"/>
        </w:rPr>
        <w:t>еля многофункционального центра.</w:t>
      </w:r>
    </w:p>
    <w:p w:rsidR="00FC3308" w:rsidRDefault="00FC3308" w:rsidP="00FC3308">
      <w:pPr>
        <w:widowControl w:val="0"/>
        <w:autoSpaceDE w:val="0"/>
        <w:autoSpaceDN w:val="0"/>
        <w:adjustRightInd w:val="0"/>
        <w:spacing w:after="0" w:line="240" w:lineRule="auto"/>
        <w:jc w:val="both"/>
        <w:rPr>
          <w:rFonts w:ascii="Times New Roman" w:hAnsi="Times New Roman" w:cs="Times New Roman"/>
          <w:b/>
          <w:bCs/>
          <w:color w:val="FF0000"/>
          <w:sz w:val="28"/>
          <w:szCs w:val="28"/>
        </w:rPr>
      </w:pPr>
    </w:p>
    <w:p w:rsidR="00FC3308" w:rsidRPr="003533B5" w:rsidRDefault="00FC3308" w:rsidP="00FC3308">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3533B5">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FC3308" w:rsidRPr="003533B5" w:rsidRDefault="00FC3308" w:rsidP="00FC3308">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FC3308" w:rsidRPr="003533B5" w:rsidRDefault="00FC3308" w:rsidP="00FC3308">
      <w:pPr>
        <w:spacing w:after="0" w:line="240" w:lineRule="auto"/>
        <w:ind w:firstLine="709"/>
        <w:jc w:val="both"/>
        <w:rPr>
          <w:rFonts w:ascii="Times New Roman" w:hAnsi="Times New Roman" w:cs="Times New Roman"/>
          <w:color w:val="auto"/>
          <w:kern w:val="2"/>
          <w:sz w:val="28"/>
          <w:szCs w:val="28"/>
        </w:rPr>
      </w:pPr>
      <w:r w:rsidRPr="003533B5">
        <w:rPr>
          <w:rFonts w:ascii="Times New Roman" w:hAnsi="Times New Roman" w:cs="Times New Roman"/>
          <w:color w:val="auto"/>
          <w:sz w:val="28"/>
          <w:szCs w:val="28"/>
        </w:rPr>
        <w:t xml:space="preserve">Информирование  заявителей о порядке  </w:t>
      </w:r>
      <w:r w:rsidRPr="003533B5">
        <w:rPr>
          <w:rFonts w:ascii="Times New Roman" w:hAnsi="Times New Roman" w:cs="Times New Roman"/>
          <w:color w:val="auto"/>
          <w:kern w:val="2"/>
          <w:sz w:val="28"/>
          <w:szCs w:val="28"/>
        </w:rPr>
        <w:t xml:space="preserve">подачи  и рассмотрения жалобы </w:t>
      </w:r>
      <w:r w:rsidRPr="003533B5">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3533B5">
        <w:rPr>
          <w:rFonts w:ascii="Times New Roman" w:hAnsi="Times New Roman" w:cs="Times New Roman"/>
          <w:bCs/>
          <w:color w:val="auto"/>
          <w:sz w:val="28"/>
          <w:szCs w:val="28"/>
        </w:rPr>
        <w:t>муниципальной</w:t>
      </w:r>
      <w:r w:rsidRPr="003533B5">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3533B5">
        <w:rPr>
          <w:rFonts w:ascii="Times New Roman" w:hAnsi="Times New Roman" w:cs="Times New Roman"/>
          <w:bCs/>
          <w:color w:val="auto"/>
          <w:sz w:val="28"/>
          <w:szCs w:val="28"/>
        </w:rPr>
        <w:t>муниципальную</w:t>
      </w:r>
      <w:r w:rsidRPr="003533B5">
        <w:rPr>
          <w:rFonts w:ascii="Times New Roman" w:hAnsi="Times New Roman" w:cs="Times New Roman"/>
          <w:color w:val="auto"/>
          <w:sz w:val="28"/>
          <w:szCs w:val="28"/>
        </w:rPr>
        <w:t xml:space="preserve"> услугу  </w:t>
      </w:r>
      <w:r w:rsidRPr="003533B5">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bookmarkEnd w:id="2"/>
    <w:p w:rsidR="00FC3308" w:rsidRPr="003533B5" w:rsidRDefault="00FC3308" w:rsidP="00FC3308">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FC3308" w:rsidRPr="003533B5" w:rsidRDefault="00FC3308" w:rsidP="00FC3308">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3533B5">
        <w:rPr>
          <w:rFonts w:ascii="Times New Roman" w:hAnsi="Times New Roman" w:cs="Times New Roman"/>
          <w:b/>
          <w:color w:val="auto"/>
          <w:kern w:val="0"/>
          <w:sz w:val="28"/>
          <w:szCs w:val="24"/>
        </w:rPr>
        <w:t>5.4.</w:t>
      </w:r>
      <w:r w:rsidRPr="003533B5">
        <w:rPr>
          <w:rFonts w:ascii="Times New Roman" w:hAnsi="Times New Roman" w:cs="Times New Roman"/>
          <w:color w:val="auto"/>
          <w:kern w:val="0"/>
          <w:sz w:val="28"/>
          <w:szCs w:val="24"/>
        </w:rPr>
        <w:t xml:space="preserve"> </w:t>
      </w:r>
      <w:r w:rsidRPr="003533B5">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FC3308" w:rsidRPr="003533B5" w:rsidRDefault="00FC3308" w:rsidP="00FC3308">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FC3308" w:rsidRPr="003533B5" w:rsidRDefault="00FC3308" w:rsidP="00FC3308">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3533B5">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FC3308" w:rsidRPr="003533B5" w:rsidRDefault="00FC3308" w:rsidP="00FC3308">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3533B5">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FC3308" w:rsidRPr="003533B5" w:rsidRDefault="00FC3308" w:rsidP="00FC3308">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3533B5">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C3308" w:rsidRPr="0066089A" w:rsidRDefault="00FC3308" w:rsidP="00FC3308">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3533B5">
        <w:rPr>
          <w:rFonts w:ascii="Times New Roman" w:hAnsi="Times New Roman" w:cs="Times New Roman"/>
          <w:color w:val="auto"/>
          <w:kern w:val="0"/>
          <w:sz w:val="28"/>
          <w:szCs w:val="28"/>
        </w:rPr>
        <w:t>постановлением Адм</w:t>
      </w:r>
      <w:r>
        <w:rPr>
          <w:rFonts w:ascii="Times New Roman" w:hAnsi="Times New Roman" w:cs="Times New Roman"/>
          <w:color w:val="auto"/>
          <w:kern w:val="0"/>
          <w:sz w:val="28"/>
          <w:szCs w:val="28"/>
        </w:rPr>
        <w:t xml:space="preserve">инистрации </w:t>
      </w:r>
      <w:r>
        <w:rPr>
          <w:rFonts w:ascii="Times New Roman" w:hAnsi="Times New Roman" w:cs="Times New Roman"/>
          <w:color w:val="auto"/>
          <w:sz w:val="28"/>
          <w:szCs w:val="28"/>
        </w:rPr>
        <w:t>Русановского сельсовета Черемисиновского района Курской области;</w:t>
      </w:r>
    </w:p>
    <w:p w:rsidR="00FC3308" w:rsidRPr="006B0313" w:rsidRDefault="00FC3308" w:rsidP="00FC3308">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3533B5">
        <w:rPr>
          <w:rFonts w:ascii="Times New Roman" w:hAnsi="Times New Roman" w:cs="Times New Roman"/>
          <w:color w:val="auto"/>
          <w:kern w:val="0"/>
          <w:sz w:val="28"/>
          <w:szCs w:val="28"/>
        </w:rPr>
        <w:t xml:space="preserve"> Курской области «Об утверждении Положения об особенностях подачи и рассмотрения жалоб на решения и действия (бездействие) Адми</w:t>
      </w:r>
      <w:r>
        <w:rPr>
          <w:rFonts w:ascii="Times New Roman" w:hAnsi="Times New Roman" w:cs="Times New Roman"/>
          <w:color w:val="auto"/>
          <w:kern w:val="0"/>
          <w:sz w:val="28"/>
          <w:szCs w:val="28"/>
        </w:rPr>
        <w:t xml:space="preserve">нистрации </w:t>
      </w:r>
      <w:r>
        <w:rPr>
          <w:rFonts w:ascii="Times New Roman" w:hAnsi="Times New Roman" w:cs="Times New Roman"/>
          <w:color w:val="auto"/>
          <w:sz w:val="28"/>
          <w:szCs w:val="28"/>
        </w:rPr>
        <w:t xml:space="preserve">Русановского сельсовета Черемисиновского района </w:t>
      </w:r>
      <w:r w:rsidRPr="003533B5">
        <w:rPr>
          <w:rFonts w:ascii="Times New Roman" w:hAnsi="Times New Roman" w:cs="Times New Roman"/>
          <w:color w:val="auto"/>
          <w:kern w:val="0"/>
          <w:sz w:val="28"/>
          <w:szCs w:val="28"/>
        </w:rPr>
        <w:t>Курской области и ее должностных лиц, муниципальных служащих, замещающих должности муниципальной службы в Админ</w:t>
      </w:r>
      <w:r>
        <w:rPr>
          <w:rFonts w:ascii="Times New Roman" w:hAnsi="Times New Roman" w:cs="Times New Roman"/>
          <w:color w:val="auto"/>
          <w:kern w:val="0"/>
          <w:sz w:val="28"/>
          <w:szCs w:val="28"/>
        </w:rPr>
        <w:t xml:space="preserve">истрации Русановского сельсовета Черемисиновского района </w:t>
      </w:r>
      <w:r w:rsidRPr="003533B5">
        <w:rPr>
          <w:rFonts w:ascii="Times New Roman" w:hAnsi="Times New Roman" w:cs="Times New Roman"/>
          <w:color w:val="auto"/>
          <w:kern w:val="0"/>
          <w:sz w:val="28"/>
          <w:szCs w:val="28"/>
        </w:rPr>
        <w:t xml:space="preserve"> Курской области».</w:t>
      </w:r>
    </w:p>
    <w:p w:rsidR="00FC3308" w:rsidRPr="003533B5" w:rsidRDefault="00FC3308" w:rsidP="00FC3308">
      <w:pPr>
        <w:spacing w:after="0" w:line="240" w:lineRule="auto"/>
        <w:ind w:firstLine="709"/>
        <w:jc w:val="both"/>
        <w:rPr>
          <w:rFonts w:ascii="Times New Roman" w:hAnsi="Times New Roman" w:cs="Times New Roman"/>
          <w:color w:val="auto"/>
          <w:kern w:val="2"/>
          <w:sz w:val="28"/>
          <w:szCs w:val="28"/>
        </w:rPr>
      </w:pPr>
    </w:p>
    <w:p w:rsidR="00FC3308" w:rsidRPr="003533B5" w:rsidRDefault="00FC3308" w:rsidP="00FC3308">
      <w:pPr>
        <w:spacing w:after="0" w:line="240" w:lineRule="auto"/>
        <w:jc w:val="both"/>
        <w:rPr>
          <w:rFonts w:ascii="Times New Roman" w:hAnsi="Times New Roman" w:cs="Times New Roman"/>
          <w:color w:val="auto"/>
          <w:kern w:val="2"/>
          <w:sz w:val="28"/>
          <w:szCs w:val="28"/>
        </w:rPr>
      </w:pPr>
      <w:r w:rsidRPr="000D424D">
        <w:rPr>
          <w:rFonts w:ascii="Times New Roman" w:hAnsi="Times New Roman" w:cs="Times New Roman"/>
          <w:color w:val="auto"/>
          <w:kern w:val="2"/>
          <w:sz w:val="28"/>
          <w:szCs w:val="28"/>
        </w:rPr>
        <w:t xml:space="preserve">       </w:t>
      </w:r>
      <w:r w:rsidRPr="003533B5">
        <w:rPr>
          <w:rFonts w:ascii="Times New Roman" w:hAnsi="Times New Roman" w:cs="Times New Roman"/>
          <w:color w:val="auto"/>
          <w:kern w:val="2"/>
          <w:sz w:val="28"/>
          <w:szCs w:val="28"/>
        </w:rPr>
        <w:t xml:space="preserve">Информация,  указанная в данном разделе, размещена  на  Едином портале.   </w:t>
      </w:r>
    </w:p>
    <w:p w:rsidR="00FC3308" w:rsidRPr="003533B5" w:rsidRDefault="00FC3308" w:rsidP="00FC3308">
      <w:pPr>
        <w:spacing w:after="0" w:line="100" w:lineRule="atLeast"/>
        <w:jc w:val="both"/>
        <w:rPr>
          <w:color w:val="auto"/>
          <w:kern w:val="0"/>
          <w:lang w:eastAsia="ru-RU"/>
        </w:rPr>
      </w:pPr>
    </w:p>
    <w:p w:rsidR="00FC3308" w:rsidRDefault="00FC3308" w:rsidP="00FC3308">
      <w:pPr>
        <w:tabs>
          <w:tab w:val="clear" w:pos="709"/>
        </w:tabs>
        <w:spacing w:after="0" w:line="240" w:lineRule="auto"/>
        <w:jc w:val="center"/>
        <w:rPr>
          <w:rFonts w:ascii="Times New Roman" w:hAnsi="Times New Roman" w:cs="Times New Roman"/>
          <w:b/>
          <w:color w:val="auto"/>
          <w:sz w:val="28"/>
          <w:szCs w:val="28"/>
        </w:rPr>
      </w:pPr>
    </w:p>
    <w:p w:rsidR="00FC3308" w:rsidRPr="00337AC2" w:rsidRDefault="00FC3308" w:rsidP="00FC3308">
      <w:pPr>
        <w:tabs>
          <w:tab w:val="clear" w:pos="709"/>
        </w:tabs>
        <w:spacing w:after="0" w:line="240" w:lineRule="auto"/>
        <w:jc w:val="center"/>
        <w:rPr>
          <w:rFonts w:ascii="Times New Roman" w:hAnsi="Times New Roman" w:cs="Times New Roman"/>
          <w:b/>
          <w:color w:val="auto"/>
          <w:sz w:val="28"/>
          <w:szCs w:val="28"/>
        </w:rPr>
      </w:pPr>
      <w:r w:rsidRPr="00337AC2">
        <w:rPr>
          <w:rFonts w:ascii="Times New Roman" w:hAnsi="Times New Roman" w:cs="Times New Roman"/>
          <w:b/>
          <w:color w:val="auto"/>
          <w:sz w:val="28"/>
          <w:szCs w:val="28"/>
          <w:lang w:val="en-US"/>
        </w:rPr>
        <w:t>VI</w:t>
      </w:r>
      <w:r w:rsidRPr="00337AC2">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C3308" w:rsidRPr="00337AC2" w:rsidRDefault="00FC3308" w:rsidP="00FC3308">
      <w:pPr>
        <w:tabs>
          <w:tab w:val="clear" w:pos="709"/>
        </w:tabs>
        <w:spacing w:after="0" w:line="240" w:lineRule="auto"/>
        <w:jc w:val="center"/>
        <w:rPr>
          <w:rFonts w:ascii="Times New Roman" w:hAnsi="Times New Roman" w:cs="Times New Roman"/>
          <w:b/>
          <w:color w:val="auto"/>
          <w:sz w:val="28"/>
          <w:szCs w:val="28"/>
        </w:rPr>
      </w:pPr>
    </w:p>
    <w:p w:rsidR="00FC3308" w:rsidRPr="00337AC2" w:rsidRDefault="00FC3308" w:rsidP="00FC3308">
      <w:pPr>
        <w:spacing w:after="0" w:line="240" w:lineRule="auto"/>
        <w:ind w:firstLine="540"/>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6.1.</w:t>
      </w:r>
      <w:r>
        <w:rPr>
          <w:rFonts w:ascii="Times New Roman" w:hAnsi="Times New Roman" w:cs="Times New Roman"/>
          <w:color w:val="auto"/>
          <w:sz w:val="28"/>
          <w:szCs w:val="28"/>
        </w:rPr>
        <w:t xml:space="preserve"> </w:t>
      </w:r>
      <w:r w:rsidRPr="00337AC2">
        <w:rPr>
          <w:rFonts w:ascii="Times New Roman" w:hAnsi="Times New Roman" w:cs="Times New Roman"/>
          <w:color w:val="auto"/>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FC3308" w:rsidRPr="00337AC2" w:rsidRDefault="00FC3308" w:rsidP="00FC3308">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8"/>
          <w:szCs w:val="28"/>
          <w:lang w:eastAsia="ru-RU"/>
        </w:rPr>
      </w:pPr>
      <w:r w:rsidRPr="00337AC2">
        <w:rPr>
          <w:rFonts w:ascii="Times New Roman" w:hAnsi="Times New Roman" w:cs="Times New Roman"/>
          <w:color w:val="auto"/>
          <w:kern w:val="0"/>
          <w:sz w:val="28"/>
          <w:szCs w:val="28"/>
          <w:lang w:eastAsia="ru-RU"/>
        </w:rPr>
        <w:t>6.2.</w:t>
      </w:r>
      <w:r>
        <w:rPr>
          <w:rFonts w:ascii="Times New Roman" w:hAnsi="Times New Roman" w:cs="Times New Roman"/>
          <w:color w:val="auto"/>
          <w:kern w:val="0"/>
          <w:sz w:val="28"/>
          <w:szCs w:val="28"/>
          <w:lang w:eastAsia="ru-RU"/>
        </w:rPr>
        <w:t xml:space="preserve">  </w:t>
      </w:r>
      <w:r w:rsidRPr="00337AC2">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FC3308" w:rsidRPr="00337AC2" w:rsidRDefault="00FC3308" w:rsidP="00FC3308">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37AC2">
        <w:rPr>
          <w:rFonts w:ascii="Times New Roman" w:hAnsi="Times New Roman" w:cs="Times New Roman"/>
          <w:color w:val="auto"/>
          <w:kern w:val="0"/>
          <w:sz w:val="28"/>
          <w:szCs w:val="28"/>
          <w:lang w:eastAsia="ru-RU"/>
        </w:rPr>
        <w:t>6.3.</w:t>
      </w:r>
      <w:r>
        <w:rPr>
          <w:rFonts w:ascii="Times New Roman" w:hAnsi="Times New Roman" w:cs="Times New Roman"/>
          <w:color w:val="auto"/>
          <w:kern w:val="0"/>
          <w:sz w:val="28"/>
          <w:szCs w:val="28"/>
          <w:lang w:eastAsia="ru-RU"/>
        </w:rPr>
        <w:t xml:space="preserve"> </w:t>
      </w:r>
      <w:r w:rsidRPr="00337AC2">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FC3308" w:rsidRPr="00337AC2" w:rsidRDefault="00FC3308" w:rsidP="00FC3308">
      <w:pPr>
        <w:spacing w:after="0" w:line="240" w:lineRule="auto"/>
        <w:ind w:firstLine="540"/>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C3308" w:rsidRPr="00337AC2" w:rsidRDefault="00FC3308" w:rsidP="00FC3308">
      <w:pPr>
        <w:spacing w:after="0" w:line="240" w:lineRule="auto"/>
        <w:ind w:firstLine="540"/>
        <w:jc w:val="both"/>
        <w:rPr>
          <w:rFonts w:ascii="Times New Roman" w:hAnsi="Times New Roman" w:cs="Times New Roman"/>
          <w:color w:val="auto"/>
          <w:sz w:val="28"/>
          <w:szCs w:val="28"/>
        </w:rPr>
      </w:pPr>
      <w:r w:rsidRPr="00337AC2">
        <w:rPr>
          <w:rFonts w:ascii="Times New Roman" w:eastAsia="Calibri" w:hAnsi="Times New Roman" w:cs="Times New Roman"/>
          <w:bCs/>
          <w:color w:val="auto"/>
          <w:sz w:val="28"/>
          <w:szCs w:val="28"/>
          <w:lang w:eastAsia="en-US"/>
        </w:rPr>
        <w:t>6.5. При получении заявления  работник МФЦ</w:t>
      </w:r>
      <w:r w:rsidRPr="00337AC2">
        <w:rPr>
          <w:rFonts w:ascii="Times New Roman" w:eastAsia="Calibri" w:hAnsi="Times New Roman" w:cs="Times New Roman"/>
          <w:color w:val="auto"/>
          <w:sz w:val="28"/>
          <w:szCs w:val="28"/>
          <w:lang w:eastAsia="en-US"/>
        </w:rPr>
        <w:t xml:space="preserve">: </w:t>
      </w:r>
      <w:r w:rsidRPr="00337AC2">
        <w:rPr>
          <w:rFonts w:ascii="Times New Roman" w:eastAsia="Calibri" w:hAnsi="Times New Roman" w:cs="Times New Roman"/>
          <w:bCs/>
          <w:color w:val="auto"/>
          <w:sz w:val="28"/>
          <w:szCs w:val="28"/>
          <w:lang w:eastAsia="en-US"/>
        </w:rPr>
        <w:t xml:space="preserve"> </w:t>
      </w:r>
    </w:p>
    <w:p w:rsidR="00FC3308" w:rsidRPr="00337AC2" w:rsidRDefault="00FC3308" w:rsidP="00FC3308">
      <w:pPr>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337AC2">
        <w:rPr>
          <w:rFonts w:ascii="Times New Roman" w:hAnsi="Times New Roman" w:cs="Times New Roman"/>
          <w:color w:val="auto"/>
          <w:sz w:val="28"/>
          <w:szCs w:val="28"/>
        </w:rPr>
        <w:t>муниципальной услуги</w:t>
      </w:r>
      <w:r w:rsidRPr="00337AC2">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FC3308" w:rsidRPr="00337AC2" w:rsidRDefault="00FC3308" w:rsidP="00FC330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C3308" w:rsidRPr="00337AC2" w:rsidRDefault="00FC3308" w:rsidP="00FC330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337AC2">
        <w:rPr>
          <w:rFonts w:ascii="Times New Roman" w:hAnsi="Times New Roman" w:cs="Times New Roman"/>
          <w:color w:val="auto"/>
          <w:sz w:val="28"/>
          <w:szCs w:val="28"/>
        </w:rPr>
        <w:t>муниципальной услуги</w:t>
      </w:r>
      <w:r w:rsidRPr="00337AC2">
        <w:rPr>
          <w:rFonts w:ascii="Times New Roman" w:eastAsia="Calibri" w:hAnsi="Times New Roman" w:cs="Times New Roman"/>
          <w:bCs/>
          <w:color w:val="auto"/>
          <w:sz w:val="28"/>
          <w:szCs w:val="28"/>
          <w:lang w:eastAsia="en-US"/>
        </w:rPr>
        <w:t xml:space="preserve">; </w:t>
      </w:r>
    </w:p>
    <w:p w:rsidR="00FC3308" w:rsidRPr="00337AC2" w:rsidRDefault="00FC3308" w:rsidP="00FC3308">
      <w:pPr>
        <w:spacing w:after="0" w:line="240" w:lineRule="auto"/>
        <w:ind w:firstLine="540"/>
        <w:jc w:val="both"/>
        <w:rPr>
          <w:rFonts w:ascii="Times New Roman" w:eastAsia="Calibri" w:hAnsi="Times New Roman" w:cs="Times New Roman"/>
          <w:bCs/>
          <w:color w:val="auto"/>
          <w:sz w:val="28"/>
          <w:szCs w:val="28"/>
          <w:lang w:eastAsia="en-US"/>
        </w:rPr>
      </w:pPr>
      <w:r w:rsidRPr="00337AC2">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337AC2">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FC3308" w:rsidRPr="00337AC2" w:rsidRDefault="00FC3308" w:rsidP="00FC3308">
      <w:pPr>
        <w:spacing w:after="0" w:line="240" w:lineRule="auto"/>
        <w:ind w:firstLine="540"/>
        <w:jc w:val="both"/>
        <w:rPr>
          <w:rFonts w:ascii="Times New Roman" w:hAnsi="Times New Roman" w:cs="Times New Roman"/>
          <w:color w:val="auto"/>
          <w:sz w:val="28"/>
          <w:szCs w:val="28"/>
          <w:lang w:eastAsia="en-US"/>
        </w:rPr>
      </w:pPr>
      <w:r w:rsidRPr="00337AC2">
        <w:rPr>
          <w:rFonts w:ascii="Times New Roman" w:hAnsi="Times New Roman" w:cs="Times New Roman"/>
          <w:color w:val="auto"/>
          <w:sz w:val="28"/>
          <w:szCs w:val="28"/>
        </w:rPr>
        <w:t>6.6. С</w:t>
      </w:r>
      <w:r w:rsidRPr="00337AC2">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337AC2">
        <w:rPr>
          <w:rFonts w:ascii="Times New Roman" w:hAnsi="Times New Roman" w:cs="Times New Roman"/>
          <w:color w:val="auto"/>
          <w:sz w:val="28"/>
          <w:szCs w:val="28"/>
        </w:rPr>
        <w:t>муниципальной услуги</w:t>
      </w:r>
      <w:r w:rsidRPr="00337AC2">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FC3308" w:rsidRPr="00337AC2" w:rsidRDefault="00FC3308" w:rsidP="00FC3308">
      <w:pPr>
        <w:spacing w:after="0" w:line="240" w:lineRule="auto"/>
        <w:ind w:firstLine="540"/>
        <w:jc w:val="both"/>
        <w:rPr>
          <w:rFonts w:ascii="Times New Roman" w:hAnsi="Times New Roman" w:cs="Times New Roman"/>
          <w:color w:val="auto"/>
          <w:sz w:val="28"/>
          <w:szCs w:val="28"/>
          <w:lang w:eastAsia="en-US"/>
        </w:rPr>
      </w:pPr>
      <w:r w:rsidRPr="00337AC2">
        <w:rPr>
          <w:rFonts w:ascii="Times New Roman" w:hAnsi="Times New Roman" w:cs="Times New Roman"/>
          <w:color w:val="auto"/>
          <w:sz w:val="28"/>
          <w:szCs w:val="28"/>
          <w:lang w:eastAsia="en-US"/>
        </w:rPr>
        <w:t>6.7. Результат муниципальной услуги в МФЦ не предоставляется.</w:t>
      </w:r>
    </w:p>
    <w:p w:rsidR="00FC3308" w:rsidRPr="00337AC2" w:rsidRDefault="00FC3308" w:rsidP="00FC3308">
      <w:pPr>
        <w:spacing w:after="0" w:line="240" w:lineRule="auto"/>
        <w:ind w:firstLine="540"/>
        <w:jc w:val="both"/>
        <w:rPr>
          <w:rFonts w:ascii="Times New Roman" w:hAnsi="Times New Roman" w:cs="Times New Roman"/>
          <w:color w:val="auto"/>
          <w:kern w:val="2"/>
          <w:sz w:val="28"/>
          <w:szCs w:val="28"/>
        </w:rPr>
      </w:pPr>
      <w:r w:rsidRPr="00337AC2">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337AC2">
        <w:rPr>
          <w:rFonts w:ascii="Times New Roman" w:hAnsi="Times New Roman" w:cs="Times New Roman"/>
          <w:color w:val="auto"/>
          <w:sz w:val="28"/>
          <w:szCs w:val="28"/>
        </w:rPr>
        <w:t xml:space="preserve">муниципальной услуги </w:t>
      </w:r>
      <w:r w:rsidRPr="00337AC2">
        <w:rPr>
          <w:rFonts w:ascii="Times New Roman" w:hAnsi="Times New Roman" w:cs="Times New Roman"/>
          <w:color w:val="auto"/>
          <w:kern w:val="2"/>
          <w:sz w:val="28"/>
          <w:szCs w:val="28"/>
        </w:rPr>
        <w:t xml:space="preserve">направляет в МФЦ, принявший запрос о предоставлении  </w:t>
      </w:r>
      <w:r w:rsidRPr="00337AC2">
        <w:rPr>
          <w:rFonts w:ascii="Times New Roman" w:hAnsi="Times New Roman" w:cs="Times New Roman"/>
          <w:color w:val="auto"/>
          <w:sz w:val="28"/>
          <w:szCs w:val="28"/>
        </w:rPr>
        <w:t>муниципальной услуги</w:t>
      </w:r>
      <w:r w:rsidRPr="00337AC2">
        <w:rPr>
          <w:rFonts w:ascii="Times New Roman" w:hAnsi="Times New Roman" w:cs="Times New Roman"/>
          <w:color w:val="auto"/>
          <w:kern w:val="2"/>
          <w:sz w:val="28"/>
          <w:szCs w:val="28"/>
        </w:rPr>
        <w:t xml:space="preserve">,  информацию о принятом решении </w:t>
      </w:r>
      <w:r w:rsidRPr="00337AC2">
        <w:rPr>
          <w:rFonts w:ascii="Times New Roman" w:hAnsi="Times New Roman" w:cs="Times New Roman"/>
          <w:color w:val="auto"/>
          <w:kern w:val="2"/>
          <w:sz w:val="28"/>
          <w:szCs w:val="28"/>
        </w:rPr>
        <w:lastRenderedPageBreak/>
        <w:t>в порядке, установленном соглашением о взаимодействии, заключенным с ОБУ «МФЦ».</w:t>
      </w:r>
    </w:p>
    <w:p w:rsidR="00FC3308" w:rsidRPr="00337AC2" w:rsidRDefault="00FC3308" w:rsidP="00FC3308">
      <w:pPr>
        <w:spacing w:after="0" w:line="240" w:lineRule="auto"/>
        <w:ind w:firstLine="540"/>
        <w:jc w:val="both"/>
        <w:rPr>
          <w:rFonts w:ascii="Times New Roman" w:hAnsi="Times New Roman" w:cs="Times New Roman"/>
          <w:color w:val="auto"/>
          <w:sz w:val="28"/>
          <w:szCs w:val="28"/>
          <w:lang w:eastAsia="ru-RU"/>
        </w:rPr>
      </w:pPr>
      <w:r w:rsidRPr="00337AC2">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FC3308" w:rsidRPr="00337AC2" w:rsidRDefault="00FC3308" w:rsidP="00FC3308">
      <w:pPr>
        <w:spacing w:after="0" w:line="240" w:lineRule="auto"/>
        <w:ind w:firstLine="540"/>
        <w:jc w:val="both"/>
        <w:rPr>
          <w:rFonts w:ascii="Times New Roman" w:hAnsi="Times New Roman" w:cs="Times New Roman"/>
          <w:b/>
          <w:bCs/>
          <w:i/>
          <w:color w:val="auto"/>
          <w:sz w:val="28"/>
          <w:szCs w:val="28"/>
        </w:rPr>
      </w:pPr>
      <w:r w:rsidRPr="00337AC2">
        <w:rPr>
          <w:rFonts w:ascii="Times New Roman" w:hAnsi="Times New Roman" w:cs="Times New Roman"/>
          <w:bCs/>
          <w:color w:val="auto"/>
          <w:sz w:val="28"/>
          <w:szCs w:val="28"/>
        </w:rPr>
        <w:t xml:space="preserve">6.10. Результатом административной процедуры является  </w:t>
      </w:r>
      <w:r w:rsidRPr="00337AC2">
        <w:rPr>
          <w:rFonts w:ascii="Times New Roman" w:eastAsia="Batang" w:hAnsi="Times New Roman" w:cs="Times New Roman"/>
          <w:color w:val="auto"/>
          <w:sz w:val="28"/>
          <w:szCs w:val="28"/>
          <w:lang w:eastAsia="ko-KR"/>
        </w:rPr>
        <w:t xml:space="preserve"> передача  заявления и документов, из МФЦ в Администрацию. </w:t>
      </w:r>
    </w:p>
    <w:p w:rsidR="00FC3308" w:rsidRPr="00337AC2" w:rsidRDefault="00FC3308" w:rsidP="00FC3308">
      <w:pPr>
        <w:spacing w:after="0" w:line="240" w:lineRule="auto"/>
        <w:ind w:firstLine="540"/>
        <w:contextualSpacing/>
        <w:jc w:val="both"/>
        <w:rPr>
          <w:rFonts w:ascii="Times New Roman" w:hAnsi="Times New Roman" w:cs="Times New Roman"/>
          <w:color w:val="auto"/>
          <w:sz w:val="28"/>
          <w:szCs w:val="28"/>
        </w:rPr>
      </w:pPr>
      <w:r w:rsidRPr="00337AC2">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FC3308" w:rsidRDefault="00FC3308" w:rsidP="00FC3308">
      <w:pPr>
        <w:tabs>
          <w:tab w:val="clear" w:pos="709"/>
        </w:tabs>
        <w:suppressAutoHyphens w:val="0"/>
        <w:spacing w:line="276" w:lineRule="auto"/>
        <w:jc w:val="center"/>
        <w:rPr>
          <w:color w:val="auto"/>
          <w:kern w:val="0"/>
          <w:lang w:eastAsia="ru-RU"/>
        </w:rPr>
      </w:pPr>
    </w:p>
    <w:p w:rsidR="00FC3308" w:rsidRDefault="00FC3308" w:rsidP="00FC3308">
      <w:pPr>
        <w:tabs>
          <w:tab w:val="clear" w:pos="709"/>
        </w:tabs>
        <w:suppressAutoHyphens w:val="0"/>
        <w:spacing w:line="276" w:lineRule="auto"/>
        <w:jc w:val="center"/>
        <w:rPr>
          <w:color w:val="auto"/>
          <w:kern w:val="0"/>
          <w:lang w:eastAsia="ru-RU"/>
        </w:rPr>
      </w:pPr>
    </w:p>
    <w:p w:rsidR="00FC3308" w:rsidRDefault="00FC3308" w:rsidP="00FC3308">
      <w:pPr>
        <w:tabs>
          <w:tab w:val="clear" w:pos="709"/>
        </w:tabs>
        <w:suppressAutoHyphens w:val="0"/>
        <w:spacing w:line="276" w:lineRule="auto"/>
        <w:jc w:val="center"/>
        <w:rPr>
          <w:color w:val="auto"/>
          <w:kern w:val="0"/>
          <w:lang w:eastAsia="ru-RU"/>
        </w:rPr>
      </w:pPr>
    </w:p>
    <w:p w:rsidR="00FC3308" w:rsidRDefault="00FC3308" w:rsidP="00FC3308">
      <w:pPr>
        <w:tabs>
          <w:tab w:val="clear" w:pos="709"/>
        </w:tabs>
        <w:suppressAutoHyphens w:val="0"/>
        <w:spacing w:line="276" w:lineRule="auto"/>
        <w:jc w:val="center"/>
        <w:rPr>
          <w:color w:val="auto"/>
          <w:kern w:val="0"/>
          <w:lang w:eastAsia="ru-RU"/>
        </w:rPr>
      </w:pPr>
    </w:p>
    <w:p w:rsidR="00FC3308" w:rsidRDefault="00FC3308" w:rsidP="00FC3308">
      <w:pPr>
        <w:tabs>
          <w:tab w:val="clear" w:pos="709"/>
        </w:tabs>
        <w:suppressAutoHyphens w:val="0"/>
        <w:spacing w:line="276" w:lineRule="auto"/>
        <w:jc w:val="center"/>
        <w:rPr>
          <w:color w:val="auto"/>
          <w:kern w:val="0"/>
          <w:lang w:eastAsia="ru-RU"/>
        </w:rPr>
      </w:pPr>
    </w:p>
    <w:p w:rsidR="00FC3308" w:rsidRPr="003533B5" w:rsidRDefault="00FC3308" w:rsidP="00FC3308">
      <w:pPr>
        <w:tabs>
          <w:tab w:val="clear" w:pos="709"/>
        </w:tabs>
        <w:suppressAutoHyphens w:val="0"/>
        <w:spacing w:line="276" w:lineRule="auto"/>
        <w:jc w:val="center"/>
        <w:rPr>
          <w:color w:val="auto"/>
          <w:kern w:val="0"/>
          <w:lang w:eastAsia="ru-RU"/>
        </w:rPr>
      </w:pPr>
    </w:p>
    <w:p w:rsidR="00FC3308" w:rsidRPr="00BE5E22" w:rsidRDefault="00FC3308" w:rsidP="00FC3308">
      <w:pPr>
        <w:tabs>
          <w:tab w:val="clear" w:pos="709"/>
        </w:tabs>
        <w:suppressAutoHyphens w:val="0"/>
        <w:spacing w:after="0" w:line="240" w:lineRule="auto"/>
        <w:ind w:left="3828"/>
        <w:jc w:val="both"/>
        <w:rPr>
          <w:rFonts w:ascii="Times New Roman" w:hAnsi="Times New Roman" w:cs="Times New Roman"/>
          <w:color w:val="auto"/>
          <w:kern w:val="0"/>
          <w:sz w:val="28"/>
          <w:szCs w:val="28"/>
        </w:rPr>
      </w:pPr>
    </w:p>
    <w:p w:rsidR="00FC3308" w:rsidRPr="00BE5E22" w:rsidRDefault="00FC3308" w:rsidP="00FC3308">
      <w:pPr>
        <w:tabs>
          <w:tab w:val="clear" w:pos="709"/>
        </w:tabs>
        <w:suppressAutoHyphens w:val="0"/>
        <w:spacing w:after="0" w:line="240" w:lineRule="auto"/>
        <w:ind w:firstLine="709"/>
        <w:jc w:val="both"/>
        <w:rPr>
          <w:rFonts w:ascii="Times New Roman" w:hAnsi="Times New Roman" w:cs="Times New Roman"/>
          <w:color w:val="auto"/>
          <w:kern w:val="2"/>
          <w:sz w:val="28"/>
          <w:szCs w:val="28"/>
          <w:lang w:eastAsia="ru-RU"/>
        </w:rPr>
      </w:pPr>
    </w:p>
    <w:p w:rsidR="00FC3308" w:rsidRPr="00BE5E22" w:rsidRDefault="00FC3308" w:rsidP="00FC3308">
      <w:pPr>
        <w:tabs>
          <w:tab w:val="clear" w:pos="709"/>
        </w:tabs>
        <w:suppressAutoHyphens w:val="0"/>
        <w:spacing w:line="276" w:lineRule="auto"/>
        <w:rPr>
          <w:color w:val="auto"/>
          <w:kern w:val="0"/>
          <w:lang w:eastAsia="ru-RU"/>
        </w:rPr>
      </w:pPr>
    </w:p>
    <w:p w:rsidR="00FC3308" w:rsidRDefault="00FC3308" w:rsidP="00FC3308">
      <w:pPr>
        <w:spacing w:after="0" w:line="100" w:lineRule="atLeast"/>
        <w:jc w:val="both"/>
        <w:rPr>
          <w:rFonts w:ascii="Times New Roman" w:hAnsi="Times New Roman" w:cs="Times New Roman"/>
          <w:color w:val="auto"/>
          <w:kern w:val="0"/>
          <w:sz w:val="28"/>
          <w:szCs w:val="28"/>
        </w:rPr>
      </w:pPr>
    </w:p>
    <w:p w:rsidR="00FC3308" w:rsidRDefault="00FC3308" w:rsidP="00FC3308">
      <w:pPr>
        <w:spacing w:after="0" w:line="100" w:lineRule="atLeast"/>
        <w:jc w:val="both"/>
        <w:rPr>
          <w:kern w:val="0"/>
          <w:lang w:eastAsia="ru-RU"/>
        </w:rPr>
      </w:pPr>
    </w:p>
    <w:p w:rsidR="00FC3308" w:rsidRPr="00105270" w:rsidRDefault="00FC3308" w:rsidP="00FC3308">
      <w:pPr>
        <w:spacing w:after="0" w:line="100" w:lineRule="atLeast"/>
        <w:ind w:left="2832" w:firstLine="708"/>
        <w:jc w:val="right"/>
        <w:rPr>
          <w:rFonts w:ascii="Times New Roman" w:hAnsi="Times New Roman" w:cs="Times New Roman"/>
          <w:sz w:val="24"/>
          <w:szCs w:val="24"/>
        </w:rPr>
      </w:pPr>
      <w:r w:rsidRPr="00105270">
        <w:rPr>
          <w:rFonts w:ascii="Times New Roman" w:eastAsia="Arial" w:hAnsi="Times New Roman" w:cs="Times New Roman"/>
          <w:sz w:val="24"/>
          <w:szCs w:val="24"/>
        </w:rPr>
        <w:t xml:space="preserve">              </w:t>
      </w:r>
      <w:r w:rsidRPr="00105270">
        <w:rPr>
          <w:rFonts w:ascii="Times New Roman" w:hAnsi="Times New Roman" w:cs="Times New Roman"/>
          <w:sz w:val="24"/>
          <w:szCs w:val="24"/>
        </w:rPr>
        <w:t>Приложение № 1</w:t>
      </w:r>
    </w:p>
    <w:p w:rsidR="00FC3308" w:rsidRPr="006E2C38" w:rsidRDefault="00FC3308" w:rsidP="00FC3308">
      <w:pPr>
        <w:spacing w:after="0" w:line="100" w:lineRule="atLeast"/>
        <w:jc w:val="right"/>
        <w:rPr>
          <w:rFonts w:ascii="Times New Roman" w:hAnsi="Times New Roman" w:cs="Times New Roman"/>
        </w:rPr>
      </w:pPr>
      <w:r w:rsidRPr="006E2C38">
        <w:rPr>
          <w:rFonts w:ascii="Times New Roman" w:hAnsi="Times New Roman" w:cs="Times New Roman"/>
        </w:rPr>
        <w:t>к Административному регламенту</w:t>
      </w:r>
    </w:p>
    <w:p w:rsidR="00FC3308" w:rsidRPr="006E2C38" w:rsidRDefault="00FC3308" w:rsidP="00FC3308">
      <w:pPr>
        <w:spacing w:after="0" w:line="100" w:lineRule="atLeast"/>
        <w:jc w:val="right"/>
        <w:rPr>
          <w:rFonts w:ascii="Times New Roman" w:hAnsi="Times New Roman" w:cs="Times New Roman"/>
        </w:rPr>
      </w:pPr>
      <w:r w:rsidRPr="006E2C38">
        <w:rPr>
          <w:rFonts w:ascii="Times New Roman" w:hAnsi="Times New Roman" w:cs="Times New Roman"/>
        </w:rPr>
        <w:t>предоставления муниципальной услуги</w:t>
      </w:r>
    </w:p>
    <w:p w:rsidR="00FC3308" w:rsidRDefault="00FC3308" w:rsidP="00FC3308">
      <w:pPr>
        <w:spacing w:after="0" w:line="100" w:lineRule="atLeast"/>
        <w:ind w:firstLine="709"/>
        <w:jc w:val="right"/>
        <w:rPr>
          <w:rFonts w:ascii="Times New Roman" w:eastAsia="Calibri" w:hAnsi="Times New Roman" w:cs="Times New Roman"/>
          <w:color w:val="auto"/>
          <w:kern w:val="0"/>
          <w:sz w:val="24"/>
          <w:szCs w:val="24"/>
          <w:lang w:eastAsia="en-US"/>
        </w:rPr>
      </w:pPr>
      <w:r>
        <w:rPr>
          <w:rFonts w:ascii="Times New Roman" w:hAnsi="Times New Roman" w:cs="Times New Roman"/>
        </w:rPr>
        <w:t xml:space="preserve">                                     «</w:t>
      </w:r>
      <w:r w:rsidRPr="00702371">
        <w:rPr>
          <w:rFonts w:ascii="Times New Roman" w:eastAsia="Calibri" w:hAnsi="Times New Roman" w:cs="Times New Roman"/>
          <w:color w:val="auto"/>
          <w:kern w:val="0"/>
          <w:sz w:val="24"/>
          <w:szCs w:val="24"/>
          <w:lang w:eastAsia="en-US"/>
        </w:rPr>
        <w:t>Предоставление земельных участков,</w:t>
      </w:r>
    </w:p>
    <w:p w:rsidR="00FC3308" w:rsidRDefault="00FC3308" w:rsidP="00FC3308">
      <w:pPr>
        <w:spacing w:after="0" w:line="100" w:lineRule="atLeast"/>
        <w:ind w:firstLine="709"/>
        <w:jc w:val="right"/>
        <w:rPr>
          <w:rFonts w:ascii="Times New Roman" w:eastAsia="Calibri" w:hAnsi="Times New Roman" w:cs="Times New Roman"/>
          <w:color w:val="auto"/>
          <w:kern w:val="0"/>
          <w:sz w:val="24"/>
          <w:szCs w:val="24"/>
          <w:lang w:eastAsia="en-US"/>
        </w:rPr>
      </w:pPr>
      <w:r w:rsidRPr="00702371">
        <w:rPr>
          <w:rFonts w:ascii="Times New Roman" w:eastAsia="Calibri" w:hAnsi="Times New Roman" w:cs="Times New Roman"/>
          <w:color w:val="auto"/>
          <w:kern w:val="0"/>
          <w:sz w:val="24"/>
          <w:szCs w:val="24"/>
          <w:lang w:eastAsia="en-US"/>
        </w:rPr>
        <w:t xml:space="preserve"> находящихся в муниципальной собственности, </w:t>
      </w:r>
    </w:p>
    <w:p w:rsidR="00FC3308" w:rsidRDefault="00FC3308" w:rsidP="00FC3308">
      <w:pPr>
        <w:spacing w:after="0" w:line="100" w:lineRule="atLeast"/>
        <w:ind w:firstLine="709"/>
        <w:jc w:val="right"/>
        <w:rPr>
          <w:rFonts w:ascii="Times New Roman" w:eastAsia="Calibri" w:hAnsi="Times New Roman" w:cs="Times New Roman"/>
          <w:color w:val="auto"/>
          <w:kern w:val="0"/>
          <w:sz w:val="24"/>
          <w:szCs w:val="24"/>
          <w:lang w:eastAsia="en-US"/>
        </w:rPr>
      </w:pPr>
      <w:r w:rsidRPr="00702371">
        <w:rPr>
          <w:rFonts w:ascii="Times New Roman" w:eastAsia="Calibri" w:hAnsi="Times New Roman" w:cs="Times New Roman"/>
          <w:color w:val="auto"/>
          <w:kern w:val="0"/>
          <w:sz w:val="24"/>
          <w:szCs w:val="24"/>
          <w:lang w:eastAsia="en-US"/>
        </w:rPr>
        <w:t xml:space="preserve">расположенных на территории сельского поселения, </w:t>
      </w:r>
    </w:p>
    <w:p w:rsidR="00FC3308" w:rsidRPr="006E2C38" w:rsidRDefault="00FC3308" w:rsidP="00FC3308">
      <w:pPr>
        <w:spacing w:after="0" w:line="100" w:lineRule="atLeast"/>
        <w:ind w:firstLine="709"/>
        <w:jc w:val="right"/>
        <w:rPr>
          <w:rFonts w:ascii="Times New Roman" w:hAnsi="Times New Roman" w:cs="Times New Roman"/>
        </w:rPr>
      </w:pPr>
      <w:r w:rsidRPr="00702371">
        <w:rPr>
          <w:rFonts w:ascii="Times New Roman" w:eastAsia="Calibri" w:hAnsi="Times New Roman" w:cs="Times New Roman"/>
          <w:color w:val="auto"/>
          <w:kern w:val="0"/>
          <w:sz w:val="24"/>
          <w:szCs w:val="24"/>
          <w:lang w:eastAsia="en-US"/>
        </w:rPr>
        <w:t>в собственность или аренду без проведения торгов</w:t>
      </w:r>
      <w:r w:rsidRPr="00BF5345">
        <w:rPr>
          <w:rFonts w:ascii="Times New Roman" w:hAnsi="Times New Roman" w:cs="Times New Roman"/>
          <w:color w:val="auto"/>
        </w:rPr>
        <w:t>»</w:t>
      </w:r>
    </w:p>
    <w:p w:rsidR="00FC3308" w:rsidRPr="00551445" w:rsidRDefault="00FC3308" w:rsidP="00FC3308">
      <w:pPr>
        <w:spacing w:line="100" w:lineRule="atLeast"/>
        <w:rPr>
          <w:rFonts w:ascii="Times New Roman" w:hAnsi="Times New Roman" w:cs="Times New Roman"/>
          <w:sz w:val="28"/>
          <w:szCs w:val="28"/>
        </w:rPr>
      </w:pPr>
    </w:p>
    <w:p w:rsidR="00FC3308" w:rsidRPr="00551445" w:rsidRDefault="00FC3308" w:rsidP="00FC3308">
      <w:pPr>
        <w:spacing w:line="100" w:lineRule="atLeast"/>
        <w:jc w:val="center"/>
        <w:rPr>
          <w:rFonts w:ascii="Times New Roman" w:hAnsi="Times New Roman" w:cs="Times New Roman"/>
          <w:b/>
          <w:sz w:val="24"/>
          <w:szCs w:val="24"/>
        </w:rPr>
      </w:pPr>
      <w:r w:rsidRPr="00551445">
        <w:rPr>
          <w:rFonts w:ascii="Times New Roman" w:hAnsi="Times New Roman" w:cs="Times New Roman"/>
          <w:b/>
          <w:sz w:val="24"/>
          <w:szCs w:val="24"/>
        </w:rPr>
        <w:t xml:space="preserve">ОБРАЗЕЦ ЗАЯВЛЕНИЯ </w:t>
      </w: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FC3308" w:rsidRPr="00551445" w:rsidRDefault="00FC3308" w:rsidP="00FC3308">
      <w:pPr>
        <w:pStyle w:val="ConsPlusNonformat"/>
        <w:jc w:val="right"/>
        <w:rPr>
          <w:rFonts w:ascii="Times New Roman" w:hAnsi="Times New Roman" w:cs="Times New Roman"/>
          <w:sz w:val="24"/>
          <w:szCs w:val="24"/>
        </w:rPr>
      </w:pP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 арендатора)</w:t>
      </w: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FC3308" w:rsidRPr="00551445" w:rsidRDefault="00FC3308" w:rsidP="00FC3308">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FC3308" w:rsidRPr="00551445" w:rsidRDefault="00FC3308" w:rsidP="00FC3308">
      <w:pPr>
        <w:pStyle w:val="ConsPlusNonformat"/>
        <w:jc w:val="right"/>
        <w:rPr>
          <w:rFonts w:ascii="Times New Roman" w:hAnsi="Times New Roman" w:cs="Times New Roman"/>
          <w:sz w:val="28"/>
          <w:szCs w:val="28"/>
        </w:rPr>
      </w:pPr>
      <w:r w:rsidRPr="00551445">
        <w:rPr>
          <w:rFonts w:ascii="Times New Roman" w:hAnsi="Times New Roman" w:cs="Times New Roman"/>
          <w:sz w:val="24"/>
          <w:szCs w:val="24"/>
        </w:rPr>
        <w:t xml:space="preserve">                               адрес электронной почты: __________________</w:t>
      </w:r>
    </w:p>
    <w:p w:rsidR="00FC3308" w:rsidRDefault="00FC3308" w:rsidP="00FC3308">
      <w:pPr>
        <w:pStyle w:val="ConsPlusNonformat"/>
        <w:jc w:val="right"/>
        <w:rPr>
          <w:rFonts w:ascii="Times New Roman" w:hAnsi="Times New Roman" w:cs="Times New Roman"/>
          <w:sz w:val="28"/>
          <w:szCs w:val="28"/>
        </w:rPr>
      </w:pPr>
    </w:p>
    <w:p w:rsidR="00FC3308" w:rsidRPr="00551445" w:rsidRDefault="00FC3308" w:rsidP="00FC3308">
      <w:pPr>
        <w:pStyle w:val="ConsPlusNonformat"/>
        <w:jc w:val="right"/>
        <w:rPr>
          <w:rFonts w:ascii="Times New Roman" w:hAnsi="Times New Roman" w:cs="Times New Roman"/>
          <w:sz w:val="28"/>
          <w:szCs w:val="28"/>
        </w:rPr>
      </w:pPr>
    </w:p>
    <w:p w:rsidR="00FC3308" w:rsidRPr="00551445" w:rsidRDefault="00FC3308" w:rsidP="00FC3308">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lastRenderedPageBreak/>
        <w:t>ЗАЯВЛЕНИЕ</w:t>
      </w:r>
    </w:p>
    <w:p w:rsidR="00FC3308"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r w:rsidRPr="00551445">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От 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адрес постоянного проживания)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имеющего(ей) паспорт серия ______ № ________, 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(вид иного документа, удостоверяющего личность)</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выдан «__» _______ ____ г. 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ОГРНИП 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(когда и кем выдан)</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представителя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(почтовый адрес)</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 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(контактные телефоны) (</w:t>
      </w:r>
      <w:r w:rsidRPr="00551445">
        <w:rPr>
          <w:rFonts w:ascii="Times New Roman" w:hAnsi="Times New Roman" w:cs="Times New Roman"/>
          <w:color w:val="333333"/>
          <w:kern w:val="0"/>
          <w:sz w:val="24"/>
          <w:szCs w:val="24"/>
          <w:u w:val="single"/>
          <w:bdr w:val="none" w:sz="0" w:space="0" w:color="auto" w:frame="1"/>
          <w:lang w:eastAsia="ru-RU"/>
        </w:rPr>
        <w:t>при наличии</w:t>
      </w:r>
      <w:r w:rsidRPr="00551445">
        <w:rPr>
          <w:rFonts w:ascii="Times New Roman" w:hAnsi="Times New Roman" w:cs="Times New Roman"/>
          <w:color w:val="333333"/>
          <w:kern w:val="0"/>
          <w:sz w:val="24"/>
          <w:szCs w:val="24"/>
          <w:lang w:eastAsia="ru-RU"/>
        </w:rPr>
        <w:t> адрес электронной почты)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Прошу предоставить в аренду земельный участок с кадастровым номером _______________________, площадью ____________ кв.м., сроком на ____________.</w:t>
      </w:r>
    </w:p>
    <w:p w:rsidR="00FC3308" w:rsidRPr="00551445" w:rsidRDefault="00FC3308" w:rsidP="00FC3308">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1. </w:t>
      </w:r>
      <w:r w:rsidRPr="00551445">
        <w:rPr>
          <w:rFonts w:ascii="Times New Roman" w:hAnsi="Times New Roman" w:cs="Times New Roman"/>
          <w:color w:val="333333"/>
          <w:kern w:val="0"/>
          <w:sz w:val="24"/>
          <w:szCs w:val="24"/>
          <w:lang w:eastAsia="ru-RU"/>
        </w:rPr>
        <w:t>Сведения о земельном участке:</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1.2. Цель использования земельного участка 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2. </w:t>
      </w:r>
      <w:r w:rsidRPr="00551445">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FC3308" w:rsidRPr="00551445" w:rsidRDefault="00FC3308" w:rsidP="00FC3308">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3. </w:t>
      </w:r>
      <w:r w:rsidRPr="00551445">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FC3308" w:rsidRPr="00551445" w:rsidRDefault="00FC3308" w:rsidP="00FC3308">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4. </w:t>
      </w:r>
      <w:r w:rsidRPr="00551445">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FC3308" w:rsidRPr="00551445" w:rsidRDefault="00FC3308" w:rsidP="00FC3308">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5. </w:t>
      </w:r>
      <w:r w:rsidRPr="00551445">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lastRenderedPageBreak/>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Настоящим подтверждаю:</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 «__» _______ ____ г.</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FC3308" w:rsidRPr="00551445" w:rsidRDefault="00FC3308" w:rsidP="00FC3308">
      <w:pPr>
        <w:jc w:val="center"/>
        <w:rPr>
          <w:rFonts w:ascii="Times New Roman" w:hAnsi="Times New Roman" w:cs="Times New Roman"/>
          <w:sz w:val="24"/>
          <w:szCs w:val="24"/>
        </w:rPr>
      </w:pPr>
    </w:p>
    <w:p w:rsidR="00FC3308" w:rsidRPr="00551445" w:rsidRDefault="00FC3308" w:rsidP="00FC3308">
      <w:pPr>
        <w:jc w:val="center"/>
        <w:rPr>
          <w:rFonts w:ascii="Times New Roman" w:hAnsi="Times New Roman" w:cs="Times New Roman"/>
          <w:sz w:val="24"/>
          <w:szCs w:val="24"/>
        </w:rPr>
      </w:pPr>
    </w:p>
    <w:p w:rsidR="00FC3308" w:rsidRPr="00551445" w:rsidRDefault="00FC3308" w:rsidP="00FC3308">
      <w:pPr>
        <w:rPr>
          <w:rFonts w:ascii="Times New Roman" w:hAnsi="Times New Roman" w:cs="Times New Roman"/>
          <w:b/>
          <w:sz w:val="24"/>
          <w:szCs w:val="24"/>
        </w:rPr>
      </w:pPr>
    </w:p>
    <w:p w:rsidR="00FC3308" w:rsidRPr="00551445" w:rsidRDefault="00FC3308" w:rsidP="00FC3308">
      <w:pPr>
        <w:jc w:val="both"/>
        <w:rPr>
          <w:rFonts w:ascii="Times New Roman" w:hAnsi="Times New Roman" w:cs="Times New Roman"/>
          <w:sz w:val="24"/>
          <w:szCs w:val="24"/>
        </w:rPr>
      </w:pPr>
    </w:p>
    <w:p w:rsidR="00FC3308" w:rsidRPr="00551445" w:rsidRDefault="00FC3308" w:rsidP="00FC3308">
      <w:pPr>
        <w:spacing w:after="0" w:line="100" w:lineRule="atLeast"/>
        <w:ind w:firstLine="708"/>
        <w:jc w:val="both"/>
        <w:rPr>
          <w:rFonts w:ascii="Times New Roman" w:eastAsia="Arial" w:hAnsi="Times New Roman" w:cs="Times New Roman"/>
          <w:sz w:val="28"/>
          <w:szCs w:val="28"/>
        </w:rPr>
      </w:pPr>
      <w:r w:rsidRPr="00551445">
        <w:rPr>
          <w:rFonts w:ascii="Times New Roman" w:eastAsia="Arial" w:hAnsi="Times New Roman" w:cs="Times New Roman"/>
          <w:sz w:val="28"/>
          <w:szCs w:val="28"/>
        </w:rPr>
        <w:t xml:space="preserve">              </w:t>
      </w:r>
    </w:p>
    <w:p w:rsidR="00FC3308" w:rsidRDefault="00FC3308" w:rsidP="00FC3308">
      <w:pPr>
        <w:spacing w:after="0" w:line="100" w:lineRule="atLeast"/>
        <w:jc w:val="both"/>
        <w:rPr>
          <w:rFonts w:ascii="Times New Roman" w:eastAsia="Arial" w:hAnsi="Times New Roman" w:cs="Times New Roman"/>
          <w:sz w:val="28"/>
          <w:szCs w:val="28"/>
        </w:rPr>
      </w:pPr>
    </w:p>
    <w:p w:rsidR="00FC3308" w:rsidRDefault="00FC3308" w:rsidP="00FC3308">
      <w:pPr>
        <w:spacing w:after="0" w:line="100" w:lineRule="atLeast"/>
        <w:jc w:val="both"/>
        <w:rPr>
          <w:rFonts w:ascii="Times New Roman" w:eastAsia="Arial" w:hAnsi="Times New Roman" w:cs="Times New Roman"/>
          <w:sz w:val="28"/>
          <w:szCs w:val="28"/>
        </w:rPr>
      </w:pPr>
    </w:p>
    <w:p w:rsidR="00FC3308" w:rsidRPr="00551445" w:rsidRDefault="00FC3308" w:rsidP="00FC3308">
      <w:pPr>
        <w:spacing w:after="0" w:line="100" w:lineRule="atLeast"/>
        <w:jc w:val="both"/>
        <w:rPr>
          <w:rFonts w:ascii="Times New Roman" w:eastAsia="Arial" w:hAnsi="Times New Roman" w:cs="Times New Roman"/>
          <w:sz w:val="28"/>
          <w:szCs w:val="28"/>
        </w:rPr>
      </w:pP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 </w:t>
      </w:r>
      <w:r w:rsidRPr="004C01AD">
        <w:rPr>
          <w:rFonts w:ascii="Times New Roman" w:hAnsi="Times New Roman" w:cs="Times New Roman"/>
          <w:color w:val="auto"/>
          <w:sz w:val="24"/>
          <w:szCs w:val="24"/>
        </w:rPr>
        <w:t>заявителя</w:t>
      </w:r>
      <w:r>
        <w:rPr>
          <w:rFonts w:ascii="Times New Roman" w:hAnsi="Times New Roman" w:cs="Times New Roman"/>
          <w:color w:val="auto"/>
          <w:sz w:val="24"/>
          <w:szCs w:val="24"/>
        </w:rPr>
        <w:t xml:space="preserve"> </w:t>
      </w:r>
      <w:r w:rsidRPr="00E20B16">
        <w:rPr>
          <w:rFonts w:ascii="Times New Roman" w:hAnsi="Times New Roman" w:cs="Times New Roman"/>
          <w:sz w:val="24"/>
          <w:szCs w:val="24"/>
        </w:rPr>
        <w:t>)</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p>
    <w:p w:rsidR="00FC3308" w:rsidRPr="00286319" w:rsidRDefault="00FC3308" w:rsidP="00FC3308">
      <w:pPr>
        <w:spacing w:after="0" w:line="100" w:lineRule="atLeast"/>
        <w:ind w:firstLine="708"/>
        <w:jc w:val="center"/>
        <w:rPr>
          <w:rFonts w:ascii="Times New Roman" w:hAnsi="Times New Roman" w:cs="Times New Roman"/>
          <w:b/>
          <w:sz w:val="24"/>
          <w:szCs w:val="24"/>
        </w:rPr>
      </w:pPr>
      <w:r w:rsidRPr="00286319">
        <w:rPr>
          <w:rFonts w:ascii="Times New Roman" w:hAnsi="Times New Roman" w:cs="Times New Roman"/>
          <w:b/>
          <w:sz w:val="24"/>
          <w:szCs w:val="24"/>
        </w:rPr>
        <w:t>ЗАЯВЛЕНИЕ</w:t>
      </w:r>
    </w:p>
    <w:p w:rsidR="00FC3308" w:rsidRDefault="00FC3308" w:rsidP="00FC3308">
      <w:pPr>
        <w:spacing w:after="0" w:line="100" w:lineRule="atLeast"/>
        <w:ind w:firstLine="708"/>
        <w:jc w:val="center"/>
        <w:rPr>
          <w:rFonts w:ascii="Times New Roman" w:hAnsi="Times New Roman" w:cs="Times New Roman"/>
          <w:b/>
          <w:sz w:val="24"/>
          <w:szCs w:val="24"/>
        </w:rPr>
      </w:pPr>
      <w:r w:rsidRPr="00286319">
        <w:rPr>
          <w:rFonts w:ascii="Times New Roman" w:hAnsi="Times New Roman" w:cs="Times New Roman"/>
          <w:b/>
          <w:sz w:val="24"/>
          <w:szCs w:val="24"/>
        </w:rPr>
        <w:t>на приобретение земельного участка, находящегося в муниципальной собственности, в</w:t>
      </w:r>
      <w:r w:rsidRPr="005E5BCF">
        <w:rPr>
          <w:rFonts w:ascii="Times New Roman" w:hAnsi="Times New Roman" w:cs="Times New Roman"/>
          <w:b/>
          <w:color w:val="FF0000"/>
        </w:rPr>
        <w:t xml:space="preserve"> </w:t>
      </w:r>
      <w:r w:rsidRPr="00286319">
        <w:rPr>
          <w:rFonts w:ascii="Times New Roman" w:hAnsi="Times New Roman" w:cs="Times New Roman"/>
          <w:b/>
          <w:sz w:val="24"/>
          <w:szCs w:val="24"/>
        </w:rPr>
        <w:t>аренду без проведения торгов (для юридических лиц)</w:t>
      </w:r>
    </w:p>
    <w:p w:rsidR="00FC3308" w:rsidRPr="00286319" w:rsidRDefault="00FC3308" w:rsidP="00FC3308">
      <w:pPr>
        <w:spacing w:after="0" w:line="100" w:lineRule="atLeast"/>
        <w:ind w:firstLine="708"/>
        <w:jc w:val="center"/>
        <w:rPr>
          <w:rFonts w:ascii="Times New Roman" w:hAnsi="Times New Roman" w:cs="Times New Roman"/>
          <w:b/>
          <w:sz w:val="24"/>
          <w:szCs w:val="24"/>
        </w:rPr>
      </w:pP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От ____________________________________________________________________</w:t>
      </w:r>
      <w:r>
        <w:rPr>
          <w:rFonts w:ascii="Times New Roman" w:hAnsi="Times New Roman" w:cs="Times New Roman"/>
          <w:sz w:val="24"/>
          <w:szCs w:val="24"/>
        </w:rPr>
        <w:t>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(полное наименование юридического лица)</w:t>
      </w:r>
    </w:p>
    <w:p w:rsidR="00FC3308" w:rsidRPr="00551445" w:rsidRDefault="00FC3308" w:rsidP="00FC3308">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ОГРН_____________________________</w:t>
      </w:r>
      <w:r w:rsidRPr="00551445">
        <w:rPr>
          <w:rFonts w:ascii="Times New Roman" w:hAnsi="Times New Roman" w:cs="Times New Roman"/>
          <w:sz w:val="24"/>
          <w:szCs w:val="24"/>
        </w:rPr>
        <w:t>ИНН 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lastRenderedPageBreak/>
        <w:t>(адрес (место нахождения) постоянно действующего исполнительного органа (в случае отсутствия</w:t>
      </w:r>
      <w:r>
        <w:rPr>
          <w:rFonts w:ascii="Times New Roman" w:hAnsi="Times New Roman" w:cs="Times New Roman"/>
          <w:sz w:val="24"/>
          <w:szCs w:val="24"/>
        </w:rPr>
        <w:t xml:space="preserve"> </w:t>
      </w:r>
      <w:r w:rsidRPr="00551445">
        <w:rPr>
          <w:rFonts w:ascii="Times New Roman" w:hAnsi="Times New Roman" w:cs="Times New Roman"/>
          <w:sz w:val="24"/>
          <w:szCs w:val="24"/>
        </w:rPr>
        <w:t>- иного органа или лица, имеющих право действовать от имени юридического лица без доверенности)</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в лице ____________________________________, действовавшего</w:t>
      </w:r>
      <w:r>
        <w:rPr>
          <w:rFonts w:ascii="Times New Roman" w:hAnsi="Times New Roman" w:cs="Times New Roman"/>
          <w:sz w:val="24"/>
          <w:szCs w:val="24"/>
        </w:rPr>
        <w:t xml:space="preserve"> </w:t>
      </w:r>
      <w:r w:rsidRPr="00551445">
        <w:rPr>
          <w:rFonts w:ascii="Times New Roman" w:hAnsi="Times New Roman" w:cs="Times New Roman"/>
          <w:sz w:val="24"/>
          <w:szCs w:val="24"/>
        </w:rPr>
        <w:t>(ей) на основании</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(полностью должность, ФИО представителя заявителя)</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Информация для связи с заявителем: 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(почтовый адрес)</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 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(контактные телефоны) (при наличии адрес электронной почты)</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Прошу предоставить в</w:t>
      </w:r>
      <w:r>
        <w:rPr>
          <w:rFonts w:ascii="Times New Roman" w:hAnsi="Times New Roman" w:cs="Times New Roman"/>
          <w:sz w:val="24"/>
          <w:szCs w:val="24"/>
        </w:rPr>
        <w:t xml:space="preserve"> </w:t>
      </w:r>
      <w:r w:rsidRPr="00551445">
        <w:rPr>
          <w:rFonts w:ascii="Times New Roman" w:hAnsi="Times New Roman" w:cs="Times New Roman"/>
          <w:sz w:val="24"/>
          <w:szCs w:val="24"/>
        </w:rPr>
        <w:t>аренду земельный участок с кадастровым номером _______________________, площадью ____________ кв.м., сроком на 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1.Сведения о земельном участке:</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1.1. Земельный участок имеет следующие адресные ориентиры:</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1.2. Цель использования земельного участка 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Настоящим подтверждаю:</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xml:space="preserve">-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w:t>
      </w:r>
      <w:r w:rsidRPr="00551445">
        <w:rPr>
          <w:rFonts w:ascii="Times New Roman" w:hAnsi="Times New Roman" w:cs="Times New Roman"/>
          <w:sz w:val="24"/>
          <w:szCs w:val="24"/>
        </w:rPr>
        <w:lastRenderedPageBreak/>
        <w:t>установленных действующим законодательством, в том числе в автоматизированном режиме;</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 «__» _______ ____ г.</w:t>
      </w:r>
    </w:p>
    <w:p w:rsidR="00FC3308" w:rsidRPr="00551445" w:rsidRDefault="00FC3308" w:rsidP="00FC3308">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(подпись заявителя) (Инициалы, фамилия заявителя) (дата подачи заявления)</w:t>
      </w: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rPr>
          <w:rFonts w:ascii="Times New Roman" w:hAnsi="Times New Roman" w:cs="Times New Roman"/>
          <w:sz w:val="24"/>
          <w:szCs w:val="24"/>
        </w:rPr>
      </w:pPr>
    </w:p>
    <w:p w:rsidR="00FC3308" w:rsidRPr="00551445" w:rsidRDefault="00FC3308" w:rsidP="00FC3308">
      <w:pPr>
        <w:tabs>
          <w:tab w:val="clear" w:pos="709"/>
          <w:tab w:val="left" w:pos="5775"/>
        </w:tabs>
        <w:rPr>
          <w:rFonts w:ascii="Times New Roman" w:hAnsi="Times New Roman" w:cs="Times New Roman"/>
          <w:sz w:val="24"/>
          <w:szCs w:val="24"/>
        </w:rPr>
      </w:pP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w:t>
      </w:r>
      <w:r>
        <w:rPr>
          <w:rFonts w:ascii="Times New Roman" w:hAnsi="Times New Roman" w:cs="Times New Roman"/>
          <w:sz w:val="24"/>
          <w:szCs w:val="24"/>
        </w:rPr>
        <w:t xml:space="preserve"> </w:t>
      </w:r>
      <w:r w:rsidRPr="004C01AD">
        <w:rPr>
          <w:rFonts w:ascii="Times New Roman" w:hAnsi="Times New Roman" w:cs="Times New Roman"/>
          <w:color w:val="auto"/>
          <w:sz w:val="24"/>
          <w:szCs w:val="24"/>
        </w:rPr>
        <w:t>заявителя</w:t>
      </w:r>
      <w:r w:rsidRPr="00551445">
        <w:rPr>
          <w:rFonts w:ascii="Times New Roman" w:hAnsi="Times New Roman" w:cs="Times New Roman"/>
          <w:sz w:val="24"/>
          <w:szCs w:val="24"/>
        </w:rPr>
        <w:t>)</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FC3308"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__________________</w:t>
      </w:r>
    </w:p>
    <w:p w:rsidR="00FC3308" w:rsidRDefault="00FC3308" w:rsidP="00FC3308">
      <w:pPr>
        <w:spacing w:after="0" w:line="100" w:lineRule="atLeast"/>
        <w:ind w:firstLine="708"/>
        <w:jc w:val="right"/>
        <w:rPr>
          <w:rFonts w:ascii="Times New Roman" w:hAnsi="Times New Roman" w:cs="Times New Roman"/>
          <w:sz w:val="24"/>
          <w:szCs w:val="24"/>
        </w:rPr>
      </w:pPr>
    </w:p>
    <w:p w:rsidR="00FC3308" w:rsidRPr="00551445" w:rsidRDefault="00FC3308" w:rsidP="00FC3308">
      <w:pPr>
        <w:spacing w:after="0" w:line="100" w:lineRule="atLeast"/>
        <w:ind w:firstLine="708"/>
        <w:rPr>
          <w:rFonts w:ascii="Times New Roman" w:hAnsi="Times New Roman" w:cs="Times New Roman"/>
          <w:sz w:val="24"/>
          <w:szCs w:val="24"/>
        </w:rPr>
      </w:pPr>
    </w:p>
    <w:p w:rsidR="00FC3308" w:rsidRDefault="00FC3308" w:rsidP="00FC3308">
      <w:pPr>
        <w:shd w:val="clear" w:color="auto" w:fill="FFFFFF"/>
        <w:tabs>
          <w:tab w:val="clear" w:pos="709"/>
        </w:tabs>
        <w:suppressAutoHyphens w:val="0"/>
        <w:spacing w:after="0" w:line="240" w:lineRule="auto"/>
        <w:jc w:val="center"/>
        <w:textAlignment w:val="baseline"/>
        <w:rPr>
          <w:rFonts w:ascii="Times New Roman" w:hAnsi="Times New Roman" w:cs="Times New Roman"/>
          <w:b/>
          <w:bCs/>
          <w:color w:val="333333"/>
          <w:kern w:val="0"/>
          <w:sz w:val="24"/>
          <w:szCs w:val="24"/>
          <w:bdr w:val="none" w:sz="0" w:space="0" w:color="auto" w:frame="1"/>
          <w:lang w:eastAsia="ru-RU"/>
        </w:rPr>
      </w:pPr>
      <w:r w:rsidRPr="00551445">
        <w:rPr>
          <w:rFonts w:ascii="Times New Roman" w:hAnsi="Times New Roman" w:cs="Times New Roman"/>
          <w:b/>
          <w:bCs/>
          <w:color w:val="333333"/>
          <w:kern w:val="0"/>
          <w:sz w:val="24"/>
          <w:szCs w:val="24"/>
          <w:bdr w:val="none" w:sz="0" w:space="0" w:color="auto" w:frame="1"/>
          <w:lang w:eastAsia="ru-RU"/>
        </w:rPr>
        <w:t>ЗАЯВЛЕНИЕ</w:t>
      </w:r>
    </w:p>
    <w:p w:rsidR="00FC3308" w:rsidRPr="00551445" w:rsidRDefault="00FC3308" w:rsidP="00FC3308">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p>
    <w:p w:rsidR="00FC3308"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r w:rsidRPr="00551445">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От 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адрес постоянного проживания)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lastRenderedPageBreak/>
        <w:t>имеющего(ей) паспорт серия ______ № ________, 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(вид иного документа, удостоверяющего личность)</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выдан «__» _______ ____ г. 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ОГРНИП 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(когда и кем выдан)</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ФИО представителя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(почтовый адрес)</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 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(контактные телефоны) (</w:t>
      </w:r>
      <w:r w:rsidRPr="00551445">
        <w:rPr>
          <w:rFonts w:ascii="Times New Roman" w:hAnsi="Times New Roman" w:cs="Times New Roman"/>
          <w:color w:val="333333"/>
          <w:kern w:val="0"/>
          <w:sz w:val="24"/>
          <w:szCs w:val="24"/>
          <w:u w:val="single"/>
          <w:bdr w:val="none" w:sz="0" w:space="0" w:color="auto" w:frame="1"/>
          <w:lang w:eastAsia="ru-RU"/>
        </w:rPr>
        <w:t>при наличии</w:t>
      </w:r>
      <w:r w:rsidRPr="00551445">
        <w:rPr>
          <w:rFonts w:ascii="Times New Roman" w:hAnsi="Times New Roman" w:cs="Times New Roman"/>
          <w:color w:val="333333"/>
          <w:kern w:val="0"/>
          <w:sz w:val="24"/>
          <w:szCs w:val="24"/>
          <w:lang w:eastAsia="ru-RU"/>
        </w:rPr>
        <w:t> адрес электронной почты)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Прошу предоставить в собственность земельный участок с кадастровым номером _______________________, площадью ____________ кв.м.</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 Сведения о земельном участке:</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1.2. Цель использования земельного участка 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Настоящим подтверждаю:</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lastRenderedPageBreak/>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 «__» _______ ____ г.</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FC3308" w:rsidRPr="00551445" w:rsidRDefault="00FC3308" w:rsidP="00FC3308">
      <w:pPr>
        <w:tabs>
          <w:tab w:val="clear" w:pos="709"/>
          <w:tab w:val="left" w:pos="5775"/>
        </w:tabs>
        <w:rPr>
          <w:rFonts w:ascii="Times New Roman" w:hAnsi="Times New Roman" w:cs="Times New Roman"/>
          <w:sz w:val="24"/>
          <w:szCs w:val="24"/>
        </w:rPr>
      </w:pPr>
    </w:p>
    <w:p w:rsidR="00FC3308" w:rsidRPr="00551445" w:rsidRDefault="00FC3308" w:rsidP="00FC3308">
      <w:pPr>
        <w:tabs>
          <w:tab w:val="clear" w:pos="709"/>
          <w:tab w:val="left" w:pos="5775"/>
        </w:tabs>
        <w:rPr>
          <w:rFonts w:ascii="Times New Roman" w:hAnsi="Times New Roman" w:cs="Times New Roman"/>
          <w:sz w:val="24"/>
          <w:szCs w:val="24"/>
        </w:rPr>
      </w:pPr>
    </w:p>
    <w:p w:rsidR="00FC3308" w:rsidRPr="00551445" w:rsidRDefault="00FC3308" w:rsidP="00FC3308">
      <w:pPr>
        <w:tabs>
          <w:tab w:val="clear" w:pos="709"/>
          <w:tab w:val="left" w:pos="5775"/>
        </w:tabs>
        <w:rPr>
          <w:rFonts w:ascii="Times New Roman" w:hAnsi="Times New Roman" w:cs="Times New Roman"/>
          <w:sz w:val="24"/>
          <w:szCs w:val="24"/>
        </w:rPr>
      </w:pP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w:t>
      </w:r>
      <w:r>
        <w:rPr>
          <w:rFonts w:ascii="Times New Roman" w:hAnsi="Times New Roman" w:cs="Times New Roman"/>
          <w:sz w:val="24"/>
          <w:szCs w:val="24"/>
        </w:rPr>
        <w:t xml:space="preserve"> </w:t>
      </w:r>
      <w:r w:rsidRPr="00A278BA">
        <w:rPr>
          <w:rFonts w:ascii="Times New Roman" w:hAnsi="Times New Roman" w:cs="Times New Roman"/>
          <w:color w:val="auto"/>
          <w:sz w:val="24"/>
          <w:szCs w:val="24"/>
        </w:rPr>
        <w:t xml:space="preserve">заявителя </w:t>
      </w:r>
      <w:r w:rsidRPr="00551445">
        <w:rPr>
          <w:rFonts w:ascii="Times New Roman" w:hAnsi="Times New Roman" w:cs="Times New Roman"/>
          <w:sz w:val="24"/>
          <w:szCs w:val="24"/>
        </w:rPr>
        <w:t xml:space="preserve"> </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FC3308" w:rsidRPr="00551445" w:rsidRDefault="00FC3308" w:rsidP="00FC3308">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FC3308" w:rsidRDefault="00FC3308" w:rsidP="00FC3308">
      <w:pPr>
        <w:tabs>
          <w:tab w:val="clear" w:pos="709"/>
          <w:tab w:val="left" w:pos="5775"/>
        </w:tabs>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w:t>
      </w:r>
    </w:p>
    <w:p w:rsidR="00FC3308" w:rsidRPr="00551445" w:rsidRDefault="00FC3308" w:rsidP="00FC3308">
      <w:pPr>
        <w:tabs>
          <w:tab w:val="clear" w:pos="709"/>
          <w:tab w:val="left" w:pos="5775"/>
        </w:tabs>
        <w:jc w:val="center"/>
        <w:rPr>
          <w:rFonts w:ascii="Times New Roman" w:hAnsi="Times New Roman" w:cs="Times New Roman"/>
          <w:sz w:val="24"/>
          <w:szCs w:val="24"/>
        </w:rPr>
      </w:pPr>
    </w:p>
    <w:p w:rsidR="00FC3308" w:rsidRPr="00551445" w:rsidRDefault="00FC3308" w:rsidP="00FC3308">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ЗАЯВЛЕНИЕ</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w:t>
      </w:r>
      <w:r w:rsidRPr="00DE4EFC">
        <w:rPr>
          <w:rFonts w:ascii="Times New Roman" w:hAnsi="Times New Roman" w:cs="Times New Roman"/>
          <w:b/>
          <w:bCs/>
          <w:color w:val="auto"/>
          <w:kern w:val="0"/>
          <w:sz w:val="24"/>
          <w:szCs w:val="24"/>
          <w:bdr w:val="none" w:sz="0" w:space="0" w:color="auto" w:frame="1"/>
          <w:lang w:eastAsia="ru-RU"/>
        </w:rPr>
        <w:t>, в собственность  без проведения</w:t>
      </w:r>
      <w:r w:rsidRPr="00551445">
        <w:rPr>
          <w:rFonts w:ascii="Times New Roman" w:hAnsi="Times New Roman" w:cs="Times New Roman"/>
          <w:b/>
          <w:bCs/>
          <w:color w:val="333333"/>
          <w:kern w:val="0"/>
          <w:sz w:val="24"/>
          <w:szCs w:val="24"/>
          <w:bdr w:val="none" w:sz="0" w:space="0" w:color="auto" w:frame="1"/>
          <w:lang w:eastAsia="ru-RU"/>
        </w:rPr>
        <w:t xml:space="preserve"> торгов (для юридических лиц)</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От ___________________________________________________________________</w:t>
      </w:r>
      <w:r>
        <w:rPr>
          <w:rFonts w:ascii="Times New Roman" w:hAnsi="Times New Roman" w:cs="Times New Roman"/>
          <w:color w:val="333333"/>
          <w:kern w:val="0"/>
          <w:sz w:val="24"/>
          <w:szCs w:val="24"/>
          <w:lang w:eastAsia="ru-RU"/>
        </w:rPr>
        <w:t>_____</w:t>
      </w:r>
      <w:r w:rsidRPr="00551445">
        <w:rPr>
          <w:rFonts w:ascii="Times New Roman" w:hAnsi="Times New Roman" w:cs="Times New Roman"/>
          <w:color w:val="333333"/>
          <w:kern w:val="0"/>
          <w:sz w:val="24"/>
          <w:szCs w:val="24"/>
          <w:lang w:eastAsia="ru-RU"/>
        </w:rPr>
        <w:t>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(полное наименование юридического лица)</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ОГРН _____________________________ ИНН ______________________________</w:t>
      </w:r>
      <w:r>
        <w:rPr>
          <w:rFonts w:ascii="Times New Roman" w:hAnsi="Times New Roman" w:cs="Times New Roman"/>
          <w:color w:val="333333"/>
          <w:kern w:val="0"/>
          <w:sz w:val="24"/>
          <w:szCs w:val="24"/>
          <w:lang w:eastAsia="ru-RU"/>
        </w:rPr>
        <w:t>____</w:t>
      </w:r>
      <w:r w:rsidRPr="00551445">
        <w:rPr>
          <w:rFonts w:ascii="Times New Roman" w:hAnsi="Times New Roman" w:cs="Times New Roman"/>
          <w:color w:val="333333"/>
          <w:kern w:val="0"/>
          <w:sz w:val="24"/>
          <w:szCs w:val="24"/>
          <w:lang w:eastAsia="ru-RU"/>
        </w:rPr>
        <w:t>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w:t>
      </w:r>
      <w:r>
        <w:rPr>
          <w:rFonts w:ascii="Times New Roman" w:hAnsi="Times New Roman" w:cs="Times New Roman"/>
          <w:color w:val="333333"/>
          <w:kern w:val="0"/>
          <w:sz w:val="24"/>
          <w:szCs w:val="24"/>
          <w:lang w:eastAsia="ru-RU"/>
        </w:rPr>
        <w:t>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(полностью должность, ФИО представителя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(почтовый адрес)</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 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(контактные телефоны) (</w:t>
      </w:r>
      <w:r w:rsidRPr="00551445">
        <w:rPr>
          <w:rFonts w:ascii="Times New Roman" w:hAnsi="Times New Roman" w:cs="Times New Roman"/>
          <w:color w:val="333333"/>
          <w:kern w:val="0"/>
          <w:sz w:val="24"/>
          <w:szCs w:val="24"/>
          <w:u w:val="single"/>
          <w:bdr w:val="none" w:sz="0" w:space="0" w:color="auto" w:frame="1"/>
          <w:lang w:eastAsia="ru-RU"/>
        </w:rPr>
        <w:t>при наличии</w:t>
      </w:r>
      <w:r w:rsidRPr="00551445">
        <w:rPr>
          <w:rFonts w:ascii="Times New Roman" w:hAnsi="Times New Roman" w:cs="Times New Roman"/>
          <w:color w:val="333333"/>
          <w:kern w:val="0"/>
          <w:sz w:val="24"/>
          <w:szCs w:val="24"/>
          <w:lang w:eastAsia="ru-RU"/>
        </w:rPr>
        <w:t> адрес электронной почты)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Прошу предоставить в ____________________________ земельный участок</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(испрашиваемое право)</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 кадастровым номером _______________________, площадью ____________ кв.м.</w:t>
      </w:r>
    </w:p>
    <w:p w:rsidR="00FC3308" w:rsidRPr="00551445" w:rsidRDefault="00FC3308" w:rsidP="00FC3308">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1. </w:t>
      </w:r>
      <w:r w:rsidRPr="00551445">
        <w:rPr>
          <w:rFonts w:ascii="Times New Roman" w:hAnsi="Times New Roman" w:cs="Times New Roman"/>
          <w:color w:val="333333"/>
          <w:kern w:val="0"/>
          <w:sz w:val="24"/>
          <w:szCs w:val="24"/>
          <w:lang w:eastAsia="ru-RU"/>
        </w:rPr>
        <w:t>Сведения о земельном участке:</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1.2. Цель использования земельного участка ________________________</w:t>
      </w:r>
      <w:r>
        <w:rPr>
          <w:rFonts w:ascii="Times New Roman" w:hAnsi="Times New Roman" w:cs="Times New Roman"/>
          <w:color w:val="333333"/>
          <w:kern w:val="0"/>
          <w:sz w:val="24"/>
          <w:szCs w:val="24"/>
          <w:lang w:eastAsia="ru-RU"/>
        </w:rPr>
        <w:t>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lastRenderedPageBreak/>
        <w:t>_______________________________________________________________________.</w:t>
      </w:r>
    </w:p>
    <w:p w:rsidR="00FC3308" w:rsidRPr="00551445" w:rsidRDefault="00FC3308" w:rsidP="00FC3308">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2. </w:t>
      </w:r>
      <w:r w:rsidRPr="00551445">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FC3308" w:rsidRPr="00551445" w:rsidRDefault="00FC3308" w:rsidP="00FC3308">
      <w:pPr>
        <w:numPr>
          <w:ilvl w:val="0"/>
          <w:numId w:val="9"/>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3. </w:t>
      </w:r>
      <w:r w:rsidRPr="00551445">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FC3308" w:rsidRPr="00551445" w:rsidRDefault="00FC3308" w:rsidP="00FC3308">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4. </w:t>
      </w:r>
      <w:r w:rsidRPr="00551445">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FC3308" w:rsidRPr="00551445" w:rsidRDefault="00FC3308" w:rsidP="00FC3308">
      <w:pPr>
        <w:numPr>
          <w:ilvl w:val="0"/>
          <w:numId w:val="11"/>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b/>
          <w:bCs/>
          <w:color w:val="333333"/>
          <w:kern w:val="0"/>
          <w:sz w:val="24"/>
          <w:szCs w:val="24"/>
          <w:bdr w:val="none" w:sz="0" w:space="0" w:color="auto" w:frame="1"/>
          <w:lang w:eastAsia="ru-RU"/>
        </w:rPr>
        <w:t>5. </w:t>
      </w:r>
      <w:r w:rsidRPr="00551445">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_______________________________________________________________________.</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Настоящим подтверждаю:</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______________/______________________ «__» _______ ____ г.</w:t>
      </w:r>
    </w:p>
    <w:p w:rsidR="00FC3308" w:rsidRPr="00551445" w:rsidRDefault="00FC3308" w:rsidP="00FC3308">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551445">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FC3308" w:rsidRPr="00551445" w:rsidRDefault="00FC3308" w:rsidP="00FC3308">
      <w:pPr>
        <w:tabs>
          <w:tab w:val="clear" w:pos="709"/>
          <w:tab w:val="left" w:pos="5775"/>
        </w:tabs>
        <w:rPr>
          <w:rFonts w:ascii="Times New Roman" w:hAnsi="Times New Roman" w:cs="Times New Roman"/>
          <w:sz w:val="24"/>
          <w:szCs w:val="24"/>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Default="00FC3308" w:rsidP="00FC3308">
      <w:pPr>
        <w:spacing w:after="0" w:line="100" w:lineRule="atLeast"/>
        <w:rPr>
          <w:rFonts w:ascii="Times New Roman" w:hAnsi="Times New Roman" w:cs="Times New Roman"/>
          <w:b/>
          <w:sz w:val="28"/>
          <w:szCs w:val="28"/>
        </w:rPr>
      </w:pPr>
    </w:p>
    <w:p w:rsidR="00FC3308" w:rsidRPr="00551445" w:rsidRDefault="00FC3308" w:rsidP="00FC3308">
      <w:pPr>
        <w:spacing w:after="0" w:line="100" w:lineRule="atLeast"/>
        <w:rPr>
          <w:rFonts w:ascii="Times New Roman" w:hAnsi="Times New Roman" w:cs="Times New Roman"/>
          <w:b/>
          <w:sz w:val="28"/>
          <w:szCs w:val="28"/>
        </w:rPr>
      </w:pPr>
    </w:p>
    <w:p w:rsidR="00FC3308" w:rsidRPr="00551445" w:rsidRDefault="00FC3308" w:rsidP="00FC3308">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 xml:space="preserve">Приложение № 2 </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к Административному регламенту</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 xml:space="preserve"> предоставления муниципальной услуги </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Pr>
          <w:rFonts w:ascii="Times New Roman" w:eastAsia="Tahoma" w:hAnsi="Times New Roman" w:cs="Times New Roman"/>
          <w:color w:val="000000"/>
          <w:kern w:val="0"/>
          <w:sz w:val="24"/>
          <w:szCs w:val="24"/>
          <w:lang w:eastAsia="ru-RU"/>
        </w:rPr>
        <w:t>«</w:t>
      </w:r>
      <w:r w:rsidRPr="00702371">
        <w:rPr>
          <w:rFonts w:ascii="Times New Roman" w:eastAsia="Calibri" w:hAnsi="Times New Roman" w:cs="Times New Roman"/>
          <w:color w:val="auto"/>
          <w:kern w:val="0"/>
          <w:sz w:val="24"/>
          <w:szCs w:val="24"/>
          <w:lang w:eastAsia="en-US"/>
        </w:rPr>
        <w:t>Пре</w:t>
      </w:r>
      <w:r>
        <w:rPr>
          <w:rFonts w:ascii="Times New Roman" w:eastAsia="Calibri" w:hAnsi="Times New Roman" w:cs="Times New Roman"/>
          <w:color w:val="auto"/>
          <w:kern w:val="0"/>
          <w:sz w:val="24"/>
          <w:szCs w:val="24"/>
          <w:lang w:eastAsia="en-US"/>
        </w:rPr>
        <w:t>доставление земельных участков,</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02371">
        <w:rPr>
          <w:rFonts w:ascii="Times New Roman" w:eastAsia="Calibri" w:hAnsi="Times New Roman" w:cs="Times New Roman"/>
          <w:color w:val="auto"/>
          <w:kern w:val="0"/>
          <w:sz w:val="24"/>
          <w:szCs w:val="24"/>
          <w:lang w:eastAsia="en-US"/>
        </w:rPr>
        <w:t xml:space="preserve">находящихся в муниципальной </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02371">
        <w:rPr>
          <w:rFonts w:ascii="Times New Roman" w:eastAsia="Calibri" w:hAnsi="Times New Roman" w:cs="Times New Roman"/>
          <w:color w:val="auto"/>
          <w:kern w:val="0"/>
          <w:sz w:val="24"/>
          <w:szCs w:val="24"/>
          <w:lang w:eastAsia="en-US"/>
        </w:rPr>
        <w:t xml:space="preserve">собственности, расположенных </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02371">
        <w:rPr>
          <w:rFonts w:ascii="Times New Roman" w:eastAsia="Calibri" w:hAnsi="Times New Roman" w:cs="Times New Roman"/>
          <w:color w:val="auto"/>
          <w:kern w:val="0"/>
          <w:sz w:val="24"/>
          <w:szCs w:val="24"/>
          <w:lang w:eastAsia="en-US"/>
        </w:rPr>
        <w:t>на территории сельского поселения,</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02371">
        <w:rPr>
          <w:rFonts w:ascii="Times New Roman" w:eastAsia="Calibri" w:hAnsi="Times New Roman" w:cs="Times New Roman"/>
          <w:color w:val="auto"/>
          <w:kern w:val="0"/>
          <w:sz w:val="24"/>
          <w:szCs w:val="24"/>
          <w:lang w:eastAsia="en-US"/>
        </w:rPr>
        <w:t xml:space="preserve"> в собственность или </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r w:rsidRPr="00702371">
        <w:rPr>
          <w:rFonts w:ascii="Times New Roman" w:eastAsia="Calibri" w:hAnsi="Times New Roman" w:cs="Times New Roman"/>
          <w:color w:val="auto"/>
          <w:kern w:val="0"/>
          <w:sz w:val="24"/>
          <w:szCs w:val="24"/>
          <w:lang w:eastAsia="en-US"/>
        </w:rPr>
        <w:t>без проведения торгов</w:t>
      </w:r>
      <w:r>
        <w:rPr>
          <w:rFonts w:ascii="Times New Roman" w:eastAsia="Tahoma" w:hAnsi="Times New Roman" w:cs="Times New Roman"/>
          <w:color w:val="000000"/>
          <w:kern w:val="0"/>
          <w:sz w:val="24"/>
          <w:szCs w:val="24"/>
          <w:lang w:eastAsia="ru-RU"/>
        </w:rPr>
        <w:t>»</w:t>
      </w:r>
    </w:p>
    <w:p w:rsidR="00FC3308" w:rsidRDefault="00FC3308" w:rsidP="00FC3308">
      <w:pPr>
        <w:widowControl w:val="0"/>
        <w:tabs>
          <w:tab w:val="clear" w:pos="709"/>
        </w:tabs>
        <w:suppressAutoHyphens w:val="0"/>
        <w:autoSpaceDE w:val="0"/>
        <w:autoSpaceDN w:val="0"/>
        <w:adjustRightInd w:val="0"/>
        <w:spacing w:after="0" w:line="240" w:lineRule="auto"/>
        <w:jc w:val="right"/>
        <w:rPr>
          <w:rFonts w:ascii="Times New Roman" w:eastAsia="Tahoma" w:hAnsi="Times New Roman" w:cs="Times New Roman"/>
          <w:color w:val="000000"/>
          <w:kern w:val="0"/>
          <w:sz w:val="24"/>
          <w:szCs w:val="24"/>
          <w:lang w:eastAsia="ru-RU"/>
        </w:rPr>
      </w:pPr>
    </w:p>
    <w:p w:rsidR="00FC3308" w:rsidRPr="00551445" w:rsidRDefault="00FC3308" w:rsidP="00FC3308">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3" w:name="Par306"/>
      <w:bookmarkEnd w:id="3"/>
    </w:p>
    <w:p w:rsidR="00FC3308" w:rsidRDefault="00FC3308" w:rsidP="00FC3308">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FC3308" w:rsidRDefault="00FC3308" w:rsidP="00FC3308">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color w:val="000000"/>
          <w:kern w:val="0"/>
          <w:sz w:val="24"/>
          <w:szCs w:val="24"/>
          <w:lang w:eastAsia="ru-RU"/>
        </w:rPr>
        <w:t xml:space="preserve">                                                                    </w:t>
      </w:r>
    </w:p>
    <w:p w:rsidR="00FC3308" w:rsidRDefault="00FC3308" w:rsidP="00FC3308">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sectPr w:rsidR="00FC3308" w:rsidSect="00A278BA">
          <w:headerReference w:type="default" r:id="rId18"/>
          <w:footerReference w:type="default" r:id="rId19"/>
          <w:pgSz w:w="11906" w:h="16838"/>
          <w:pgMar w:top="1134" w:right="1247" w:bottom="1134" w:left="1531" w:header="709" w:footer="709" w:gutter="0"/>
          <w:cols w:space="720"/>
          <w:titlePg/>
          <w:docGrid w:linePitch="299" w:charSpace="36864"/>
        </w:sectPr>
      </w:pPr>
    </w:p>
    <w:p w:rsidR="00FC3308" w:rsidRDefault="00FC3308" w:rsidP="00FC3308">
      <w:pPr>
        <w:spacing w:after="1" w:line="240" w:lineRule="atLeast"/>
        <w:jc w:val="center"/>
        <w:rPr>
          <w:rFonts w:ascii="Times New Roman" w:hAnsi="Times New Roman" w:cs="Times New Roman"/>
          <w:b/>
          <w:sz w:val="24"/>
        </w:rPr>
      </w:pPr>
    </w:p>
    <w:p w:rsidR="00FC3308" w:rsidRDefault="00FC3308" w:rsidP="00FC3308">
      <w:pPr>
        <w:spacing w:after="1" w:line="240" w:lineRule="atLeast"/>
        <w:jc w:val="center"/>
        <w:rPr>
          <w:rFonts w:ascii="Times New Roman" w:hAnsi="Times New Roman" w:cs="Times New Roman"/>
          <w:b/>
          <w:sz w:val="24"/>
        </w:rPr>
      </w:pPr>
    </w:p>
    <w:p w:rsidR="00FC3308" w:rsidRDefault="00FC3308" w:rsidP="00FC3308">
      <w:pPr>
        <w:spacing w:after="1" w:line="240" w:lineRule="atLeast"/>
        <w:jc w:val="center"/>
        <w:rPr>
          <w:rFonts w:ascii="Times New Roman" w:hAnsi="Times New Roman" w:cs="Times New Roman"/>
          <w:b/>
          <w:sz w:val="24"/>
        </w:rPr>
      </w:pPr>
    </w:p>
    <w:p w:rsidR="00FC3308" w:rsidRPr="00CC63A4" w:rsidRDefault="00FC3308" w:rsidP="00FC3308">
      <w:pPr>
        <w:spacing w:after="1" w:line="240" w:lineRule="atLeast"/>
        <w:jc w:val="center"/>
        <w:rPr>
          <w:color w:val="auto"/>
        </w:rPr>
      </w:pPr>
      <w:r w:rsidRPr="00CC63A4">
        <w:rPr>
          <w:rFonts w:ascii="Times New Roman" w:hAnsi="Times New Roman" w:cs="Times New Roman"/>
          <w:b/>
          <w:color w:val="auto"/>
          <w:sz w:val="24"/>
        </w:rPr>
        <w:t>ПЕРЕЧЕНЬ</w:t>
      </w:r>
    </w:p>
    <w:p w:rsidR="00FC3308" w:rsidRPr="00CC63A4" w:rsidRDefault="00FC3308" w:rsidP="00FC3308">
      <w:pPr>
        <w:spacing w:after="1" w:line="240" w:lineRule="atLeast"/>
        <w:jc w:val="center"/>
        <w:rPr>
          <w:color w:val="auto"/>
        </w:rPr>
      </w:pPr>
      <w:r w:rsidRPr="00CC63A4">
        <w:rPr>
          <w:rFonts w:ascii="Times New Roman" w:hAnsi="Times New Roman" w:cs="Times New Roman"/>
          <w:b/>
          <w:color w:val="auto"/>
          <w:sz w:val="24"/>
        </w:rPr>
        <w:t>ДОКУМЕНТОВ, ПОДТВЕРЖДАЮЩИХ ПРАВО ЗАЯВИТЕЛЯ НА ПРИОБРЕТЕНИЕ</w:t>
      </w:r>
    </w:p>
    <w:p w:rsidR="00FC3308" w:rsidRPr="00CC63A4" w:rsidRDefault="00FC3308" w:rsidP="00FC3308">
      <w:pPr>
        <w:spacing w:after="1" w:line="240" w:lineRule="atLeast"/>
        <w:jc w:val="center"/>
        <w:rPr>
          <w:color w:val="auto"/>
        </w:rPr>
      </w:pPr>
      <w:r w:rsidRPr="00CC63A4">
        <w:rPr>
          <w:rFonts w:ascii="Times New Roman" w:hAnsi="Times New Roman" w:cs="Times New Roman"/>
          <w:b/>
          <w:color w:val="auto"/>
          <w:sz w:val="24"/>
        </w:rPr>
        <w:t>ЗЕМЕЛЬНОГО УЧАСТКА БЕЗ ПРОВЕДЕНИЯ ТОРГОВ</w:t>
      </w:r>
    </w:p>
    <w:p w:rsidR="00FC3308" w:rsidRPr="00CC63A4" w:rsidRDefault="00FC3308" w:rsidP="00FC3308">
      <w:pPr>
        <w:spacing w:after="1"/>
        <w:rPr>
          <w:color w:val="auto"/>
        </w:rPr>
      </w:pPr>
    </w:p>
    <w:p w:rsidR="00FC3308" w:rsidRPr="00CC63A4" w:rsidRDefault="00FC3308" w:rsidP="00FC3308">
      <w:pPr>
        <w:spacing w:after="1" w:line="240" w:lineRule="atLeast"/>
        <w:jc w:val="both"/>
        <w:outlineLvl w:val="0"/>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0"/>
        <w:gridCol w:w="81"/>
        <w:gridCol w:w="2378"/>
        <w:gridCol w:w="1881"/>
        <w:gridCol w:w="2141"/>
        <w:gridCol w:w="2156"/>
        <w:gridCol w:w="3776"/>
      </w:tblGrid>
      <w:tr w:rsidR="00FC3308" w:rsidRPr="00CC63A4" w:rsidTr="003B3940">
        <w:tc>
          <w:tcPr>
            <w:tcW w:w="771" w:type="dxa"/>
            <w:gridSpan w:val="2"/>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N п/п</w:t>
            </w:r>
          </w:p>
        </w:tc>
        <w:tc>
          <w:tcPr>
            <w:tcW w:w="2378"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Основание предоставления земельного участка без проведения торгов</w:t>
            </w:r>
          </w:p>
        </w:tc>
        <w:tc>
          <w:tcPr>
            <w:tcW w:w="188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Вид права, на котором осуществляется предоставление земельного участка бесплатно или за плату</w:t>
            </w:r>
          </w:p>
        </w:tc>
        <w:tc>
          <w:tcPr>
            <w:tcW w:w="214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Заявитель</w:t>
            </w:r>
          </w:p>
        </w:tc>
        <w:tc>
          <w:tcPr>
            <w:tcW w:w="215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w:t>
            </w:r>
          </w:p>
        </w:tc>
        <w:tc>
          <w:tcPr>
            <w:tcW w:w="377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12" w:history="1">
              <w:r w:rsidRPr="00CC63A4">
                <w:rPr>
                  <w:rFonts w:ascii="Times New Roman" w:hAnsi="Times New Roman" w:cs="Times New Roman"/>
                  <w:color w:val="auto"/>
                  <w:sz w:val="24"/>
                </w:rPr>
                <w:t>&lt;1&gt;</w:t>
              </w:r>
            </w:hyperlink>
          </w:p>
        </w:tc>
      </w:tr>
      <w:tr w:rsidR="00FC3308" w:rsidRPr="00CC63A4" w:rsidTr="003B3940">
        <w:tc>
          <w:tcPr>
            <w:tcW w:w="771" w:type="dxa"/>
            <w:gridSpan w:val="2"/>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1.</w:t>
            </w:r>
          </w:p>
        </w:tc>
        <w:tc>
          <w:tcPr>
            <w:tcW w:w="2378" w:type="dxa"/>
            <w:vMerge w:val="restart"/>
            <w:tcBorders>
              <w:top w:val="single" w:sz="4" w:space="0" w:color="auto"/>
              <w:bottom w:val="nil"/>
            </w:tcBorders>
          </w:tcPr>
          <w:p w:rsidR="00FC3308" w:rsidRPr="00CC63A4" w:rsidRDefault="00FC3308" w:rsidP="003B3940">
            <w:pPr>
              <w:spacing w:after="1" w:line="240" w:lineRule="atLeast"/>
              <w:rPr>
                <w:color w:val="auto"/>
              </w:rPr>
            </w:pPr>
            <w:hyperlink r:id="rId20" w:history="1">
              <w:r w:rsidRPr="00CC63A4">
                <w:rPr>
                  <w:rFonts w:ascii="Times New Roman" w:hAnsi="Times New Roman" w:cs="Times New Roman"/>
                  <w:color w:val="auto"/>
                  <w:sz w:val="24"/>
                </w:rPr>
                <w:t>Подпункт 1 пункта 2 статьи 39.3</w:t>
              </w:r>
            </w:hyperlink>
            <w:r w:rsidRPr="00CC63A4">
              <w:rPr>
                <w:rFonts w:ascii="Times New Roman" w:hAnsi="Times New Roman" w:cs="Times New Roman"/>
                <w:color w:val="auto"/>
                <w:sz w:val="24"/>
              </w:rPr>
              <w:t xml:space="preserve"> Земельного кодекса Российской Федерации </w:t>
            </w:r>
            <w:hyperlink r:id="rId21" w:history="1">
              <w:r w:rsidRPr="00CC63A4">
                <w:rPr>
                  <w:rFonts w:ascii="Times New Roman" w:hAnsi="Times New Roman" w:cs="Times New Roman"/>
                  <w:color w:val="auto"/>
                  <w:sz w:val="24"/>
                </w:rPr>
                <w:t>&lt;2&gt;</w:t>
              </w:r>
            </w:hyperlink>
            <w:r w:rsidRPr="00CC63A4">
              <w:rPr>
                <w:rFonts w:ascii="Times New Roman" w:hAnsi="Times New Roman" w:cs="Times New Roman"/>
                <w:color w:val="auto"/>
                <w:sz w:val="24"/>
              </w:rPr>
              <w:t xml:space="preserve"> (далее - Земельный кодекс)</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комплексном освоении территории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предоставленного в аренду для комплексного освоения территории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FC3308" w:rsidRPr="00CC63A4" w:rsidTr="003B3940">
        <w:tblPrEx>
          <w:tblBorders>
            <w:insideH w:val="none" w:sz="0" w:space="0" w:color="auto"/>
          </w:tblBorders>
        </w:tblPrEx>
        <w:tc>
          <w:tcPr>
            <w:tcW w:w="771" w:type="dxa"/>
            <w:gridSpan w:val="2"/>
            <w:vMerge/>
            <w:tcBorders>
              <w:top w:val="single" w:sz="4" w:space="0" w:color="auto"/>
              <w:bottom w:val="nil"/>
            </w:tcBorders>
          </w:tcPr>
          <w:p w:rsidR="00FC3308" w:rsidRPr="00CC63A4" w:rsidRDefault="00FC3308" w:rsidP="003B3940">
            <w:pPr>
              <w:rPr>
                <w:color w:val="auto"/>
              </w:rPr>
            </w:pPr>
          </w:p>
        </w:tc>
        <w:tc>
          <w:tcPr>
            <w:tcW w:w="2378" w:type="dxa"/>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 Выписка из Единого государственного реестра недвижимости (ЕГРН) об объекте недвижимости (об испрашиваемом земельном участке) </w:t>
            </w:r>
            <w:hyperlink w:anchor="P912" w:history="1">
              <w:r w:rsidRPr="00CC63A4">
                <w:rPr>
                  <w:rFonts w:ascii="Times New Roman" w:hAnsi="Times New Roman" w:cs="Times New Roman"/>
                  <w:color w:val="auto"/>
                  <w:sz w:val="24"/>
                </w:rPr>
                <w:t>&lt;3&gt;</w:t>
              </w:r>
            </w:hyperlink>
          </w:p>
        </w:tc>
      </w:tr>
      <w:tr w:rsidR="00FC3308" w:rsidRPr="00CC63A4" w:rsidTr="003B3940">
        <w:tblPrEx>
          <w:tblBorders>
            <w:insideH w:val="none" w:sz="0" w:space="0" w:color="auto"/>
          </w:tblBorders>
        </w:tblPrEx>
        <w:tc>
          <w:tcPr>
            <w:tcW w:w="771" w:type="dxa"/>
            <w:gridSpan w:val="2"/>
            <w:vMerge/>
            <w:tcBorders>
              <w:top w:val="single" w:sz="4" w:space="0" w:color="auto"/>
              <w:bottom w:val="nil"/>
            </w:tcBorders>
          </w:tcPr>
          <w:p w:rsidR="00FC3308" w:rsidRPr="00CC63A4" w:rsidRDefault="00FC3308" w:rsidP="003B3940">
            <w:pPr>
              <w:rPr>
                <w:color w:val="auto"/>
              </w:rPr>
            </w:pPr>
          </w:p>
        </w:tc>
        <w:tc>
          <w:tcPr>
            <w:tcW w:w="2378" w:type="dxa"/>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771" w:type="dxa"/>
            <w:gridSpan w:val="2"/>
            <w:vMerge/>
            <w:tcBorders>
              <w:top w:val="single" w:sz="4" w:space="0" w:color="auto"/>
              <w:bottom w:val="nil"/>
            </w:tcBorders>
          </w:tcPr>
          <w:p w:rsidR="00FC3308" w:rsidRPr="00CC63A4" w:rsidRDefault="00FC3308" w:rsidP="003B3940">
            <w:pPr>
              <w:rPr>
                <w:color w:val="auto"/>
              </w:rPr>
            </w:pPr>
          </w:p>
        </w:tc>
        <w:tc>
          <w:tcPr>
            <w:tcW w:w="2378" w:type="dxa"/>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771" w:type="dxa"/>
            <w:gridSpan w:val="2"/>
            <w:vMerge/>
            <w:tcBorders>
              <w:top w:val="single" w:sz="4" w:space="0" w:color="auto"/>
              <w:bottom w:val="nil"/>
            </w:tcBorders>
          </w:tcPr>
          <w:p w:rsidR="00FC3308" w:rsidRPr="00CC63A4" w:rsidRDefault="00FC3308" w:rsidP="003B3940">
            <w:pPr>
              <w:rPr>
                <w:color w:val="auto"/>
              </w:rPr>
            </w:pPr>
          </w:p>
        </w:tc>
        <w:tc>
          <w:tcPr>
            <w:tcW w:w="2378" w:type="dxa"/>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Единого государственного реестра юридических лиц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color w:val="auto"/>
              </w:rPr>
              <w:t>2.</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2" w:history="1">
              <w:r w:rsidRPr="00CC63A4">
                <w:rPr>
                  <w:rFonts w:ascii="Times New Roman" w:hAnsi="Times New Roman" w:cs="Times New Roman"/>
                  <w:color w:val="auto"/>
                  <w:sz w:val="24"/>
                </w:rPr>
                <w:t>Подпункт 2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некоммерческой организации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распределении испрашиваемого земельного участка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3" w:history="1">
              <w:r w:rsidRPr="00CC63A4">
                <w:rPr>
                  <w:rFonts w:ascii="Times New Roman" w:hAnsi="Times New Roman" w:cs="Times New Roman"/>
                  <w:color w:val="auto"/>
                  <w:sz w:val="24"/>
                </w:rPr>
                <w:t>Подпункт 2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4</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4" w:history="1">
              <w:r w:rsidRPr="00CC63A4">
                <w:rPr>
                  <w:rFonts w:ascii="Times New Roman" w:hAnsi="Times New Roman" w:cs="Times New Roman"/>
                  <w:color w:val="auto"/>
                  <w:sz w:val="24"/>
                </w:rPr>
                <w:t>Подпункт 3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Член садоводческого некоммерческого товарищества (СНТ) или </w:t>
            </w:r>
            <w:r w:rsidRPr="00CC63A4">
              <w:rPr>
                <w:rFonts w:ascii="Times New Roman" w:hAnsi="Times New Roman" w:cs="Times New Roman"/>
                <w:color w:val="auto"/>
                <w:sz w:val="24"/>
              </w:rPr>
              <w:lastRenderedPageBreak/>
              <w:t>огороднического некоммерческого товарищества (ОНТ)</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Садовый земельный участок или огородный земельный участок, образованный из </w:t>
            </w:r>
            <w:r w:rsidRPr="00CC63A4">
              <w:rPr>
                <w:rFonts w:ascii="Times New Roman" w:hAnsi="Times New Roman" w:cs="Times New Roman"/>
                <w:color w:val="auto"/>
                <w:sz w:val="24"/>
              </w:rPr>
              <w:lastRenderedPageBreak/>
              <w:t>земельного участка, предоставленного СНТ или ОНТ</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5.</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5" w:history="1">
              <w:r w:rsidRPr="00CC63A4">
                <w:rPr>
                  <w:rFonts w:ascii="Times New Roman" w:hAnsi="Times New Roman" w:cs="Times New Roman"/>
                  <w:color w:val="auto"/>
                  <w:sz w:val="24"/>
                </w:rPr>
                <w:t>Подпункт 4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w:t>
            </w:r>
            <w:r w:rsidRPr="00CC63A4">
              <w:rPr>
                <w:rFonts w:ascii="Times New Roman" w:hAnsi="Times New Roman" w:cs="Times New Roman"/>
                <w:color w:val="auto"/>
                <w:sz w:val="24"/>
              </w:rPr>
              <w:lastRenderedPageBreak/>
              <w:t>жилищного строительства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образованный в результате раздела земельного участка, предоставленного некоммерческой организации, созданной </w:t>
            </w:r>
            <w:r w:rsidRPr="00CC63A4">
              <w:rPr>
                <w:rFonts w:ascii="Times New Roman" w:hAnsi="Times New Roman" w:cs="Times New Roman"/>
                <w:color w:val="auto"/>
                <w:sz w:val="24"/>
              </w:rPr>
              <w:lastRenderedPageBreak/>
              <w:t>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Решение органа некоммерческой организации о приобретении земельного участка, относящегося к имуществу общего пользования</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Договор о комплексном освоении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6.</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6" w:history="1">
              <w:r w:rsidRPr="00CC63A4">
                <w:rPr>
                  <w:rFonts w:ascii="Times New Roman" w:hAnsi="Times New Roman" w:cs="Times New Roman"/>
                  <w:color w:val="auto"/>
                  <w:sz w:val="24"/>
                </w:rPr>
                <w:t>Подпункт 6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Собственник здания, сооружения либо помещения в здании, сооружении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расположено здание, сооружение</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Сообщение заявителя (заявителей), содержащее перечень всех зданий, </w:t>
            </w:r>
            <w:r w:rsidRPr="00CC63A4">
              <w:rPr>
                <w:rFonts w:ascii="Times New Roman" w:hAnsi="Times New Roman" w:cs="Times New Roman"/>
                <w:color w:val="auto"/>
                <w:sz w:val="24"/>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7</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7" w:history="1">
              <w:r w:rsidRPr="00CC63A4">
                <w:rPr>
                  <w:rFonts w:ascii="Times New Roman" w:hAnsi="Times New Roman" w:cs="Times New Roman"/>
                  <w:color w:val="auto"/>
                  <w:sz w:val="24"/>
                </w:rPr>
                <w:t>Подпункт 7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принадлежащий юридическому лицу на праве постоянного (бессрочного) пользования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8.</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8" w:history="1">
              <w:r w:rsidRPr="00CC63A4">
                <w:rPr>
                  <w:rFonts w:ascii="Times New Roman" w:hAnsi="Times New Roman" w:cs="Times New Roman"/>
                  <w:color w:val="auto"/>
                  <w:sz w:val="24"/>
                </w:rPr>
                <w:t>Подпункт 8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Крестьянское (фермерское) хозяйство или сельскохозяйствен</w:t>
            </w:r>
            <w:r w:rsidRPr="00CC63A4">
              <w:rPr>
                <w:rFonts w:ascii="Times New Roman" w:hAnsi="Times New Roman" w:cs="Times New Roman"/>
                <w:color w:val="auto"/>
                <w:sz w:val="24"/>
              </w:rPr>
              <w:lastRenderedPageBreak/>
              <w:t>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находящийся в муниципальной </w:t>
            </w:r>
            <w:r w:rsidRPr="00CC63A4">
              <w:rPr>
                <w:rFonts w:ascii="Times New Roman" w:hAnsi="Times New Roman" w:cs="Times New Roman"/>
                <w:color w:val="auto"/>
                <w:sz w:val="24"/>
              </w:rPr>
              <w:lastRenderedPageBreak/>
              <w:t>собственности и выделенный в счет земельных долей, находящихся в муниципальной собственности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9</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29" w:history="1">
              <w:r w:rsidRPr="00CC63A4">
                <w:rPr>
                  <w:rFonts w:ascii="Times New Roman" w:hAnsi="Times New Roman" w:cs="Times New Roman"/>
                  <w:color w:val="auto"/>
                  <w:sz w:val="24"/>
                </w:rPr>
                <w:t>Подпункт 9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lastRenderedPageBreak/>
              <w:t>10.</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0" w:history="1">
              <w:r w:rsidRPr="00CC63A4">
                <w:rPr>
                  <w:rFonts w:ascii="Times New Roman" w:hAnsi="Times New Roman" w:cs="Times New Roman"/>
                  <w:color w:val="auto"/>
                  <w:sz w:val="24"/>
                </w:rPr>
                <w:t>Подпункт 10 пункта 2 статьи 39.3</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1</w:t>
            </w:r>
            <w:r>
              <w:rPr>
                <w:rFonts w:ascii="Times New Roman" w:hAnsi="Times New Roman" w:cs="Times New Roman"/>
                <w:color w:val="auto"/>
                <w:sz w:val="24"/>
              </w:rPr>
              <w:t>1</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1" w:history="1">
              <w:r w:rsidRPr="00CC63A4">
                <w:rPr>
                  <w:rFonts w:ascii="Times New Roman" w:hAnsi="Times New Roman" w:cs="Times New Roman"/>
                  <w:color w:val="auto"/>
                  <w:sz w:val="24"/>
                </w:rPr>
                <w:t>Подпункт 1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развитии застроенной территории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образованный в границах застроенной территории, в отношении которой </w:t>
            </w:r>
            <w:r w:rsidRPr="00CC63A4">
              <w:rPr>
                <w:rFonts w:ascii="Times New Roman" w:hAnsi="Times New Roman" w:cs="Times New Roman"/>
                <w:color w:val="auto"/>
                <w:sz w:val="24"/>
              </w:rPr>
              <w:lastRenderedPageBreak/>
              <w:t>заключен договор о ее развитии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Договор о развитии застроенной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1</w:t>
            </w:r>
            <w:r>
              <w:rPr>
                <w:rFonts w:ascii="Times New Roman" w:hAnsi="Times New Roman" w:cs="Times New Roman"/>
                <w:color w:val="auto"/>
                <w:sz w:val="24"/>
              </w:rPr>
              <w:t>2</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2" w:history="1">
              <w:r w:rsidRPr="00CC63A4">
                <w:rPr>
                  <w:rFonts w:ascii="Times New Roman" w:hAnsi="Times New Roman" w:cs="Times New Roman"/>
                  <w:color w:val="auto"/>
                  <w:sz w:val="24"/>
                </w:rPr>
                <w:t>Подпункт 2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Религиозная организация, имеющая в собственности здания или сооружения религиозного или благотворительного назначения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расположены здания или сооружения религиозного или благотворительного назначения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w:t>
            </w:r>
            <w:r w:rsidRPr="00CC63A4">
              <w:rPr>
                <w:rFonts w:ascii="Times New Roman" w:hAnsi="Times New Roman" w:cs="Times New Roman"/>
                <w:color w:val="auto"/>
                <w:sz w:val="24"/>
              </w:rPr>
              <w:lastRenderedPageBreak/>
              <w:t>и адресных ориентиров зданий, сооружений, принадлежащих на соответствующем праве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13</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3" w:history="1">
              <w:r w:rsidRPr="00CC63A4">
                <w:rPr>
                  <w:rFonts w:ascii="Times New Roman" w:hAnsi="Times New Roman" w:cs="Times New Roman"/>
                  <w:color w:val="auto"/>
                  <w:sz w:val="24"/>
                </w:rPr>
                <w:t>Подпункт 3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общую долевую собственность бесплатно</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уполномоченное на подачу заявления решением общего собрания членов СНТ или ОНТ</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общего назначения, расположенный в границах территории ведения гражданами садоводства или огородничества для </w:t>
            </w:r>
            <w:r w:rsidRPr="00CC63A4">
              <w:rPr>
                <w:rFonts w:ascii="Times New Roman" w:hAnsi="Times New Roman" w:cs="Times New Roman"/>
                <w:color w:val="auto"/>
                <w:sz w:val="24"/>
              </w:rPr>
              <w:lastRenderedPageBreak/>
              <w:t>собственных нужд (далее - территория садоводства или огородничества)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Решение общего собрания членов СНТ или ОНТ о приобретении земельного участка общего назначения, расположенного в </w:t>
            </w:r>
            <w:r w:rsidRPr="00CC63A4">
              <w:rPr>
                <w:rFonts w:ascii="Times New Roman" w:hAnsi="Times New Roman" w:cs="Times New Roman"/>
                <w:color w:val="auto"/>
                <w:sz w:val="24"/>
              </w:rPr>
              <w:lastRenderedPageBreak/>
              <w:t>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14</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4" w:history="1">
              <w:r w:rsidRPr="00CC63A4">
                <w:rPr>
                  <w:rFonts w:ascii="Times New Roman" w:hAnsi="Times New Roman" w:cs="Times New Roman"/>
                  <w:color w:val="auto"/>
                  <w:sz w:val="24"/>
                </w:rPr>
                <w:t>Подпункт 4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w:t>
            </w:r>
            <w:r w:rsidRPr="00CC63A4">
              <w:rPr>
                <w:rFonts w:ascii="Times New Roman" w:hAnsi="Times New Roman" w:cs="Times New Roman"/>
                <w:color w:val="auto"/>
                <w:sz w:val="24"/>
              </w:rPr>
              <w:lastRenderedPageBreak/>
              <w:t>хозяйством его деятельности на территории муниципального образования, определенного законом субъекта Российской Федерации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w:t>
            </w:r>
            <w:r w:rsidRPr="00CC63A4">
              <w:rPr>
                <w:rFonts w:ascii="Times New Roman" w:hAnsi="Times New Roman" w:cs="Times New Roman"/>
                <w:color w:val="auto"/>
                <w:sz w:val="24"/>
              </w:rPr>
              <w:lastRenderedPageBreak/>
              <w:t>соответствии с разрешенным использованием</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rPr>
                <w:color w:val="auto"/>
              </w:rPr>
            </w:pP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15</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5" w:history="1">
              <w:r w:rsidRPr="00CC63A4">
                <w:rPr>
                  <w:rFonts w:ascii="Times New Roman" w:hAnsi="Times New Roman" w:cs="Times New Roman"/>
                  <w:color w:val="auto"/>
                  <w:sz w:val="24"/>
                </w:rPr>
                <w:t>Подпункт 5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Приказ о приеме на работу, выписка из трудовой книжки или трудовой договор (контракт)</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lastRenderedPageBreak/>
              <w:t>16</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6" w:history="1">
              <w:r w:rsidRPr="00CC63A4">
                <w:rPr>
                  <w:rFonts w:ascii="Times New Roman" w:hAnsi="Times New Roman" w:cs="Times New Roman"/>
                  <w:color w:val="auto"/>
                  <w:sz w:val="24"/>
                </w:rPr>
                <w:t>Подпункт 6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Граждане, имеющие трех и более детей</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17</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37" w:history="1">
              <w:r w:rsidRPr="00CC63A4">
                <w:rPr>
                  <w:rFonts w:ascii="Times New Roman" w:hAnsi="Times New Roman" w:cs="Times New Roman"/>
                  <w:color w:val="auto"/>
                  <w:sz w:val="24"/>
                </w:rPr>
                <w:t>Подпункт 7 статьи 39.5</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Отдельные категории граждан и (или) некоммерческие организации, созданные гражданами, устанавливаемые федеральным законом</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законодательством Российской Федерации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18</w:t>
            </w:r>
            <w:r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FC3308" w:rsidRPr="00CC63A4" w:rsidRDefault="00FC3308" w:rsidP="003B3940">
            <w:pPr>
              <w:spacing w:after="1" w:line="240" w:lineRule="atLeast"/>
              <w:rPr>
                <w:color w:val="auto"/>
              </w:rPr>
            </w:pPr>
            <w:hyperlink r:id="rId38" w:history="1">
              <w:r w:rsidRPr="00CC63A4">
                <w:rPr>
                  <w:rFonts w:ascii="Times New Roman" w:hAnsi="Times New Roman" w:cs="Times New Roman"/>
                  <w:color w:val="auto"/>
                  <w:sz w:val="24"/>
                </w:rPr>
                <w:t>Подпункт 7 статьи 39.5</w:t>
              </w:r>
            </w:hyperlink>
            <w:r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Отдельные категории граждан, устанавливаемые законом субъекта </w:t>
            </w:r>
            <w:r w:rsidRPr="00CC63A4">
              <w:rPr>
                <w:rFonts w:ascii="Times New Roman" w:hAnsi="Times New Roman" w:cs="Times New Roman"/>
                <w:color w:val="auto"/>
                <w:sz w:val="24"/>
              </w:rPr>
              <w:lastRenderedPageBreak/>
              <w:t>Российской Федерации</w:t>
            </w:r>
          </w:p>
        </w:tc>
        <w:tc>
          <w:tcPr>
            <w:tcW w:w="215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Случаи предоставления земельных участков устанавливаются </w:t>
            </w:r>
            <w:r w:rsidRPr="00CC63A4">
              <w:rPr>
                <w:rFonts w:ascii="Times New Roman" w:hAnsi="Times New Roman" w:cs="Times New Roman"/>
                <w:color w:val="auto"/>
                <w:sz w:val="24"/>
              </w:rPr>
              <w:lastRenderedPageBreak/>
              <w:t>законом субъекта Российской Федерации</w:t>
            </w:r>
          </w:p>
        </w:tc>
        <w:tc>
          <w:tcPr>
            <w:tcW w:w="377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Документы, подтверждающие право на приобретение земельного участка, установленные законом субъекта Российской Федерации</w:t>
            </w:r>
          </w:p>
        </w:tc>
      </w:tr>
      <w:tr w:rsidR="00FC3308" w:rsidRPr="00CC63A4" w:rsidTr="003B3940">
        <w:tc>
          <w:tcPr>
            <w:tcW w:w="690"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lastRenderedPageBreak/>
              <w:t>19</w:t>
            </w:r>
            <w:r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FC3308" w:rsidRPr="00CC63A4" w:rsidRDefault="00FC3308" w:rsidP="003B3940">
            <w:pPr>
              <w:spacing w:after="1" w:line="240" w:lineRule="atLeast"/>
              <w:rPr>
                <w:color w:val="auto"/>
              </w:rPr>
            </w:pPr>
            <w:hyperlink r:id="rId39" w:history="1">
              <w:r w:rsidRPr="00CC63A4">
                <w:rPr>
                  <w:rFonts w:ascii="Times New Roman" w:hAnsi="Times New Roman" w:cs="Times New Roman"/>
                  <w:color w:val="auto"/>
                  <w:sz w:val="24"/>
                </w:rPr>
                <w:t>Подпункт 8 статьи 39.5</w:t>
              </w:r>
            </w:hyperlink>
            <w:r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бесплатно</w:t>
            </w:r>
          </w:p>
        </w:tc>
        <w:tc>
          <w:tcPr>
            <w:tcW w:w="214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15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законом субъекта Российской Федерации</w:t>
            </w:r>
          </w:p>
        </w:tc>
        <w:tc>
          <w:tcPr>
            <w:tcW w:w="377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подтверждающие право на приобретение земельного участка, установленные законом субъекта Российской Федерации</w:t>
            </w: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20</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40" w:history="1">
              <w:r w:rsidRPr="00CC63A4">
                <w:rPr>
                  <w:rFonts w:ascii="Times New Roman" w:hAnsi="Times New Roman" w:cs="Times New Roman"/>
                  <w:color w:val="auto"/>
                  <w:sz w:val="24"/>
                </w:rPr>
                <w:t>Подпункт 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Определяется в соответствии с указом или распоряжением Президента Российской Федерации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Указ или распоряжение Президента Российской Федерации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rPr>
          <w:trHeight w:val="599"/>
        </w:trPr>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lastRenderedPageBreak/>
              <w:t>21</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41" w:history="1">
              <w:r w:rsidRPr="00CC63A4">
                <w:rPr>
                  <w:rFonts w:ascii="Times New Roman" w:hAnsi="Times New Roman" w:cs="Times New Roman"/>
                  <w:color w:val="auto"/>
                  <w:sz w:val="24"/>
                </w:rPr>
                <w:t>Подпункт 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Распоряжение Правительства Российской Федерации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22</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42" w:history="1">
              <w:r w:rsidRPr="00CC63A4">
                <w:rPr>
                  <w:rFonts w:ascii="Times New Roman" w:hAnsi="Times New Roman" w:cs="Times New Roman"/>
                  <w:color w:val="auto"/>
                  <w:sz w:val="24"/>
                </w:rPr>
                <w:t>Подпункт 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Распоряжение высшего должностного лица субъекта Российской Федерации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lastRenderedPageBreak/>
              <w:t>23</w:t>
            </w:r>
            <w:r w:rsidRPr="00CC63A4">
              <w:rPr>
                <w:rFonts w:ascii="Times New Roman" w:hAnsi="Times New Roman" w:cs="Times New Roman"/>
                <w:color w:val="auto"/>
                <w:sz w:val="24"/>
              </w:rPr>
              <w:t>.</w:t>
            </w:r>
          </w:p>
        </w:tc>
        <w:tc>
          <w:tcPr>
            <w:tcW w:w="2459" w:type="dxa"/>
            <w:gridSpan w:val="2"/>
            <w:tcBorders>
              <w:top w:val="single" w:sz="4" w:space="0" w:color="auto"/>
              <w:bottom w:val="single" w:sz="4" w:space="0" w:color="auto"/>
            </w:tcBorders>
          </w:tcPr>
          <w:p w:rsidR="00FC3308" w:rsidRPr="00CC63A4" w:rsidRDefault="00FC3308" w:rsidP="003B3940">
            <w:pPr>
              <w:spacing w:after="1" w:line="240" w:lineRule="atLeast"/>
              <w:rPr>
                <w:color w:val="auto"/>
              </w:rPr>
            </w:pPr>
            <w:hyperlink r:id="rId43" w:history="1">
              <w:r w:rsidRPr="00CC63A4">
                <w:rPr>
                  <w:rFonts w:ascii="Times New Roman" w:hAnsi="Times New Roman" w:cs="Times New Roman"/>
                  <w:color w:val="auto"/>
                  <w:sz w:val="24"/>
                </w:rPr>
                <w:t>Подпункт 4 пункта 2 статьи 39.6</w:t>
              </w:r>
            </w:hyperlink>
            <w:r w:rsidRPr="00CC63A4">
              <w:rPr>
                <w:rFonts w:ascii="Times New Roman" w:hAnsi="Times New Roman" w:cs="Times New Roman"/>
                <w:color w:val="auto"/>
                <w:sz w:val="24"/>
              </w:rPr>
              <w:t xml:space="preserve"> Земельного кодекса</w:t>
            </w:r>
          </w:p>
        </w:tc>
        <w:tc>
          <w:tcPr>
            <w:tcW w:w="188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выполнения международных обязательств</w:t>
            </w:r>
          </w:p>
        </w:tc>
        <w:tc>
          <w:tcPr>
            <w:tcW w:w="3776" w:type="dxa"/>
            <w:tcBorders>
              <w:top w:val="single" w:sz="4" w:space="0" w:color="auto"/>
              <w:bottom w:val="single" w:sz="4" w:space="0" w:color="auto"/>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соглашение или иной документ, предусматривающий выполнение международных обязательств</w:t>
            </w: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24</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44" w:history="1">
              <w:r w:rsidRPr="00CC63A4">
                <w:rPr>
                  <w:rFonts w:ascii="Times New Roman" w:hAnsi="Times New Roman" w:cs="Times New Roman"/>
                  <w:color w:val="auto"/>
                  <w:sz w:val="24"/>
                </w:rPr>
                <w:t>Подпункт 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25</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45" w:history="1">
              <w:r w:rsidRPr="00CC63A4">
                <w:rPr>
                  <w:rFonts w:ascii="Times New Roman" w:hAnsi="Times New Roman" w:cs="Times New Roman"/>
                  <w:color w:val="auto"/>
                  <w:sz w:val="24"/>
                </w:rPr>
                <w:t>Подпункт 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из земельного участка, находящегося в государственной или муниципальной собственности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46" w:history="1">
              <w:r w:rsidRPr="00CC63A4">
                <w:rPr>
                  <w:rFonts w:ascii="Times New Roman" w:hAnsi="Times New Roman" w:cs="Times New Roman"/>
                  <w:color w:val="auto"/>
                  <w:sz w:val="24"/>
                </w:rPr>
                <w:t>закона</w:t>
              </w:r>
            </w:hyperlink>
            <w:r w:rsidRPr="00CC63A4">
              <w:rPr>
                <w:rFonts w:ascii="Times New Roman" w:hAnsi="Times New Roman" w:cs="Times New Roman"/>
                <w:color w:val="auto"/>
                <w:sz w:val="24"/>
              </w:rPr>
              <w:t xml:space="preserve"> от 21 июля 1997 года N 122-ФЗ "О государственной регистрации прав на недвижимое имущество и сделок с ним" </w:t>
            </w:r>
            <w:hyperlink r:id="rId47" w:history="1">
              <w:r w:rsidRPr="00CC63A4">
                <w:rPr>
                  <w:rFonts w:ascii="Times New Roman" w:hAnsi="Times New Roman" w:cs="Times New Roman"/>
                  <w:color w:val="auto"/>
                  <w:sz w:val="24"/>
                </w:rPr>
                <w:t>&lt;5&gt;</w:t>
              </w:r>
            </w:hyperlink>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26</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48" w:history="1">
              <w:r w:rsidRPr="00CC63A4">
                <w:rPr>
                  <w:rFonts w:ascii="Times New Roman" w:hAnsi="Times New Roman" w:cs="Times New Roman"/>
                  <w:color w:val="auto"/>
                  <w:sz w:val="24"/>
                </w:rPr>
                <w:t>Подпункт 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Арендатор земельного </w:t>
            </w:r>
            <w:r w:rsidRPr="00CC63A4">
              <w:rPr>
                <w:rFonts w:ascii="Times New Roman" w:hAnsi="Times New Roman" w:cs="Times New Roman"/>
                <w:color w:val="auto"/>
                <w:sz w:val="24"/>
              </w:rPr>
              <w:lastRenderedPageBreak/>
              <w:t>участка, предоставленного для комплексного освоения территории, из которого образован испрашиваемый земельный участок</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освоении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27</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49" w:history="1">
              <w:r w:rsidRPr="00CC63A4">
                <w:rPr>
                  <w:rFonts w:ascii="Times New Roman" w:hAnsi="Times New Roman" w:cs="Times New Roman"/>
                  <w:color w:val="auto"/>
                  <w:sz w:val="24"/>
                </w:rPr>
                <w:t>Подпункт 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Член некоммерческой организации, созданной гражданами, которой предоставлен земельный участок для комплексного освоения в целях </w:t>
            </w:r>
            <w:r w:rsidRPr="00CC63A4">
              <w:rPr>
                <w:rFonts w:ascii="Times New Roman" w:hAnsi="Times New Roman" w:cs="Times New Roman"/>
                <w:color w:val="auto"/>
                <w:sz w:val="24"/>
              </w:rPr>
              <w:lastRenderedPageBreak/>
              <w:t>индивидуального жилищного строительства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индивидуального жилищного строительства, образованный в результате раздела земельного </w:t>
            </w:r>
            <w:r w:rsidRPr="00CC63A4">
              <w:rPr>
                <w:rFonts w:ascii="Times New Roman" w:hAnsi="Times New Roman" w:cs="Times New Roman"/>
                <w:color w:val="auto"/>
                <w:sz w:val="24"/>
              </w:rPr>
              <w:lastRenderedPageBreak/>
              <w:t>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освоении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некоммерческой организации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некоммерческой организации о распределении испрашиваемого земельного участка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28</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50" w:history="1">
              <w:r w:rsidRPr="00CC63A4">
                <w:rPr>
                  <w:rFonts w:ascii="Times New Roman" w:hAnsi="Times New Roman" w:cs="Times New Roman"/>
                  <w:color w:val="auto"/>
                  <w:sz w:val="24"/>
                </w:rPr>
                <w:t>Подпункт 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w:t>
            </w:r>
            <w:r w:rsidRPr="00CC63A4">
              <w:rPr>
                <w:rFonts w:ascii="Times New Roman" w:hAnsi="Times New Roman" w:cs="Times New Roman"/>
                <w:color w:val="auto"/>
                <w:sz w:val="24"/>
              </w:rPr>
              <w:lastRenderedPageBreak/>
              <w:t>гражданами, для комплексного освоения территории в целях индивидуального жилищного строительства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освоении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Решение органа некоммерческой организации о приобретении земельного участка</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29</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51" w:history="1">
              <w:r w:rsidRPr="00CC63A4">
                <w:rPr>
                  <w:rFonts w:ascii="Times New Roman" w:hAnsi="Times New Roman" w:cs="Times New Roman"/>
                  <w:color w:val="auto"/>
                  <w:sz w:val="24"/>
                </w:rPr>
                <w:t>Подпункт 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Член СНТ или ОНТ</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Садовый земельный участок или огородный земельный участок, образованный из земельного участка, предоставленного СНТ или ОНТ</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подтверждающий членство заявителя в СНТ или ОНТ</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распределении садового или огородного земельного участка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30.</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52" w:history="1">
              <w:r w:rsidRPr="00CC63A4">
                <w:rPr>
                  <w:rFonts w:ascii="Times New Roman" w:hAnsi="Times New Roman" w:cs="Times New Roman"/>
                  <w:color w:val="auto"/>
                  <w:sz w:val="24"/>
                </w:rPr>
                <w:t>Подпункт 8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 со множественностью лиц на стороне арендатора</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уполномоченное на подачу заявления решением общего собрания членов СНТ или ОНТ</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Ограниченный в обороте земельный участок общего назначения, расположенный в границах территории садоводства или огородничества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межевания территории &lt;4&gt;</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в отношении СНТ или ОНТ</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31.</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53" w:history="1">
              <w:r w:rsidRPr="00CC63A4">
                <w:rPr>
                  <w:rFonts w:ascii="Times New Roman" w:hAnsi="Times New Roman" w:cs="Times New Roman"/>
                  <w:color w:val="auto"/>
                  <w:sz w:val="24"/>
                </w:rPr>
                <w:t>Подпункт 9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Собственник здания, </w:t>
            </w:r>
            <w:r w:rsidRPr="00CC63A4">
              <w:rPr>
                <w:rFonts w:ascii="Times New Roman" w:hAnsi="Times New Roman" w:cs="Times New Roman"/>
                <w:color w:val="auto"/>
                <w:sz w:val="24"/>
              </w:rPr>
              <w:lastRenderedPageBreak/>
              <w:t xml:space="preserve">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54" w:history="1">
              <w:r w:rsidRPr="00CC63A4">
                <w:rPr>
                  <w:rFonts w:ascii="Times New Roman" w:hAnsi="Times New Roman" w:cs="Times New Roman"/>
                  <w:color w:val="auto"/>
                  <w:sz w:val="24"/>
                </w:rPr>
                <w:t>статьей 39.20</w:t>
              </w:r>
            </w:hyperlink>
            <w:r w:rsidRPr="00CC63A4">
              <w:rPr>
                <w:rFonts w:ascii="Times New Roman" w:hAnsi="Times New Roman" w:cs="Times New Roman"/>
                <w:color w:val="auto"/>
                <w:sz w:val="24"/>
              </w:rPr>
              <w:t xml:space="preserve"> Земельного кодекса, на праве оперативного управления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на </w:t>
            </w:r>
            <w:r w:rsidRPr="00CC63A4">
              <w:rPr>
                <w:rFonts w:ascii="Times New Roman" w:hAnsi="Times New Roman" w:cs="Times New Roman"/>
                <w:color w:val="auto"/>
                <w:sz w:val="24"/>
              </w:rPr>
              <w:lastRenderedPageBreak/>
              <w:t>котором расположены здания, сооружения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удостоверяющие (устанавливающие) права </w:t>
            </w:r>
            <w:r w:rsidRPr="00CC63A4">
              <w:rPr>
                <w:rFonts w:ascii="Times New Roman" w:hAnsi="Times New Roman" w:cs="Times New Roman"/>
                <w:color w:val="auto"/>
                <w:sz w:val="24"/>
              </w:rPr>
              <w:lastRenderedPageBreak/>
              <w:t>заявителя на здание, сооружение, если право на такое здание, сооружение не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 Выписка из ЕГРН об объекте недвижимости (о здании и (или) сооружении, расположенном(ых) </w:t>
            </w:r>
            <w:r w:rsidRPr="00CC63A4">
              <w:rPr>
                <w:rFonts w:ascii="Times New Roman" w:hAnsi="Times New Roman" w:cs="Times New Roman"/>
                <w:color w:val="auto"/>
                <w:sz w:val="24"/>
              </w:rPr>
              <w:lastRenderedPageBreak/>
              <w:t>на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32.</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55" w:history="1">
              <w:r w:rsidRPr="00CC63A4">
                <w:rPr>
                  <w:rFonts w:ascii="Times New Roman" w:hAnsi="Times New Roman" w:cs="Times New Roman"/>
                  <w:color w:val="auto"/>
                  <w:sz w:val="24"/>
                </w:rPr>
                <w:t>Подпункт 10 пункта 2 статьи 39.6</w:t>
              </w:r>
            </w:hyperlink>
            <w:r w:rsidRPr="00CC63A4">
              <w:rPr>
                <w:rFonts w:ascii="Times New Roman" w:hAnsi="Times New Roman" w:cs="Times New Roman"/>
                <w:color w:val="auto"/>
                <w:sz w:val="24"/>
              </w:rPr>
              <w:t xml:space="preserve"> Земельного кодекса, </w:t>
            </w:r>
            <w:hyperlink r:id="rId56" w:history="1">
              <w:r w:rsidRPr="00CC63A4">
                <w:rPr>
                  <w:rFonts w:ascii="Times New Roman" w:hAnsi="Times New Roman" w:cs="Times New Roman"/>
                  <w:color w:val="auto"/>
                  <w:sz w:val="24"/>
                </w:rPr>
                <w:t>пункт 21 статьи 3</w:t>
              </w:r>
            </w:hyperlink>
            <w:r w:rsidRPr="00CC63A4">
              <w:rPr>
                <w:rFonts w:ascii="Times New Roman" w:hAnsi="Times New Roman" w:cs="Times New Roman"/>
                <w:color w:val="auto"/>
                <w:sz w:val="24"/>
              </w:rPr>
              <w:t xml:space="preserve"> Федерального закона от 25 октября 2001 г. N 137-ФЗ "О введении в действие Земельного кодекса Российской Федерации </w:t>
            </w:r>
            <w:hyperlink r:id="rId57" w:history="1">
              <w:r w:rsidRPr="00CC63A4">
                <w:rPr>
                  <w:rFonts w:ascii="Times New Roman" w:hAnsi="Times New Roman" w:cs="Times New Roman"/>
                  <w:color w:val="auto"/>
                  <w:sz w:val="24"/>
                </w:rPr>
                <w:t>&lt;5.1&gt;</w:t>
              </w:r>
            </w:hyperlink>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Собственник объекта незавершенного строительства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на котором расположен объект незавершенного строительства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w:t>
            </w:r>
            <w:r w:rsidRPr="00CC63A4">
              <w:rPr>
                <w:rFonts w:ascii="Times New Roman" w:hAnsi="Times New Roman" w:cs="Times New Roman"/>
                <w:color w:val="auto"/>
                <w:sz w:val="24"/>
              </w:rPr>
              <w:lastRenderedPageBreak/>
              <w:t>наличии соответствующих прав на земельный участок)</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lastRenderedPageBreak/>
              <w:t>33</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58" w:history="1">
              <w:r w:rsidRPr="00CC63A4">
                <w:rPr>
                  <w:rFonts w:ascii="Times New Roman" w:hAnsi="Times New Roman" w:cs="Times New Roman"/>
                  <w:color w:val="auto"/>
                  <w:sz w:val="24"/>
                </w:rPr>
                <w:t>Подпункт 11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принадлежащий юридическому лицу на праве постоянного (бессрочного) пользования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34</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59" w:history="1">
              <w:r w:rsidRPr="00CC63A4">
                <w:rPr>
                  <w:rFonts w:ascii="Times New Roman" w:hAnsi="Times New Roman" w:cs="Times New Roman"/>
                  <w:color w:val="auto"/>
                  <w:sz w:val="24"/>
                </w:rPr>
                <w:t>Подпункт 12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w:t>
            </w:r>
            <w:r w:rsidRPr="00CC63A4">
              <w:rPr>
                <w:rFonts w:ascii="Times New Roman" w:hAnsi="Times New Roman" w:cs="Times New Roman"/>
                <w:color w:val="auto"/>
                <w:sz w:val="24"/>
              </w:rPr>
              <w:lastRenderedPageBreak/>
              <w:t>находящихся в муниципальной собственности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lastRenderedPageBreak/>
              <w:t>35</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0" w:history="1">
              <w:r w:rsidRPr="00CC63A4">
                <w:rPr>
                  <w:rFonts w:ascii="Times New Roman" w:hAnsi="Times New Roman" w:cs="Times New Roman"/>
                  <w:color w:val="auto"/>
                  <w:sz w:val="24"/>
                </w:rPr>
                <w:t>Подпункт 13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с которым заключен договор о развитии застроенной территории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образованный в границах застроенной территории, в отношении которой заключен договор о ее развитии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 развитии застроенной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36</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1" w:history="1">
              <w:r w:rsidRPr="00CC63A4">
                <w:rPr>
                  <w:rFonts w:ascii="Times New Roman" w:hAnsi="Times New Roman" w:cs="Times New Roman"/>
                  <w:color w:val="auto"/>
                  <w:sz w:val="24"/>
                </w:rPr>
                <w:t>Подпункт 13.1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договор об освоении территории в целях строительства стандартного жилья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стандартного жилья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стандартного жилья</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37</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2" w:history="1">
              <w:r w:rsidRPr="00CC63A4">
                <w:rPr>
                  <w:rFonts w:ascii="Times New Roman" w:hAnsi="Times New Roman" w:cs="Times New Roman"/>
                  <w:color w:val="auto"/>
                  <w:sz w:val="24"/>
                </w:rPr>
                <w:t>Подпункт 13.1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договор о комплексном освоении территории в целях строительства стандартного жилья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комплексного освоения территории в целях строительства стандартного жилья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 комплексном освоении территории в целях строительства стандартного жилья</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38.</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3" w:history="1">
              <w:r w:rsidRPr="00CC63A4">
                <w:rPr>
                  <w:rFonts w:ascii="Times New Roman" w:hAnsi="Times New Roman" w:cs="Times New Roman"/>
                  <w:color w:val="auto"/>
                  <w:sz w:val="24"/>
                </w:rPr>
                <w:t>Подпункты 13.2</w:t>
              </w:r>
            </w:hyperlink>
            <w:r w:rsidRPr="00CC63A4">
              <w:rPr>
                <w:rFonts w:ascii="Times New Roman" w:hAnsi="Times New Roman" w:cs="Times New Roman"/>
                <w:color w:val="auto"/>
                <w:sz w:val="24"/>
              </w:rPr>
              <w:t xml:space="preserve"> и </w:t>
            </w:r>
            <w:hyperlink r:id="rId64" w:history="1">
              <w:r w:rsidRPr="00CC63A4">
                <w:rPr>
                  <w:rFonts w:ascii="Times New Roman" w:hAnsi="Times New Roman" w:cs="Times New Roman"/>
                  <w:color w:val="auto"/>
                  <w:sz w:val="24"/>
                </w:rPr>
                <w:t>13.3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Юридическое лицо, с которым заключен договор о комплексном </w:t>
            </w:r>
            <w:r w:rsidRPr="00CC63A4">
              <w:rPr>
                <w:rFonts w:ascii="Times New Roman" w:hAnsi="Times New Roman" w:cs="Times New Roman"/>
                <w:color w:val="auto"/>
                <w:sz w:val="24"/>
              </w:rPr>
              <w:lastRenderedPageBreak/>
              <w:t>развитии территории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комплексного развития </w:t>
            </w:r>
            <w:r w:rsidRPr="00CC63A4">
              <w:rPr>
                <w:rFonts w:ascii="Times New Roman" w:hAnsi="Times New Roman" w:cs="Times New Roman"/>
                <w:color w:val="auto"/>
                <w:sz w:val="24"/>
              </w:rPr>
              <w:lastRenderedPageBreak/>
              <w:t>территории и строительства объектов коммунальной, транспортной, социальной инфраструктур</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Договор о комплексном развитии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rPr>
          <w:trHeight w:val="28"/>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rPr>
                <w:color w:val="auto"/>
              </w:rPr>
            </w:pPr>
            <w:r w:rsidRPr="00CC63A4">
              <w:rPr>
                <w:rFonts w:ascii="Times New Roman" w:hAnsi="Times New Roman" w:cs="Times New Roman"/>
                <w:color w:val="auto"/>
                <w:sz w:val="24"/>
              </w:rPr>
              <w:t>39.</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5" w:history="1">
              <w:r w:rsidRPr="00CC63A4">
                <w:rPr>
                  <w:rFonts w:ascii="Times New Roman" w:hAnsi="Times New Roman" w:cs="Times New Roman"/>
                  <w:color w:val="auto"/>
                  <w:sz w:val="24"/>
                </w:rPr>
                <w:t>Подпункт 14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Гражданин, имеющий право на первоочередное или внеочередное приобретение земельных участков</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Случаи предоставления земельных участков устанавливаются федеральным законом или законом субъекта Российской Федерации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40.</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6" w:history="1">
              <w:r w:rsidRPr="00CC63A4">
                <w:rPr>
                  <w:rFonts w:ascii="Times New Roman" w:hAnsi="Times New Roman" w:cs="Times New Roman"/>
                  <w:color w:val="auto"/>
                  <w:sz w:val="24"/>
                </w:rPr>
                <w:t>Подпункт 15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Гражданин, подавший заявление о предварительном согласовании </w:t>
            </w:r>
            <w:r w:rsidRPr="00CC63A4">
              <w:rPr>
                <w:rFonts w:ascii="Times New Roman" w:hAnsi="Times New Roman" w:cs="Times New Roman"/>
                <w:color w:val="auto"/>
                <w:sz w:val="24"/>
              </w:rPr>
              <w:lastRenderedPageBreak/>
              <w:t>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индивидуального </w:t>
            </w:r>
            <w:r w:rsidRPr="00CC63A4">
              <w:rPr>
                <w:rFonts w:ascii="Times New Roman" w:hAnsi="Times New Roman" w:cs="Times New Roman"/>
                <w:color w:val="auto"/>
                <w:sz w:val="24"/>
              </w:rPr>
              <w:lastRenderedPageBreak/>
              <w:t>жилищного строительства, ведения личного подсобного хозяйства в границах населенного пункта, садоводства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Решение о предварительном согласовании предоставления земельного участка, если такое решение принято иным уполномоченным органом</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41.</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7" w:history="1">
              <w:r w:rsidRPr="00CC63A4">
                <w:rPr>
                  <w:rFonts w:ascii="Times New Roman" w:hAnsi="Times New Roman" w:cs="Times New Roman"/>
                  <w:color w:val="auto"/>
                  <w:sz w:val="24"/>
                </w:rPr>
                <w:t>Подпункт 16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w:t>
            </w:r>
            <w:r w:rsidRPr="00CC63A4">
              <w:rPr>
                <w:rFonts w:ascii="Times New Roman" w:hAnsi="Times New Roman" w:cs="Times New Roman"/>
                <w:color w:val="auto"/>
                <w:sz w:val="24"/>
              </w:rPr>
              <w:lastRenderedPageBreak/>
              <w:t>или муниципальных нужд</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RPr="00CC63A4"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RPr="00CC63A4"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42.</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8" w:history="1">
              <w:r w:rsidRPr="00CC63A4">
                <w:rPr>
                  <w:rFonts w:ascii="Times New Roman" w:hAnsi="Times New Roman" w:cs="Times New Roman"/>
                  <w:color w:val="auto"/>
                  <w:sz w:val="24"/>
                </w:rPr>
                <w:t>Подпункт 17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Религиозная организация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осуществления сельскохозяйственного производства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43.</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69" w:history="1">
              <w:r w:rsidRPr="00CC63A4">
                <w:rPr>
                  <w:rFonts w:ascii="Times New Roman" w:hAnsi="Times New Roman" w:cs="Times New Roman"/>
                  <w:color w:val="auto"/>
                  <w:sz w:val="24"/>
                </w:rPr>
                <w:t>Подпункт 17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Казачье общество</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Свидетельство о внесении казачьего общества в государственный Реестр казачьих обществ в Российской Федерации</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44.</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0" w:history="1">
              <w:r w:rsidRPr="00CC63A4">
                <w:rPr>
                  <w:rFonts w:ascii="Times New Roman" w:hAnsi="Times New Roman" w:cs="Times New Roman"/>
                  <w:color w:val="auto"/>
                  <w:sz w:val="24"/>
                </w:rPr>
                <w:t>Подпункт 18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ограниченный в обороте</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45.</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1" w:history="1">
              <w:r w:rsidRPr="00CC63A4">
                <w:rPr>
                  <w:rFonts w:ascii="Times New Roman" w:hAnsi="Times New Roman" w:cs="Times New Roman"/>
                  <w:color w:val="auto"/>
                  <w:sz w:val="24"/>
                </w:rPr>
                <w:t>Подпункт 19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Гражданин, испрашивающий земельный участок для сенокошения, выпаса сельскохозяйственных животных, ведения огородничества или земельный участок, </w:t>
            </w:r>
            <w:r w:rsidRPr="00CC63A4">
              <w:rPr>
                <w:rFonts w:ascii="Times New Roman" w:hAnsi="Times New Roman" w:cs="Times New Roman"/>
                <w:color w:val="auto"/>
                <w:sz w:val="24"/>
              </w:rPr>
              <w:lastRenderedPageBreak/>
              <w:t>расположенный за границами населенного пункта, для ведения личного подсобного хозяйства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сенокошения, выпаса сельскохозяйственных животных, ведения огородничества, или земельный участок, </w:t>
            </w:r>
            <w:r w:rsidRPr="00CC63A4">
              <w:rPr>
                <w:rFonts w:ascii="Times New Roman" w:hAnsi="Times New Roman" w:cs="Times New Roman"/>
                <w:color w:val="auto"/>
                <w:sz w:val="24"/>
              </w:rPr>
              <w:lastRenderedPageBreak/>
              <w:t>расположенный за границами населенного пункта, предназначенный для ведения личного подсобного хозяйства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46.</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2" w:history="1">
              <w:r w:rsidRPr="00CC63A4">
                <w:rPr>
                  <w:rFonts w:ascii="Times New Roman" w:hAnsi="Times New Roman" w:cs="Times New Roman"/>
                  <w:color w:val="auto"/>
                  <w:sz w:val="24"/>
                </w:rPr>
                <w:t>Подпункт 20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Недропользователь</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проведения работ, связанных с пользованием недрами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nil"/>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nil"/>
              <w:bottom w:val="nil"/>
            </w:tcBorders>
          </w:tcPr>
          <w:p w:rsidR="00FC3308" w:rsidRDefault="00FC3308" w:rsidP="003B3940">
            <w:pPr>
              <w:spacing w:after="1" w:line="240" w:lineRule="atLeast"/>
              <w:jc w:val="center"/>
            </w:pPr>
            <w:r>
              <w:rPr>
                <w:rFonts w:ascii="Times New Roman" w:hAnsi="Times New Roman" w:cs="Times New Roman"/>
                <w:sz w:val="24"/>
              </w:rPr>
              <w:lastRenderedPageBreak/>
              <w:t>47.</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3" w:history="1">
              <w:r w:rsidRPr="00CC63A4">
                <w:rPr>
                  <w:rFonts w:ascii="Times New Roman" w:hAnsi="Times New Roman" w:cs="Times New Roman"/>
                  <w:color w:val="auto"/>
                  <w:sz w:val="24"/>
                </w:rPr>
                <w:t>Подпункт 21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Резидент особой экономической зоны</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особой экономической зоны</w:t>
            </w:r>
          </w:p>
        </w:tc>
      </w:tr>
      <w:tr w:rsidR="00FC3308" w:rsidTr="003B3940">
        <w:tblPrEx>
          <w:tblBorders>
            <w:insideH w:val="none" w:sz="0" w:space="0" w:color="auto"/>
          </w:tblBorders>
        </w:tblPrEx>
        <w:tc>
          <w:tcPr>
            <w:tcW w:w="690" w:type="dxa"/>
            <w:vMerge/>
            <w:tcBorders>
              <w:top w:val="nil"/>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nil"/>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nil"/>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48.</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4" w:history="1">
              <w:r w:rsidRPr="00CC63A4">
                <w:rPr>
                  <w:rFonts w:ascii="Times New Roman" w:hAnsi="Times New Roman" w:cs="Times New Roman"/>
                  <w:color w:val="auto"/>
                  <w:sz w:val="24"/>
                </w:rPr>
                <w:t>Подпункт 21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w:t>
            </w:r>
            <w:r w:rsidRPr="00CC63A4">
              <w:rPr>
                <w:rFonts w:ascii="Times New Roman" w:hAnsi="Times New Roman" w:cs="Times New Roman"/>
                <w:color w:val="auto"/>
                <w:sz w:val="24"/>
              </w:rPr>
              <w:lastRenderedPageBreak/>
              <w:t>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расположенный в границах особой экономической зоны или на прилегающей к ней территории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Соглашение об управлении особой экономической зоной</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49.</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5" w:history="1">
              <w:r w:rsidRPr="00CC63A4">
                <w:rPr>
                  <w:rFonts w:ascii="Times New Roman" w:hAnsi="Times New Roman" w:cs="Times New Roman"/>
                  <w:color w:val="auto"/>
                  <w:sz w:val="24"/>
                </w:rPr>
                <w:t>Подпункт 22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Соглашение о взаимодействии в сфере развития инфраструктуры особой экономической зоны</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50.</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6" w:history="1">
              <w:r w:rsidRPr="00CC63A4">
                <w:rPr>
                  <w:rFonts w:ascii="Times New Roman" w:hAnsi="Times New Roman" w:cs="Times New Roman"/>
                  <w:color w:val="auto"/>
                  <w:sz w:val="24"/>
                </w:rPr>
                <w:t>Подпункт 23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с которым заключено концессионное соглашение</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концессионным соглашением</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Концессионное соглашение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51.</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7" w:history="1">
              <w:r w:rsidRPr="00CC63A4">
                <w:rPr>
                  <w:rFonts w:ascii="Times New Roman" w:hAnsi="Times New Roman" w:cs="Times New Roman"/>
                  <w:color w:val="auto"/>
                  <w:sz w:val="24"/>
                </w:rPr>
                <w:t>Подпункт 23.1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и эксплуатации наемного дома коммерческого использования</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52.</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8" w:history="1">
              <w:r w:rsidRPr="00CC63A4">
                <w:rPr>
                  <w:rFonts w:ascii="Times New Roman" w:hAnsi="Times New Roman" w:cs="Times New Roman"/>
                  <w:color w:val="auto"/>
                  <w:sz w:val="24"/>
                </w:rPr>
                <w:t>Подпункт 23.1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Договор об освоении территории в целях строительства и эксплуатации наемного дома социального использования</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Утвержденный проект планировки и утвержденный проект межевания территории</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53</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79" w:history="1">
              <w:r w:rsidRPr="00CC63A4">
                <w:rPr>
                  <w:rFonts w:ascii="Times New Roman" w:hAnsi="Times New Roman" w:cs="Times New Roman"/>
                  <w:color w:val="auto"/>
                  <w:sz w:val="24"/>
                </w:rPr>
                <w:t>Подпункт 23.2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Юридическое лицо, с которым заключен специальный инвестиционный контракт</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предусмотренной специальным инвестиционным контрактом</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Специальный инвестиционный контракт</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54</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0" w:history="1">
              <w:r w:rsidRPr="00CC63A4">
                <w:rPr>
                  <w:rFonts w:ascii="Times New Roman" w:hAnsi="Times New Roman" w:cs="Times New Roman"/>
                  <w:color w:val="auto"/>
                  <w:sz w:val="24"/>
                </w:rPr>
                <w:t>Подпункт 24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с которым заключено охотхозяйственное соглашение</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видов деятельности в сфере охотничьего хозяйства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Охотхозяйственное соглашение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55.</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1" w:history="1">
              <w:r w:rsidRPr="00CC63A4">
                <w:rPr>
                  <w:rFonts w:ascii="Times New Roman" w:hAnsi="Times New Roman" w:cs="Times New Roman"/>
                  <w:color w:val="auto"/>
                  <w:sz w:val="24"/>
                </w:rPr>
                <w:t>Подпункт 25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испрашивающее земельный участок для размещения водохранилища и (или) гидротехнического сооружения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размещения водохранилища и (или) гидротехнического сооружения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56.</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2" w:history="1">
              <w:r w:rsidRPr="00CC63A4">
                <w:rPr>
                  <w:rFonts w:ascii="Times New Roman" w:hAnsi="Times New Roman" w:cs="Times New Roman"/>
                  <w:color w:val="auto"/>
                  <w:sz w:val="24"/>
                </w:rPr>
                <w:t>Подпункт 26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Государственная компания "Российские автомобильные дороги"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57.</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3" w:history="1">
              <w:r w:rsidRPr="00CC63A4">
                <w:rPr>
                  <w:rFonts w:ascii="Times New Roman" w:hAnsi="Times New Roman" w:cs="Times New Roman"/>
                  <w:color w:val="auto"/>
                  <w:sz w:val="24"/>
                </w:rPr>
                <w:t>Подпункт 27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Открытое акционерное общество "Российские железные дороги"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осуществления деятельности открытого акционерного общества "Российские железные дороги", предназначенный </w:t>
            </w:r>
            <w:r w:rsidRPr="00CC63A4">
              <w:rPr>
                <w:rFonts w:ascii="Times New Roman" w:hAnsi="Times New Roman" w:cs="Times New Roman"/>
                <w:color w:val="auto"/>
                <w:sz w:val="24"/>
              </w:rPr>
              <w:lastRenderedPageBreak/>
              <w:t>для размещения объектов инфраструктуры железнодорожного транспорта общего пользования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58.</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4" w:history="1">
              <w:r w:rsidRPr="00CC63A4">
                <w:rPr>
                  <w:rFonts w:ascii="Times New Roman" w:hAnsi="Times New Roman" w:cs="Times New Roman"/>
                  <w:color w:val="auto"/>
                  <w:sz w:val="24"/>
                </w:rPr>
                <w:t>Подпункт 28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Резидент зоны территориального развития, включенный в реестр резидентов зоны территориального развития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в границах зоны территориального развития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Инвестиционная декларация, в составе которой представлен инвестиционный проект</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59.</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5" w:history="1">
              <w:r w:rsidRPr="00CC63A4">
                <w:rPr>
                  <w:rFonts w:ascii="Times New Roman" w:hAnsi="Times New Roman" w:cs="Times New Roman"/>
                  <w:color w:val="auto"/>
                  <w:sz w:val="24"/>
                </w:rPr>
                <w:t>Подпункт 29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обладающее правом на добычу (вылов) водных биологических ресурсов</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необходимый для осуществления деятельности, предусмотренной решением о </w:t>
            </w:r>
            <w:r w:rsidRPr="00CC63A4">
              <w:rPr>
                <w:rFonts w:ascii="Times New Roman" w:hAnsi="Times New Roman" w:cs="Times New Roman"/>
                <w:color w:val="auto"/>
                <w:sz w:val="24"/>
              </w:rPr>
              <w:lastRenderedPageBreak/>
              <w:t>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Pr="00CF621A" w:rsidRDefault="00FC3308" w:rsidP="003B3940">
            <w:pPr>
              <w:spacing w:after="1" w:line="240" w:lineRule="atLeast"/>
              <w:jc w:val="center"/>
              <w:rPr>
                <w:rFonts w:ascii="Times New Roman" w:hAnsi="Times New Roman" w:cs="Times New Roman"/>
                <w:sz w:val="24"/>
                <w:szCs w:val="24"/>
              </w:rPr>
            </w:pPr>
            <w:r w:rsidRPr="00CF621A">
              <w:rPr>
                <w:rFonts w:ascii="Times New Roman" w:hAnsi="Times New Roman" w:cs="Times New Roman"/>
                <w:sz w:val="24"/>
                <w:szCs w:val="24"/>
              </w:rPr>
              <w:t>60.</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6" w:history="1">
              <w:r w:rsidRPr="00CC63A4">
                <w:rPr>
                  <w:rFonts w:ascii="Times New Roman" w:hAnsi="Times New Roman" w:cs="Times New Roman"/>
                  <w:color w:val="auto"/>
                  <w:sz w:val="24"/>
                </w:rPr>
                <w:t>Подпункт 30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w:t>
            </w:r>
            <w:r w:rsidRPr="00CC63A4">
              <w:rPr>
                <w:rFonts w:ascii="Times New Roman" w:hAnsi="Times New Roman" w:cs="Times New Roman"/>
                <w:color w:val="auto"/>
                <w:sz w:val="24"/>
              </w:rPr>
              <w:lastRenderedPageBreak/>
              <w:t>хранилищ радиоактивных отходов и пунктов захоронения радиоактивных отходов</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w:t>
            </w:r>
            <w:r w:rsidRPr="00CC63A4">
              <w:rPr>
                <w:rFonts w:ascii="Times New Roman" w:hAnsi="Times New Roman" w:cs="Times New Roman"/>
                <w:color w:val="auto"/>
                <w:sz w:val="24"/>
              </w:rPr>
              <w:lastRenderedPageBreak/>
              <w:t>радиоактивных отходов и пунктов захоронения радиоактивных отходов</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61.</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7" w:history="1">
              <w:r w:rsidRPr="00CC63A4">
                <w:rPr>
                  <w:rFonts w:ascii="Times New Roman" w:hAnsi="Times New Roman" w:cs="Times New Roman"/>
                  <w:color w:val="auto"/>
                  <w:sz w:val="24"/>
                </w:rPr>
                <w:t>Подпункт 31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ведения сельскохозяйственного производства и используемый на основании договора аренды</w:t>
            </w:r>
          </w:p>
        </w:tc>
        <w:tc>
          <w:tcPr>
            <w:tcW w:w="3776" w:type="dxa"/>
            <w:tcBorders>
              <w:top w:val="single" w:sz="4" w:space="0" w:color="auto"/>
              <w:bottom w:val="nil"/>
            </w:tcBorders>
          </w:tcPr>
          <w:p w:rsidR="00FC3308" w:rsidRPr="00CC63A4" w:rsidRDefault="00FC3308" w:rsidP="003B3940">
            <w:pPr>
              <w:spacing w:after="1" w:line="240" w:lineRule="atLeast"/>
              <w:rPr>
                <w:color w:val="auto"/>
              </w:rPr>
            </w:pPr>
          </w:p>
        </w:tc>
      </w:tr>
      <w:tr w:rsidR="00FC3308" w:rsidTr="003B3940">
        <w:tblPrEx>
          <w:tblBorders>
            <w:insideH w:val="none" w:sz="0" w:space="0" w:color="auto"/>
          </w:tblBorders>
        </w:tblPrEx>
        <w:trPr>
          <w:trHeight w:val="252"/>
        </w:trPr>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62.</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8" w:history="1">
              <w:r w:rsidRPr="00CC63A4">
                <w:rPr>
                  <w:rFonts w:ascii="Times New Roman" w:hAnsi="Times New Roman" w:cs="Times New Roman"/>
                  <w:color w:val="auto"/>
                  <w:sz w:val="24"/>
                </w:rPr>
                <w:t>Подпункт 32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Арендатор земельного участка, имеющий право на заключение нового </w:t>
            </w:r>
            <w:r w:rsidRPr="00CC63A4">
              <w:rPr>
                <w:rFonts w:ascii="Times New Roman" w:hAnsi="Times New Roman" w:cs="Times New Roman"/>
                <w:color w:val="auto"/>
                <w:sz w:val="24"/>
              </w:rPr>
              <w:lastRenderedPageBreak/>
              <w:t>договора аренды земельного участка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используемый на основании договора аренды</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rPr>
          <w:trHeight w:val="34"/>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63.</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89" w:history="1">
              <w:r w:rsidRPr="00CC63A4">
                <w:rPr>
                  <w:rFonts w:ascii="Times New Roman" w:hAnsi="Times New Roman" w:cs="Times New Roman"/>
                  <w:color w:val="auto"/>
                  <w:sz w:val="24"/>
                </w:rPr>
                <w:t>Подпункт 33 пункта 2 статьи 39.6</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аренду</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Резидент свободного порта Владивосток</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расположенный на территории свободного порта Владивосток</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Свидетельство, удостоверяющее регистрацию лица в качестве резидента свободного порта Владивосток</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ЕГРИП об индивидуальном предпринимателе,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64.</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0" w:history="1">
              <w:r w:rsidRPr="00CC63A4">
                <w:rPr>
                  <w:rFonts w:ascii="Times New Roman" w:hAnsi="Times New Roman" w:cs="Times New Roman"/>
                  <w:color w:val="auto"/>
                  <w:sz w:val="24"/>
                </w:rPr>
                <w:t>Подпункт 1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w:t>
            </w:r>
            <w:r w:rsidRPr="00CC63A4">
              <w:rPr>
                <w:rFonts w:ascii="Times New Roman" w:hAnsi="Times New Roman" w:cs="Times New Roman"/>
                <w:color w:val="auto"/>
                <w:sz w:val="24"/>
              </w:rPr>
              <w:lastRenderedPageBreak/>
              <w:t>необходимый для осуществления органами государственной власти своих полномочий</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предусмотренные настоящим Перечнем, </w:t>
            </w:r>
            <w:r w:rsidRPr="00CC63A4">
              <w:rPr>
                <w:rFonts w:ascii="Times New Roman" w:hAnsi="Times New Roman" w:cs="Times New Roman"/>
                <w:color w:val="auto"/>
                <w:sz w:val="24"/>
              </w:rPr>
              <w:lastRenderedPageBreak/>
              <w:t>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65.</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1" w:history="1">
              <w:r w:rsidRPr="00CC63A4">
                <w:rPr>
                  <w:rFonts w:ascii="Times New Roman" w:hAnsi="Times New Roman" w:cs="Times New Roman"/>
                  <w:color w:val="auto"/>
                  <w:sz w:val="24"/>
                </w:rPr>
                <w:t>Подпункт 1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Орган местного самоуправления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местного самоуправления своих полномочий</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66.</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2" w:history="1">
              <w:r w:rsidRPr="00CC63A4">
                <w:rPr>
                  <w:rFonts w:ascii="Times New Roman" w:hAnsi="Times New Roman" w:cs="Times New Roman"/>
                  <w:color w:val="auto"/>
                  <w:sz w:val="24"/>
                </w:rPr>
                <w:t>Подпункт 2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Государственное или муниципальное учреждение </w:t>
            </w:r>
            <w:r w:rsidRPr="00CC63A4">
              <w:rPr>
                <w:rFonts w:ascii="Times New Roman" w:hAnsi="Times New Roman" w:cs="Times New Roman"/>
                <w:color w:val="auto"/>
                <w:sz w:val="24"/>
              </w:rPr>
              <w:lastRenderedPageBreak/>
              <w:t>(бюджетное, казенное, автономное)</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необходимый для осуществления </w:t>
            </w:r>
            <w:r w:rsidRPr="00CC63A4">
              <w:rPr>
                <w:rFonts w:ascii="Times New Roman" w:hAnsi="Times New Roman" w:cs="Times New Roman"/>
                <w:color w:val="auto"/>
                <w:sz w:val="24"/>
              </w:rPr>
              <w:lastRenderedPageBreak/>
              <w:t>деятельности государственного или муниципального учреждения (бюджетного, казенного, автономного)</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предусмотренные настоящим Перечнем, подтверждающие право заявителя на предоставление земельного </w:t>
            </w:r>
            <w:r w:rsidRPr="00CC63A4">
              <w:rPr>
                <w:rFonts w:ascii="Times New Roman" w:hAnsi="Times New Roman" w:cs="Times New Roman"/>
                <w:color w:val="auto"/>
                <w:sz w:val="24"/>
              </w:rPr>
              <w:lastRenderedPageBreak/>
              <w:t>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67.</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3" w:history="1">
              <w:r w:rsidRPr="00CC63A4">
                <w:rPr>
                  <w:rFonts w:ascii="Times New Roman" w:hAnsi="Times New Roman" w:cs="Times New Roman"/>
                  <w:color w:val="auto"/>
                  <w:sz w:val="24"/>
                </w:rPr>
                <w:t>Подпункт 3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казенного предприятия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68.</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4" w:history="1">
              <w:r w:rsidRPr="00CC63A4">
                <w:rPr>
                  <w:rFonts w:ascii="Times New Roman" w:hAnsi="Times New Roman" w:cs="Times New Roman"/>
                  <w:color w:val="auto"/>
                  <w:sz w:val="24"/>
                </w:rPr>
                <w:t>Подпункт 4 пункта 2 статьи 39.9</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постоянное (бессрочное)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Центр исторического наследия президентов Российской Федерации, прекративших исполнение своих полномочий</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69.</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5"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Орган государственной власти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государственной власти своих полномочий</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70.</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6"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Орган местного самоуправления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органами местного самоуправления своих полномочий</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71.</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7"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Государственное или муниципальное учреждение (бюджетное, </w:t>
            </w:r>
            <w:r w:rsidRPr="00CC63A4">
              <w:rPr>
                <w:rFonts w:ascii="Times New Roman" w:hAnsi="Times New Roman" w:cs="Times New Roman"/>
                <w:color w:val="auto"/>
                <w:sz w:val="24"/>
              </w:rPr>
              <w:lastRenderedPageBreak/>
              <w:t>казенное, автономное)</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необходимый для осуществления деятельности государственного </w:t>
            </w:r>
            <w:r w:rsidRPr="00CC63A4">
              <w:rPr>
                <w:rFonts w:ascii="Times New Roman" w:hAnsi="Times New Roman" w:cs="Times New Roman"/>
                <w:color w:val="auto"/>
                <w:sz w:val="24"/>
              </w:rPr>
              <w:lastRenderedPageBreak/>
              <w:t>или муниципального учреждения (бюджетного, казенного, автономного)</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72.</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8"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Казенное предприятие</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необходимый для осуществления деятельности казенного предприятия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73</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99" w:history="1">
              <w:r w:rsidRPr="00CC63A4">
                <w:rPr>
                  <w:rFonts w:ascii="Times New Roman" w:hAnsi="Times New Roman" w:cs="Times New Roman"/>
                  <w:color w:val="auto"/>
                  <w:sz w:val="24"/>
                </w:rPr>
                <w:t>Подпункт 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Центр исторического </w:t>
            </w:r>
            <w:r w:rsidRPr="00CC63A4">
              <w:rPr>
                <w:rFonts w:ascii="Times New Roman" w:hAnsi="Times New Roman" w:cs="Times New Roman"/>
                <w:color w:val="auto"/>
                <w:sz w:val="24"/>
              </w:rPr>
              <w:lastRenderedPageBreak/>
              <w:t>наследия президентов Российской Федерации, прекративших исполнение своих полномочий</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Земельный участок, </w:t>
            </w:r>
            <w:r w:rsidRPr="00CC63A4">
              <w:rPr>
                <w:rFonts w:ascii="Times New Roman" w:hAnsi="Times New Roman" w:cs="Times New Roman"/>
                <w:color w:val="auto"/>
                <w:sz w:val="24"/>
              </w:rPr>
              <w:lastRenderedPageBreak/>
              <w:t>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предусмотренные настоящим Перечнем, </w:t>
            </w:r>
            <w:r w:rsidRPr="00CC63A4">
              <w:rPr>
                <w:rFonts w:ascii="Times New Roman" w:hAnsi="Times New Roman" w:cs="Times New Roman"/>
                <w:color w:val="auto"/>
                <w:sz w:val="24"/>
              </w:rPr>
              <w:lastRenderedPageBreak/>
              <w:t>подтверждающие право заявителя на предоставление земельного участка в соответствии с целями использования земельного участка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74.</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00" w:history="1">
              <w:r w:rsidRPr="00CC63A4">
                <w:rPr>
                  <w:rFonts w:ascii="Times New Roman" w:hAnsi="Times New Roman" w:cs="Times New Roman"/>
                  <w:color w:val="auto"/>
                  <w:sz w:val="24"/>
                </w:rPr>
                <w:t>Подпункт 2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Работник организации, которой земельный участок предоставлен на праве постоянного (бессрочного) пользования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предоставляемый в виде служебного надела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Приказ о приеме на работу, выписка из трудовой книжки или трудовой договор (контракт)</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75.</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01" w:history="1">
              <w:r w:rsidRPr="00CC63A4">
                <w:rPr>
                  <w:rFonts w:ascii="Times New Roman" w:hAnsi="Times New Roman" w:cs="Times New Roman"/>
                  <w:color w:val="auto"/>
                  <w:sz w:val="24"/>
                </w:rPr>
                <w:t>Подпункт 3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Религиозная организация</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Земельный участок, предназначенный для размещения </w:t>
            </w:r>
            <w:r w:rsidRPr="00CC63A4">
              <w:rPr>
                <w:rFonts w:ascii="Times New Roman" w:hAnsi="Times New Roman" w:cs="Times New Roman"/>
                <w:color w:val="auto"/>
                <w:sz w:val="24"/>
              </w:rPr>
              <w:lastRenderedPageBreak/>
              <w:t>зданий, сооружения религиозного или благотворительного назначения</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 xml:space="preserve">Документы, удостоверяющие (устанавливающие) права заявителя на здание, сооружение, если право на такое здание, </w:t>
            </w:r>
            <w:r w:rsidRPr="00CC63A4">
              <w:rPr>
                <w:rFonts w:ascii="Times New Roman" w:hAnsi="Times New Roman" w:cs="Times New Roman"/>
                <w:color w:val="auto"/>
                <w:sz w:val="24"/>
              </w:rPr>
              <w:lastRenderedPageBreak/>
              <w:t>сооружение не зарегистрировано в ЕГРН (не требуется в случае строительства здания, сооружения)</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rFonts w:ascii="Times New Roman" w:hAnsi="Times New Roman" w:cs="Times New Roman"/>
                <w:color w:val="auto"/>
                <w:sz w:val="24"/>
              </w:rPr>
            </w:pPr>
            <w:r w:rsidRPr="00CC63A4">
              <w:rPr>
                <w:rFonts w:ascii="Times New Roman" w:hAnsi="Times New Roman" w:cs="Times New Roman"/>
                <w:color w:val="auto"/>
                <w:sz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Default="00FC3308" w:rsidP="003B3940">
            <w:pPr>
              <w:spacing w:after="1" w:line="240" w:lineRule="atLeast"/>
              <w:jc w:val="both"/>
            </w:pPr>
          </w:p>
        </w:tc>
      </w:tr>
      <w:tr w:rsidR="00FC3308" w:rsidTr="003B3940">
        <w:tc>
          <w:tcPr>
            <w:tcW w:w="690" w:type="dxa"/>
            <w:vMerge w:val="restart"/>
            <w:tcBorders>
              <w:top w:val="single" w:sz="4" w:space="0" w:color="auto"/>
              <w:bottom w:val="nil"/>
            </w:tcBorders>
          </w:tcPr>
          <w:p w:rsidR="00FC3308" w:rsidRPr="00CF621A" w:rsidRDefault="00FC3308" w:rsidP="003B3940">
            <w:pPr>
              <w:spacing w:after="1" w:line="240" w:lineRule="atLeast"/>
              <w:jc w:val="center"/>
              <w:rPr>
                <w:rFonts w:ascii="Times New Roman" w:hAnsi="Times New Roman" w:cs="Times New Roman"/>
                <w:sz w:val="24"/>
                <w:szCs w:val="24"/>
              </w:rPr>
            </w:pPr>
            <w:r w:rsidRPr="00CF621A">
              <w:rPr>
                <w:rFonts w:ascii="Times New Roman" w:hAnsi="Times New Roman" w:cs="Times New Roman"/>
                <w:sz w:val="24"/>
                <w:szCs w:val="24"/>
              </w:rPr>
              <w:t>76.</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02" w:history="1">
              <w:r w:rsidRPr="00CC63A4">
                <w:rPr>
                  <w:rFonts w:ascii="Times New Roman" w:hAnsi="Times New Roman" w:cs="Times New Roman"/>
                  <w:color w:val="auto"/>
                  <w:sz w:val="24"/>
                </w:rPr>
                <w:t>Подпункт 4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Религиозная организация, которой на праве безвозмездного пользования предоставлены здания, сооружения</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 xml:space="preserve">Земельный участок, на котором расположены здания, сооружения, предоставленные религиозной </w:t>
            </w:r>
            <w:r>
              <w:rPr>
                <w:rFonts w:ascii="Times New Roman" w:hAnsi="Times New Roman" w:cs="Times New Roman"/>
                <w:sz w:val="24"/>
              </w:rPr>
              <w:lastRenderedPageBreak/>
              <w:t>организации на праве безвозмездного пользования</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Договор безвозмездного пользования зданием, сооружением, если право на такое здание, сооружение не зарегистрировано в ЕГРН</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xml:space="preserve">Документы, удостоверяющие (устанавливающие) права заявителя на испрашиваемый </w:t>
            </w:r>
            <w:r>
              <w:rPr>
                <w:rFonts w:ascii="Times New Roman" w:hAnsi="Times New Roman" w:cs="Times New Roman"/>
                <w:sz w:val="24"/>
              </w:rPr>
              <w:lastRenderedPageBreak/>
              <w:t>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расположенном(ых) на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Default="00FC3308" w:rsidP="003B3940">
            <w:pPr>
              <w:spacing w:after="1" w:line="240" w:lineRule="atLeast"/>
              <w:jc w:val="both"/>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77.</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03" w:history="1">
              <w:r w:rsidRPr="00CC63A4">
                <w:rPr>
                  <w:rFonts w:ascii="Times New Roman" w:hAnsi="Times New Roman" w:cs="Times New Roman"/>
                  <w:color w:val="auto"/>
                  <w:sz w:val="24"/>
                </w:rPr>
                <w:t>Подпункт 5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104"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w:t>
            </w:r>
            <w:r w:rsidRPr="00CC63A4">
              <w:rPr>
                <w:rFonts w:ascii="Times New Roman" w:hAnsi="Times New Roman" w:cs="Times New Roman"/>
                <w:color w:val="auto"/>
                <w:sz w:val="24"/>
              </w:rPr>
              <w:lastRenderedPageBreak/>
              <w:t>средств местного бюджета</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lastRenderedPageBreak/>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Pr="00CC63A4" w:rsidRDefault="00FC3308" w:rsidP="003B3940">
            <w:pPr>
              <w:rPr>
                <w:color w:val="auto"/>
              </w:rPr>
            </w:pPr>
          </w:p>
        </w:tc>
        <w:tc>
          <w:tcPr>
            <w:tcW w:w="3776" w:type="dxa"/>
            <w:tcBorders>
              <w:top w:val="nil"/>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78.</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05" w:history="1">
              <w:r w:rsidRPr="00CC63A4">
                <w:rPr>
                  <w:rFonts w:ascii="Times New Roman" w:hAnsi="Times New Roman" w:cs="Times New Roman"/>
                  <w:color w:val="auto"/>
                  <w:sz w:val="24"/>
                </w:rPr>
                <w:t>Подпункт 10 пункта 2 статьи 39.3</w:t>
              </w:r>
            </w:hyperlink>
            <w:r w:rsidRPr="00CC63A4">
              <w:rPr>
                <w:rFonts w:ascii="Times New Roman" w:hAnsi="Times New Roman" w:cs="Times New Roman"/>
                <w:color w:val="auto"/>
                <w:sz w:val="24"/>
              </w:rPr>
              <w:t xml:space="preserve">, </w:t>
            </w:r>
            <w:hyperlink r:id="rId106" w:history="1">
              <w:r w:rsidRPr="00CC63A4">
                <w:rPr>
                  <w:rFonts w:ascii="Times New Roman" w:hAnsi="Times New Roman" w:cs="Times New Roman"/>
                  <w:color w:val="auto"/>
                  <w:sz w:val="24"/>
                </w:rPr>
                <w:t>подпункт 15 пункта 2 статьи 39.6</w:t>
              </w:r>
            </w:hyperlink>
            <w:r w:rsidRPr="00CC63A4">
              <w:rPr>
                <w:rFonts w:ascii="Times New Roman" w:hAnsi="Times New Roman" w:cs="Times New Roman"/>
                <w:color w:val="auto"/>
                <w:sz w:val="24"/>
              </w:rPr>
              <w:t xml:space="preserve">, </w:t>
            </w:r>
            <w:hyperlink r:id="rId107" w:history="1">
              <w:r w:rsidRPr="00CC63A4">
                <w:rPr>
                  <w:rFonts w:ascii="Times New Roman" w:hAnsi="Times New Roman" w:cs="Times New Roman"/>
                  <w:color w:val="auto"/>
                  <w:sz w:val="24"/>
                </w:rPr>
                <w:t>подпункт 6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собственность за плату, в аренду, 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156"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3776" w:type="dxa"/>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Default="00FC3308" w:rsidP="003B3940">
            <w:pPr>
              <w:spacing w:after="1" w:line="240" w:lineRule="atLeast"/>
              <w:jc w:val="both"/>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79.</w:t>
            </w:r>
          </w:p>
        </w:tc>
        <w:tc>
          <w:tcPr>
            <w:tcW w:w="2459" w:type="dxa"/>
            <w:gridSpan w:val="2"/>
            <w:vMerge w:val="restart"/>
            <w:tcBorders>
              <w:top w:val="single" w:sz="4" w:space="0" w:color="auto"/>
              <w:bottom w:val="nil"/>
            </w:tcBorders>
          </w:tcPr>
          <w:p w:rsidR="00FC3308" w:rsidRDefault="00FC3308" w:rsidP="003B3940">
            <w:pPr>
              <w:spacing w:after="1" w:line="240" w:lineRule="atLeast"/>
            </w:pPr>
            <w:hyperlink r:id="rId108" w:history="1">
              <w:r w:rsidRPr="00CC63A4">
                <w:rPr>
                  <w:rFonts w:ascii="Times New Roman" w:hAnsi="Times New Roman" w:cs="Times New Roman"/>
                  <w:color w:val="auto"/>
                  <w:sz w:val="24"/>
                </w:rPr>
                <w:t>Подпункт 7 пункта 2 статьи 39.10</w:t>
              </w:r>
            </w:hyperlink>
            <w:r w:rsidRPr="00CC63A4">
              <w:rPr>
                <w:rFonts w:ascii="Times New Roman" w:hAnsi="Times New Roman" w:cs="Times New Roman"/>
                <w:color w:val="auto"/>
                <w:sz w:val="24"/>
              </w:rPr>
              <w:t xml:space="preserve"> </w:t>
            </w:r>
            <w:r>
              <w:rPr>
                <w:rFonts w:ascii="Times New Roman" w:hAnsi="Times New Roman" w:cs="Times New Roman"/>
                <w:sz w:val="24"/>
              </w:rPr>
              <w:t>Земельного кодекса</w:t>
            </w:r>
          </w:p>
        </w:tc>
        <w:tc>
          <w:tcPr>
            <w:tcW w:w="188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Приказ о приеме на работу, выписка из трудовой книжки или трудовой договор (контракт)</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Default="00FC3308" w:rsidP="003B3940">
            <w:pPr>
              <w:spacing w:after="1" w:line="240" w:lineRule="atLeast"/>
              <w:jc w:val="both"/>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80.</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09" w:history="1">
              <w:r w:rsidRPr="00CC63A4">
                <w:rPr>
                  <w:rFonts w:ascii="Times New Roman" w:hAnsi="Times New Roman" w:cs="Times New Roman"/>
                  <w:color w:val="auto"/>
                  <w:sz w:val="24"/>
                </w:rPr>
                <w:t>Подпункт 8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Гражданину, которому предоставлено служебное жилое помещение в виде жилого дома</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Земельный участок, на котором находится служебное жилое помещение в виде жилого дома</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Договор найма служебного жилого помещения</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81.</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10" w:history="1">
              <w:r w:rsidRPr="00CC63A4">
                <w:rPr>
                  <w:rFonts w:ascii="Times New Roman" w:hAnsi="Times New Roman" w:cs="Times New Roman"/>
                  <w:color w:val="auto"/>
                  <w:sz w:val="24"/>
                </w:rPr>
                <w:t>Подпункт 9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Гражданин, испрашивающий земельный участок для сельскохозяйственной деятельности (в том числе пчеловодства) для собственных нужд</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Лесной участок</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Default="00FC3308" w:rsidP="003B3940">
            <w:pPr>
              <w:spacing w:after="1" w:line="240" w:lineRule="atLeast"/>
              <w:jc w:val="both"/>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82.</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11" w:history="1">
              <w:r w:rsidRPr="00CC63A4">
                <w:rPr>
                  <w:rFonts w:ascii="Times New Roman" w:hAnsi="Times New Roman" w:cs="Times New Roman"/>
                  <w:color w:val="auto"/>
                  <w:sz w:val="24"/>
                </w:rPr>
                <w:t>Подпункт 10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ЕГРИП об индивидуальном предпринимателе,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83.</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12" w:history="1">
              <w:r w:rsidRPr="00CC63A4">
                <w:rPr>
                  <w:rFonts w:ascii="Times New Roman" w:hAnsi="Times New Roman" w:cs="Times New Roman"/>
                  <w:color w:val="auto"/>
                  <w:sz w:val="24"/>
                </w:rPr>
                <w:t>Подпункт 11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СНТ или ОНТ</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Земельный участок, предназначенный для ведения гражданами садоводства или огородничества для собственных нужд</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в отношении СНТ или ОНТ</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Default="00FC3308" w:rsidP="003B3940">
            <w:pPr>
              <w:spacing w:after="1" w:line="240" w:lineRule="atLeast"/>
              <w:jc w:val="both"/>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84.</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13" w:history="1">
              <w:r w:rsidRPr="00CC63A4">
                <w:rPr>
                  <w:rFonts w:ascii="Times New Roman" w:hAnsi="Times New Roman" w:cs="Times New Roman"/>
                  <w:color w:val="auto"/>
                  <w:sz w:val="24"/>
                </w:rPr>
                <w:t>Подпункт 12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Некоммерческая организация, созданная гражданами в целях жилищного строительства</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Земельный участок, предназначенный для жилищного строительства</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Решение о создании некоммерческой организации</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85.</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14" w:history="1">
              <w:r w:rsidRPr="00CC63A4">
                <w:rPr>
                  <w:rFonts w:ascii="Times New Roman" w:hAnsi="Times New Roman" w:cs="Times New Roman"/>
                  <w:color w:val="auto"/>
                  <w:sz w:val="24"/>
                </w:rPr>
                <w:t>Подпункт 13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Лица, относящиеся к коренным малочисленным народам Севера, Сибири и Дальнего Востока, и их общины</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 xml:space="preserve">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w:t>
            </w:r>
            <w:r>
              <w:rPr>
                <w:rFonts w:ascii="Times New Roman" w:hAnsi="Times New Roman" w:cs="Times New Roman"/>
                <w:sz w:val="24"/>
              </w:rPr>
              <w:lastRenderedPageBreak/>
              <w:t>Российской Федерации</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Default="00FC3308" w:rsidP="003B3940">
            <w:pPr>
              <w:spacing w:after="1" w:line="240" w:lineRule="atLeast"/>
              <w:jc w:val="both"/>
            </w:pPr>
          </w:p>
        </w:tc>
      </w:tr>
      <w:tr w:rsidR="00FC3308"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86</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15" w:history="1">
              <w:r w:rsidRPr="00CC63A4">
                <w:rPr>
                  <w:rFonts w:ascii="Times New Roman" w:hAnsi="Times New Roman" w:cs="Times New Roman"/>
                  <w:color w:val="auto"/>
                  <w:sz w:val="24"/>
                </w:rPr>
                <w:t>Подпункт 14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 xml:space="preserve">Лицо, с которым в соответствии с Федеральным </w:t>
            </w:r>
            <w:hyperlink r:id="rId116"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w:t>
            </w:r>
            <w:hyperlink r:id="rId117" w:history="1">
              <w:r w:rsidRPr="00CC63A4">
                <w:rPr>
                  <w:rFonts w:ascii="Times New Roman" w:hAnsi="Times New Roman" w:cs="Times New Roman"/>
                  <w:color w:val="auto"/>
                  <w:sz w:val="24"/>
                </w:rPr>
                <w:t>&lt;7&gt;</w:t>
              </w:r>
            </w:hyperlink>
            <w:r w:rsidRPr="00CC63A4">
              <w:rPr>
                <w:rFonts w:ascii="Times New Roman" w:hAnsi="Times New Roman" w:cs="Times New Roman"/>
                <w:color w:val="auto"/>
                <w:sz w:val="24"/>
              </w:rPr>
              <w:t xml:space="preserve"> или Федеральным </w:t>
            </w:r>
            <w:hyperlink r:id="rId118"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w:t>
            </w:r>
            <w:r w:rsidRPr="00CC63A4">
              <w:rPr>
                <w:rFonts w:ascii="Times New Roman" w:hAnsi="Times New Roman" w:cs="Times New Roman"/>
                <w:color w:val="auto"/>
                <w:sz w:val="24"/>
              </w:rPr>
              <w:lastRenderedPageBreak/>
              <w:t>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 xml:space="preserve">Земельный участок, необходимый для выполнения работ или оказания услуг, предусмотренных государственным контрактом, </w:t>
            </w:r>
            <w:r w:rsidRPr="00CC63A4">
              <w:rPr>
                <w:rFonts w:ascii="Times New Roman" w:hAnsi="Times New Roman" w:cs="Times New Roman"/>
                <w:color w:val="auto"/>
                <w:sz w:val="24"/>
              </w:rPr>
              <w:t xml:space="preserve">заключенным в соответствии с Федеральным </w:t>
            </w:r>
            <w:hyperlink r:id="rId119"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29 декабря 2012 г. N 275-ФЗ "О государственном оборонном заказе" или Федеральным </w:t>
            </w:r>
            <w:hyperlink r:id="rId120" w:history="1">
              <w:r w:rsidRPr="00CC63A4">
                <w:rPr>
                  <w:rFonts w:ascii="Times New Roman" w:hAnsi="Times New Roman" w:cs="Times New Roman"/>
                  <w:color w:val="auto"/>
                  <w:sz w:val="24"/>
                </w:rPr>
                <w:t>законом</w:t>
              </w:r>
            </w:hyperlink>
            <w:r w:rsidRPr="00CC63A4">
              <w:rPr>
                <w:rFonts w:ascii="Times New Roman" w:hAnsi="Times New Roman" w:cs="Times New Roman"/>
                <w:color w:val="auto"/>
                <w:sz w:val="24"/>
              </w:rPr>
              <w:t xml:space="preserve"> от 5 апреля 2013 г. N 44-ФЗ "О контрактной системе в сфере закупок товаров, работ, услуг для</w:t>
            </w:r>
            <w:r>
              <w:rPr>
                <w:rFonts w:ascii="Times New Roman" w:hAnsi="Times New Roman" w:cs="Times New Roman"/>
                <w:sz w:val="24"/>
              </w:rPr>
              <w:t xml:space="preserve"> обеспечения </w:t>
            </w:r>
            <w:r>
              <w:rPr>
                <w:rFonts w:ascii="Times New Roman" w:hAnsi="Times New Roman" w:cs="Times New Roman"/>
                <w:sz w:val="24"/>
              </w:rPr>
              <w:lastRenderedPageBreak/>
              <w:t>государственных и муниципальных нужд"</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lastRenderedPageBreak/>
              <w:t>Государственный контракт</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87</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21" w:history="1">
              <w:r w:rsidRPr="00CC63A4">
                <w:rPr>
                  <w:rFonts w:ascii="Times New Roman" w:hAnsi="Times New Roman" w:cs="Times New Roman"/>
                  <w:color w:val="auto"/>
                  <w:sz w:val="24"/>
                </w:rPr>
                <w:t>Подпункт 15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Земельный участок, предназначенный для жилищного строительства</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Решение субъекта Российской Федерации о создании некоммерческой организации</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Pr="00CC63A4" w:rsidRDefault="00FC3308" w:rsidP="003B3940">
            <w:pPr>
              <w:rPr>
                <w:color w:val="auto"/>
              </w:rPr>
            </w:pPr>
          </w:p>
        </w:tc>
        <w:tc>
          <w:tcPr>
            <w:tcW w:w="2459" w:type="dxa"/>
            <w:gridSpan w:val="2"/>
            <w:vMerge/>
            <w:tcBorders>
              <w:top w:val="single" w:sz="4" w:space="0" w:color="auto"/>
              <w:bottom w:val="nil"/>
            </w:tcBorders>
          </w:tcPr>
          <w:p w:rsidR="00FC3308" w:rsidRPr="00CC63A4" w:rsidRDefault="00FC3308" w:rsidP="003B3940">
            <w:pPr>
              <w:rPr>
                <w:color w:val="auto"/>
              </w:rPr>
            </w:pPr>
          </w:p>
        </w:tc>
        <w:tc>
          <w:tcPr>
            <w:tcW w:w="1881" w:type="dxa"/>
            <w:vMerge/>
            <w:tcBorders>
              <w:top w:val="single" w:sz="4" w:space="0" w:color="auto"/>
              <w:bottom w:val="nil"/>
            </w:tcBorders>
          </w:tcPr>
          <w:p w:rsidR="00FC3308" w:rsidRPr="00CC63A4" w:rsidRDefault="00FC3308" w:rsidP="003B3940">
            <w:pPr>
              <w:rPr>
                <w:color w:val="auto"/>
              </w:rPr>
            </w:pPr>
          </w:p>
        </w:tc>
        <w:tc>
          <w:tcPr>
            <w:tcW w:w="2141" w:type="dxa"/>
            <w:vMerge/>
            <w:tcBorders>
              <w:top w:val="single" w:sz="4" w:space="0" w:color="auto"/>
              <w:bottom w:val="nil"/>
            </w:tcBorders>
          </w:tcPr>
          <w:p w:rsidR="00FC3308" w:rsidRPr="00CC63A4" w:rsidRDefault="00FC3308" w:rsidP="003B3940">
            <w:pPr>
              <w:rPr>
                <w:color w:val="auto"/>
              </w:rPr>
            </w:pPr>
          </w:p>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c>
          <w:tcPr>
            <w:tcW w:w="13103" w:type="dxa"/>
            <w:gridSpan w:val="7"/>
            <w:tcBorders>
              <w:top w:val="nil"/>
              <w:bottom w:val="single" w:sz="4" w:space="0" w:color="auto"/>
            </w:tcBorders>
          </w:tcPr>
          <w:p w:rsidR="00FC3308" w:rsidRPr="00CC63A4" w:rsidRDefault="00FC3308" w:rsidP="003B3940">
            <w:pPr>
              <w:spacing w:after="1" w:line="240" w:lineRule="atLeast"/>
              <w:jc w:val="both"/>
              <w:rPr>
                <w:color w:val="auto"/>
              </w:rPr>
            </w:pPr>
          </w:p>
        </w:tc>
      </w:tr>
      <w:tr w:rsidR="00FC3308" w:rsidTr="003B3940">
        <w:tc>
          <w:tcPr>
            <w:tcW w:w="690"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Pr>
                <w:rFonts w:ascii="Times New Roman" w:hAnsi="Times New Roman" w:cs="Times New Roman"/>
                <w:color w:val="auto"/>
                <w:sz w:val="24"/>
              </w:rPr>
              <w:t>88</w:t>
            </w:r>
            <w:r w:rsidRPr="00CC63A4">
              <w:rPr>
                <w:rFonts w:ascii="Times New Roman" w:hAnsi="Times New Roman" w:cs="Times New Roman"/>
                <w:color w:val="auto"/>
                <w:sz w:val="24"/>
              </w:rPr>
              <w:t>.</w:t>
            </w:r>
          </w:p>
        </w:tc>
        <w:tc>
          <w:tcPr>
            <w:tcW w:w="2459" w:type="dxa"/>
            <w:gridSpan w:val="2"/>
            <w:vMerge w:val="restart"/>
            <w:tcBorders>
              <w:top w:val="single" w:sz="4" w:space="0" w:color="auto"/>
              <w:bottom w:val="nil"/>
            </w:tcBorders>
          </w:tcPr>
          <w:p w:rsidR="00FC3308" w:rsidRPr="00CC63A4" w:rsidRDefault="00FC3308" w:rsidP="003B3940">
            <w:pPr>
              <w:spacing w:after="1" w:line="240" w:lineRule="atLeast"/>
              <w:rPr>
                <w:color w:val="auto"/>
              </w:rPr>
            </w:pPr>
            <w:hyperlink r:id="rId122" w:history="1">
              <w:r w:rsidRPr="00CC63A4">
                <w:rPr>
                  <w:rFonts w:ascii="Times New Roman" w:hAnsi="Times New Roman" w:cs="Times New Roman"/>
                  <w:color w:val="auto"/>
                  <w:sz w:val="24"/>
                </w:rPr>
                <w:t>Подпункт 16 пункта 2 статьи 39.10</w:t>
              </w:r>
            </w:hyperlink>
            <w:r w:rsidRPr="00CC63A4">
              <w:rPr>
                <w:rFonts w:ascii="Times New Roman" w:hAnsi="Times New Roman" w:cs="Times New Roman"/>
                <w:color w:val="auto"/>
                <w:sz w:val="24"/>
              </w:rPr>
              <w:t xml:space="preserve"> Земельного кодекса</w:t>
            </w:r>
          </w:p>
        </w:tc>
        <w:tc>
          <w:tcPr>
            <w:tcW w:w="188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В безвозмездное пользование</w:t>
            </w:r>
          </w:p>
        </w:tc>
        <w:tc>
          <w:tcPr>
            <w:tcW w:w="2141" w:type="dxa"/>
            <w:vMerge w:val="restart"/>
            <w:tcBorders>
              <w:top w:val="single" w:sz="4" w:space="0" w:color="auto"/>
              <w:bottom w:val="nil"/>
            </w:tcBorders>
          </w:tcPr>
          <w:p w:rsidR="00FC3308" w:rsidRPr="00CC63A4" w:rsidRDefault="00FC3308" w:rsidP="003B3940">
            <w:pPr>
              <w:spacing w:after="1" w:line="240" w:lineRule="atLeast"/>
              <w:jc w:val="center"/>
              <w:rPr>
                <w:color w:val="auto"/>
              </w:rPr>
            </w:pPr>
            <w:r w:rsidRPr="00CC63A4">
              <w:rPr>
                <w:rFonts w:ascii="Times New Roman" w:hAnsi="Times New Roman" w:cs="Times New Roman"/>
                <w:color w:val="auto"/>
                <w:sz w:val="24"/>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156" w:type="dxa"/>
            <w:vMerge w:val="restart"/>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Земельный участок, предоставляемый взамен земельного участка, изъятого для государственных или муниципальных нужд</w:t>
            </w:r>
          </w:p>
        </w:tc>
        <w:tc>
          <w:tcPr>
            <w:tcW w:w="3776" w:type="dxa"/>
            <w:tcBorders>
              <w:top w:val="single" w:sz="4" w:space="0" w:color="auto"/>
              <w:bottom w:val="nil"/>
            </w:tcBorders>
          </w:tcPr>
          <w:p w:rsidR="00FC3308" w:rsidRDefault="00FC3308" w:rsidP="003B3940">
            <w:pPr>
              <w:spacing w:after="1" w:line="240" w:lineRule="atLeast"/>
              <w:jc w:val="center"/>
            </w:pPr>
            <w:r>
              <w:rPr>
                <w:rFonts w:ascii="Times New Roman" w:hAnsi="Times New Roman" w:cs="Times New Roman"/>
                <w:sz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ЕГРН об объекте недвижимости (об испрашиваемом земельном участке)</w:t>
            </w: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p>
        </w:tc>
      </w:tr>
      <w:tr w:rsidR="00FC3308" w:rsidTr="003B3940">
        <w:tblPrEx>
          <w:tblBorders>
            <w:insideH w:val="none" w:sz="0" w:space="0" w:color="auto"/>
          </w:tblBorders>
        </w:tblPrEx>
        <w:tc>
          <w:tcPr>
            <w:tcW w:w="690" w:type="dxa"/>
            <w:vMerge/>
            <w:tcBorders>
              <w:top w:val="single" w:sz="4" w:space="0" w:color="auto"/>
              <w:bottom w:val="nil"/>
            </w:tcBorders>
          </w:tcPr>
          <w:p w:rsidR="00FC3308" w:rsidRDefault="00FC3308" w:rsidP="003B3940"/>
        </w:tc>
        <w:tc>
          <w:tcPr>
            <w:tcW w:w="2459" w:type="dxa"/>
            <w:gridSpan w:val="2"/>
            <w:vMerge/>
            <w:tcBorders>
              <w:top w:val="single" w:sz="4" w:space="0" w:color="auto"/>
              <w:bottom w:val="nil"/>
            </w:tcBorders>
          </w:tcPr>
          <w:p w:rsidR="00FC3308" w:rsidRDefault="00FC3308" w:rsidP="003B3940"/>
        </w:tc>
        <w:tc>
          <w:tcPr>
            <w:tcW w:w="1881" w:type="dxa"/>
            <w:vMerge/>
            <w:tcBorders>
              <w:top w:val="single" w:sz="4" w:space="0" w:color="auto"/>
              <w:bottom w:val="nil"/>
            </w:tcBorders>
          </w:tcPr>
          <w:p w:rsidR="00FC3308" w:rsidRDefault="00FC3308" w:rsidP="003B3940"/>
        </w:tc>
        <w:tc>
          <w:tcPr>
            <w:tcW w:w="2141" w:type="dxa"/>
            <w:vMerge/>
            <w:tcBorders>
              <w:top w:val="single" w:sz="4" w:space="0" w:color="auto"/>
              <w:bottom w:val="nil"/>
            </w:tcBorders>
          </w:tcPr>
          <w:p w:rsidR="00FC3308" w:rsidRDefault="00FC3308" w:rsidP="003B3940"/>
        </w:tc>
        <w:tc>
          <w:tcPr>
            <w:tcW w:w="2156" w:type="dxa"/>
            <w:vMerge/>
            <w:tcBorders>
              <w:top w:val="single" w:sz="4" w:space="0" w:color="auto"/>
              <w:bottom w:val="nil"/>
            </w:tcBorders>
          </w:tcPr>
          <w:p w:rsidR="00FC3308" w:rsidRDefault="00FC3308" w:rsidP="003B3940"/>
        </w:tc>
        <w:tc>
          <w:tcPr>
            <w:tcW w:w="3776" w:type="dxa"/>
            <w:tcBorders>
              <w:top w:val="nil"/>
              <w:bottom w:val="nil"/>
            </w:tcBorders>
          </w:tcPr>
          <w:p w:rsidR="00FC3308" w:rsidRDefault="00FC3308" w:rsidP="003B3940">
            <w:pPr>
              <w:spacing w:after="1" w:line="240" w:lineRule="atLeast"/>
              <w:jc w:val="center"/>
            </w:pPr>
            <w:r>
              <w:rPr>
                <w:rFonts w:ascii="Times New Roman" w:hAnsi="Times New Roman" w:cs="Times New Roman"/>
                <w:sz w:val="24"/>
              </w:rPr>
              <w:t>* Выписка из ЕГРЮЛ о юридическом лице, являющемся заявителем</w:t>
            </w:r>
          </w:p>
        </w:tc>
      </w:tr>
      <w:tr w:rsidR="00FC3308" w:rsidTr="003B3940">
        <w:tblPrEx>
          <w:tblBorders>
            <w:insideH w:val="none" w:sz="0" w:space="0" w:color="auto"/>
          </w:tblBorders>
        </w:tblPrEx>
        <w:trPr>
          <w:trHeight w:val="23"/>
        </w:trPr>
        <w:tc>
          <w:tcPr>
            <w:tcW w:w="13103" w:type="dxa"/>
            <w:gridSpan w:val="7"/>
            <w:tcBorders>
              <w:top w:val="nil"/>
              <w:bottom w:val="single" w:sz="4" w:space="0" w:color="auto"/>
            </w:tcBorders>
          </w:tcPr>
          <w:p w:rsidR="00FC3308" w:rsidRDefault="00FC3308" w:rsidP="003B3940">
            <w:pPr>
              <w:spacing w:after="1" w:line="240" w:lineRule="atLeast"/>
              <w:jc w:val="both"/>
            </w:pPr>
          </w:p>
        </w:tc>
      </w:tr>
    </w:tbl>
    <w:p w:rsidR="00FC3308" w:rsidRDefault="00FC3308" w:rsidP="00FC3308">
      <w:pPr>
        <w:sectPr w:rsidR="00FC3308" w:rsidSect="00BF5345">
          <w:pgSz w:w="16838" w:h="11906" w:orient="landscape"/>
          <w:pgMar w:top="1247" w:right="1134" w:bottom="1531" w:left="1134" w:header="709" w:footer="709" w:gutter="0"/>
          <w:cols w:space="720"/>
          <w:titlePg/>
          <w:docGrid w:linePitch="299" w:charSpace="36864"/>
        </w:sectPr>
      </w:pPr>
    </w:p>
    <w:p w:rsidR="00FC3308" w:rsidRDefault="00FC3308" w:rsidP="00FC3308">
      <w:pPr>
        <w:spacing w:after="1" w:line="240" w:lineRule="atLeast"/>
        <w:jc w:val="both"/>
      </w:pPr>
    </w:p>
    <w:p w:rsidR="00FC3308" w:rsidRDefault="00FC3308" w:rsidP="00FC3308">
      <w:pPr>
        <w:spacing w:after="1" w:line="240" w:lineRule="atLeast"/>
        <w:ind w:firstLine="540"/>
        <w:jc w:val="both"/>
      </w:pPr>
      <w:r>
        <w:rPr>
          <w:rFonts w:ascii="Times New Roman" w:hAnsi="Times New Roman" w:cs="Times New Roman"/>
          <w:sz w:val="24"/>
        </w:rPr>
        <w:t>--------------------------------</w:t>
      </w:r>
    </w:p>
    <w:p w:rsidR="00FC3308" w:rsidRDefault="00FC3308" w:rsidP="00FC3308">
      <w:pPr>
        <w:spacing w:before="240" w:after="1" w:line="240" w:lineRule="atLeast"/>
        <w:ind w:firstLine="540"/>
        <w:jc w:val="both"/>
        <w:rPr>
          <w:rFonts w:ascii="Times New Roman" w:hAnsi="Times New Roman" w:cs="Times New Roman"/>
          <w:sz w:val="24"/>
        </w:rPr>
      </w:pPr>
      <w:r>
        <w:rPr>
          <w:rFonts w:ascii="Times New Roman" w:hAnsi="Times New Roman" w:cs="Times New Roman"/>
          <w:sz w:val="24"/>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FC3308" w:rsidRPr="00CD2721" w:rsidRDefault="00FC3308" w:rsidP="00FC330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lang w:eastAsia="ru-RU"/>
        </w:rPr>
      </w:pPr>
      <w:r>
        <w:rPr>
          <w:rFonts w:ascii="Times New Roman" w:hAnsi="Times New Roman" w:cs="Times New Roman"/>
          <w:color w:val="auto"/>
          <w:kern w:val="0"/>
          <w:lang w:eastAsia="ru-RU"/>
        </w:rPr>
        <w:t>&lt;2</w:t>
      </w:r>
      <w:r w:rsidRPr="00CD2721">
        <w:rPr>
          <w:rFonts w:ascii="Times New Roman" w:hAnsi="Times New Roman" w:cs="Times New Roman"/>
          <w:color w:val="auto"/>
          <w:kern w:val="0"/>
          <w:lang w:eastAsia="ru-RU"/>
        </w:rPr>
        <w:t>&gt;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FC3308" w:rsidRDefault="00FC3308" w:rsidP="00FC3308">
      <w:pPr>
        <w:spacing w:before="240" w:after="1" w:line="240" w:lineRule="atLeast"/>
        <w:ind w:firstLine="540"/>
        <w:jc w:val="both"/>
        <w:rPr>
          <w:rFonts w:ascii="Times New Roman" w:hAnsi="Times New Roman" w:cs="Times New Roman"/>
          <w:sz w:val="24"/>
        </w:rPr>
      </w:pPr>
    </w:p>
    <w:p w:rsidR="00B97FB0" w:rsidRDefault="00B97FB0">
      <w:bookmarkStart w:id="4" w:name="_GoBack"/>
      <w:bookmarkEnd w:id="4"/>
    </w:p>
    <w:sectPr w:rsidR="00B97FB0" w:rsidSect="00BF5345">
      <w:headerReference w:type="default" r:id="rId123"/>
      <w:footerReference w:type="default" r:id="rId124"/>
      <w:pgSz w:w="16838" w:h="11906" w:orient="landscape"/>
      <w:pgMar w:top="1247" w:right="1134" w:bottom="1531" w:left="1134" w:header="709" w:footer="709" w:gutter="0"/>
      <w:cols w:space="720"/>
      <w:titlePg/>
      <w:docGrid w:linePitch="299"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8E" w:rsidRDefault="00FC3308">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8E" w:rsidRDefault="00FC3308">
    <w:pPr>
      <w:pStyle w:val="af0"/>
      <w:ind w:right="360"/>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8E" w:rsidRDefault="00FC3308">
    <w:pPr>
      <w:pStyle w:val="af1"/>
      <w:jc w:val="center"/>
    </w:pPr>
  </w:p>
  <w:p w:rsidR="00E4698E" w:rsidRDefault="00FC3308">
    <w:pPr>
      <w:pStyle w:val="af1"/>
      <w:jc w:val="center"/>
    </w:pPr>
    <w:r>
      <w:fldChar w:fldCharType="begin"/>
    </w:r>
    <w:r>
      <w:instrText>PAGE   \* MERGEFORMAT</w:instrText>
    </w:r>
    <w:r>
      <w:fldChar w:fldCharType="separate"/>
    </w:r>
    <w:r>
      <w:rPr>
        <w:noProof/>
      </w:rPr>
      <w:t>96</w:t>
    </w:r>
    <w:r>
      <w:fldChar w:fldCharType="end"/>
    </w:r>
  </w:p>
  <w:p w:rsidR="00E4698E" w:rsidRDefault="00FC3308">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8E" w:rsidRDefault="00FC3308">
    <w:pPr>
      <w:pStyle w:val="af1"/>
      <w:jc w:val="center"/>
    </w:pPr>
  </w:p>
  <w:p w:rsidR="00E4698E" w:rsidRDefault="00FC3308">
    <w:pPr>
      <w:pStyle w:val="af1"/>
      <w:jc w:val="center"/>
    </w:pPr>
    <w:r>
      <w:fldChar w:fldCharType="begin"/>
    </w:r>
    <w:r>
      <w:instrText>PAGE   \* MERGE</w:instrText>
    </w:r>
    <w:r>
      <w:instrText>FORMAT</w:instrText>
    </w:r>
    <w:r>
      <w:fldChar w:fldCharType="separate"/>
    </w:r>
    <w:r>
      <w:rPr>
        <w:noProof/>
      </w:rPr>
      <w:t>107</w:t>
    </w:r>
    <w:r>
      <w:fldChar w:fldCharType="end"/>
    </w:r>
  </w:p>
  <w:p w:rsidR="00E4698E" w:rsidRDefault="00FC3308">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8E1F28"/>
    <w:multiLevelType w:val="hybridMultilevel"/>
    <w:tmpl w:val="BC601E94"/>
    <w:lvl w:ilvl="0" w:tplc="3A40203A">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9"/>
  </w:num>
  <w:num w:numId="4">
    <w:abstractNumId w:val="2"/>
  </w:num>
  <w:num w:numId="5">
    <w:abstractNumId w:val="6"/>
  </w:num>
  <w:num w:numId="6">
    <w:abstractNumId w:val="7"/>
  </w:num>
  <w:num w:numId="7">
    <w:abstractNumId w:val="4"/>
  </w:num>
  <w:num w:numId="8">
    <w:abstractNumId w:val="8"/>
  </w:num>
  <w:num w:numId="9">
    <w:abstractNumId w:val="1"/>
  </w:num>
  <w:num w:numId="10">
    <w:abstractNumId w:val="10"/>
  </w:num>
  <w:num w:numId="11">
    <w:abstractNumId w:val="1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737"/>
    <w:rsid w:val="00460737"/>
    <w:rsid w:val="00B97FB0"/>
    <w:rsid w:val="00FC3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215D3F-950F-4C27-98E1-B8DF0D5E6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308"/>
    <w:pPr>
      <w:tabs>
        <w:tab w:val="left" w:pos="709"/>
      </w:tabs>
      <w:suppressAutoHyphens/>
      <w:spacing w:after="200" w:line="276" w:lineRule="atLeast"/>
    </w:pPr>
    <w:rPr>
      <w:rFonts w:ascii="Calibri" w:eastAsia="Times New Roman" w:hAnsi="Calibri" w:cs="Calibri"/>
      <w:color w:val="00000A"/>
      <w:kern w:val="1"/>
      <w:lang w:eastAsia="ar-SA"/>
    </w:rPr>
  </w:style>
  <w:style w:type="paragraph" w:styleId="1">
    <w:name w:val="heading 1"/>
    <w:basedOn w:val="a"/>
    <w:next w:val="a0"/>
    <w:link w:val="10"/>
    <w:qFormat/>
    <w:rsid w:val="00FC3308"/>
    <w:pPr>
      <w:numPr>
        <w:numId w:val="1"/>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qFormat/>
    <w:rsid w:val="00FC3308"/>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rsid w:val="00FC3308"/>
    <w:rPr>
      <w:rFonts w:ascii="Arial" w:eastAsia="Times New Roman" w:hAnsi="Arial" w:cs="Arial"/>
      <w:b/>
      <w:bCs/>
      <w:color w:val="000080"/>
      <w:kern w:val="1"/>
      <w:sz w:val="24"/>
      <w:szCs w:val="24"/>
      <w:lang w:eastAsia="ar-SA"/>
    </w:rPr>
  </w:style>
  <w:style w:type="character" w:customStyle="1" w:styleId="20">
    <w:name w:val="Заголовок 2 Знак"/>
    <w:basedOn w:val="a1"/>
    <w:link w:val="2"/>
    <w:rsid w:val="00FC3308"/>
    <w:rPr>
      <w:rFonts w:ascii="Arial" w:eastAsia="Times New Roman" w:hAnsi="Arial" w:cs="Arial"/>
      <w:b/>
      <w:bCs/>
      <w:i/>
      <w:iCs/>
      <w:color w:val="00000A"/>
      <w:kern w:val="1"/>
      <w:sz w:val="28"/>
      <w:szCs w:val="28"/>
      <w:lang w:eastAsia="ar-SA"/>
    </w:rPr>
  </w:style>
  <w:style w:type="character" w:customStyle="1" w:styleId="3">
    <w:name w:val="Основной шрифт абзаца3"/>
    <w:rsid w:val="00FC3308"/>
  </w:style>
  <w:style w:type="character" w:customStyle="1" w:styleId="WW8Num1z0">
    <w:name w:val="WW8Num1z0"/>
    <w:rsid w:val="00FC3308"/>
  </w:style>
  <w:style w:type="character" w:customStyle="1" w:styleId="WW8Num1z1">
    <w:name w:val="WW8Num1z1"/>
    <w:rsid w:val="00FC3308"/>
  </w:style>
  <w:style w:type="character" w:customStyle="1" w:styleId="WW8Num1z2">
    <w:name w:val="WW8Num1z2"/>
    <w:rsid w:val="00FC3308"/>
  </w:style>
  <w:style w:type="character" w:customStyle="1" w:styleId="WW8Num1z3">
    <w:name w:val="WW8Num1z3"/>
    <w:rsid w:val="00FC3308"/>
  </w:style>
  <w:style w:type="character" w:customStyle="1" w:styleId="WW8Num1z4">
    <w:name w:val="WW8Num1z4"/>
    <w:rsid w:val="00FC3308"/>
  </w:style>
  <w:style w:type="character" w:customStyle="1" w:styleId="WW8Num1z5">
    <w:name w:val="WW8Num1z5"/>
    <w:rsid w:val="00FC3308"/>
  </w:style>
  <w:style w:type="character" w:customStyle="1" w:styleId="WW8Num1z6">
    <w:name w:val="WW8Num1z6"/>
    <w:rsid w:val="00FC3308"/>
  </w:style>
  <w:style w:type="character" w:customStyle="1" w:styleId="WW8Num1z7">
    <w:name w:val="WW8Num1z7"/>
    <w:rsid w:val="00FC3308"/>
  </w:style>
  <w:style w:type="character" w:customStyle="1" w:styleId="WW8Num1z8">
    <w:name w:val="WW8Num1z8"/>
    <w:rsid w:val="00FC3308"/>
  </w:style>
  <w:style w:type="character" w:customStyle="1" w:styleId="21">
    <w:name w:val="Основной шрифт абзаца2"/>
    <w:rsid w:val="00FC3308"/>
  </w:style>
  <w:style w:type="character" w:customStyle="1" w:styleId="Absatz-Standardschriftart">
    <w:name w:val="Absatz-Standardschriftart"/>
    <w:rsid w:val="00FC3308"/>
  </w:style>
  <w:style w:type="character" w:customStyle="1" w:styleId="WW8Num2z0">
    <w:name w:val="WW8Num2z0"/>
    <w:rsid w:val="00FC3308"/>
    <w:rPr>
      <w:rFonts w:ascii="Symbol" w:hAnsi="Symbol" w:cs="Symbol"/>
    </w:rPr>
  </w:style>
  <w:style w:type="character" w:customStyle="1" w:styleId="11">
    <w:name w:val="Основной шрифт абзаца1"/>
    <w:rsid w:val="00FC3308"/>
  </w:style>
  <w:style w:type="character" w:customStyle="1" w:styleId="ListLabel1">
    <w:name w:val="ListLabel 1"/>
    <w:rsid w:val="00FC3308"/>
    <w:rPr>
      <w:rFonts w:cs="Symbol"/>
    </w:rPr>
  </w:style>
  <w:style w:type="character" w:customStyle="1" w:styleId="ListLabel2">
    <w:name w:val="ListLabel 2"/>
    <w:rsid w:val="00FC3308"/>
    <w:rPr>
      <w:rFonts w:cs="Courier New"/>
    </w:rPr>
  </w:style>
  <w:style w:type="character" w:customStyle="1" w:styleId="ListLabel3">
    <w:name w:val="ListLabel 3"/>
    <w:rsid w:val="00FC3308"/>
    <w:rPr>
      <w:rFonts w:cs="Wingdings"/>
    </w:rPr>
  </w:style>
  <w:style w:type="character" w:customStyle="1" w:styleId="DefaultParagraphFont">
    <w:name w:val="Default Paragraph Font"/>
    <w:rsid w:val="00FC3308"/>
  </w:style>
  <w:style w:type="character" w:customStyle="1" w:styleId="FollowedHyperlink">
    <w:name w:val="FollowedHyperlink"/>
    <w:basedOn w:val="DefaultParagraphFont"/>
    <w:rsid w:val="00FC3308"/>
  </w:style>
  <w:style w:type="character" w:styleId="a4">
    <w:name w:val="Hyperlink"/>
    <w:rsid w:val="00FC3308"/>
    <w:rPr>
      <w:color w:val="0000FF"/>
      <w:u w:val="single"/>
      <w:lang w:val="ru-RU"/>
    </w:rPr>
  </w:style>
  <w:style w:type="character" w:customStyle="1" w:styleId="a5">
    <w:name w:val="Нижний колонтитул Знак"/>
    <w:basedOn w:val="DefaultParagraphFont"/>
    <w:rsid w:val="00FC3308"/>
  </w:style>
  <w:style w:type="character" w:customStyle="1" w:styleId="pagenumber">
    <w:name w:val="page number"/>
    <w:basedOn w:val="DefaultParagraphFont"/>
    <w:rsid w:val="00FC3308"/>
  </w:style>
  <w:style w:type="character" w:customStyle="1" w:styleId="a6">
    <w:name w:val="Верхний колонтитул Знак"/>
    <w:basedOn w:val="DefaultParagraphFont"/>
    <w:uiPriority w:val="99"/>
    <w:rsid w:val="00FC3308"/>
  </w:style>
  <w:style w:type="character" w:customStyle="1" w:styleId="a7">
    <w:name w:val="Текст выноски Знак"/>
    <w:basedOn w:val="DefaultParagraphFont"/>
    <w:rsid w:val="00FC3308"/>
  </w:style>
  <w:style w:type="character" w:customStyle="1" w:styleId="a8">
    <w:name w:val="Символ сноски"/>
    <w:rsid w:val="00FC3308"/>
    <w:rPr>
      <w:vertAlign w:val="superscript"/>
    </w:rPr>
  </w:style>
  <w:style w:type="character" w:customStyle="1" w:styleId="a9">
    <w:name w:val="Текст сноски Знак"/>
    <w:basedOn w:val="DefaultParagraphFont"/>
    <w:rsid w:val="00FC3308"/>
  </w:style>
  <w:style w:type="character" w:customStyle="1" w:styleId="ConsPlusNormal">
    <w:name w:val="ConsPlusNormal Знак"/>
    <w:rsid w:val="00FC3308"/>
  </w:style>
  <w:style w:type="character" w:styleId="aa">
    <w:name w:val="Strong"/>
    <w:qFormat/>
    <w:rsid w:val="00FC3308"/>
    <w:rPr>
      <w:b/>
      <w:bCs/>
    </w:rPr>
  </w:style>
  <w:style w:type="character" w:customStyle="1" w:styleId="s1">
    <w:name w:val="s1"/>
    <w:basedOn w:val="DefaultParagraphFont"/>
    <w:rsid w:val="00FC3308"/>
  </w:style>
  <w:style w:type="character" w:customStyle="1" w:styleId="apple-converted-space">
    <w:name w:val="apple-converted-space"/>
    <w:basedOn w:val="DefaultParagraphFont"/>
    <w:rsid w:val="00FC3308"/>
  </w:style>
  <w:style w:type="character" w:customStyle="1" w:styleId="s8">
    <w:name w:val="s8"/>
    <w:basedOn w:val="DefaultParagraphFont"/>
    <w:rsid w:val="00FC3308"/>
  </w:style>
  <w:style w:type="character" w:customStyle="1" w:styleId="s12">
    <w:name w:val="s12"/>
    <w:basedOn w:val="DefaultParagraphFont"/>
    <w:rsid w:val="00FC3308"/>
  </w:style>
  <w:style w:type="character" w:customStyle="1" w:styleId="s2">
    <w:name w:val="s2"/>
    <w:basedOn w:val="DefaultParagraphFont"/>
    <w:rsid w:val="00FC3308"/>
  </w:style>
  <w:style w:type="character" w:styleId="ab">
    <w:name w:val="FollowedHyperlink"/>
    <w:rsid w:val="00FC3308"/>
    <w:rPr>
      <w:color w:val="800000"/>
      <w:u w:val="single"/>
      <w:lang/>
    </w:rPr>
  </w:style>
  <w:style w:type="paragraph" w:styleId="ac">
    <w:name w:val="Title"/>
    <w:basedOn w:val="a"/>
    <w:next w:val="a0"/>
    <w:link w:val="ad"/>
    <w:rsid w:val="00FC3308"/>
    <w:pPr>
      <w:keepNext/>
      <w:spacing w:before="240" w:after="120"/>
    </w:pPr>
    <w:rPr>
      <w:rFonts w:ascii="Arial" w:eastAsia="SimSun" w:hAnsi="Arial" w:cs="Mangal"/>
      <w:sz w:val="28"/>
      <w:szCs w:val="28"/>
    </w:rPr>
  </w:style>
  <w:style w:type="character" w:customStyle="1" w:styleId="ad">
    <w:name w:val="Заголовок Знак"/>
    <w:basedOn w:val="a1"/>
    <w:link w:val="ac"/>
    <w:rsid w:val="00FC3308"/>
    <w:rPr>
      <w:rFonts w:ascii="Arial" w:eastAsia="SimSun" w:hAnsi="Arial" w:cs="Mangal"/>
      <w:color w:val="00000A"/>
      <w:kern w:val="1"/>
      <w:sz w:val="28"/>
      <w:szCs w:val="28"/>
      <w:lang w:eastAsia="ar-SA"/>
    </w:rPr>
  </w:style>
  <w:style w:type="paragraph" w:styleId="a0">
    <w:name w:val="Body Text"/>
    <w:basedOn w:val="a"/>
    <w:link w:val="ae"/>
    <w:rsid w:val="00FC3308"/>
    <w:pPr>
      <w:spacing w:after="120"/>
    </w:pPr>
  </w:style>
  <w:style w:type="character" w:customStyle="1" w:styleId="ae">
    <w:name w:val="Основной текст Знак"/>
    <w:basedOn w:val="a1"/>
    <w:link w:val="a0"/>
    <w:rsid w:val="00FC3308"/>
    <w:rPr>
      <w:rFonts w:ascii="Calibri" w:eastAsia="Times New Roman" w:hAnsi="Calibri" w:cs="Calibri"/>
      <w:color w:val="00000A"/>
      <w:kern w:val="1"/>
      <w:lang w:eastAsia="ar-SA"/>
    </w:rPr>
  </w:style>
  <w:style w:type="paragraph" w:styleId="af">
    <w:name w:val="List"/>
    <w:basedOn w:val="a0"/>
    <w:rsid w:val="00FC3308"/>
    <w:rPr>
      <w:rFonts w:cs="Mangal"/>
    </w:rPr>
  </w:style>
  <w:style w:type="paragraph" w:customStyle="1" w:styleId="30">
    <w:name w:val="Название3"/>
    <w:basedOn w:val="a"/>
    <w:rsid w:val="00FC3308"/>
    <w:pPr>
      <w:suppressLineNumbers/>
      <w:spacing w:before="120" w:after="120"/>
    </w:pPr>
    <w:rPr>
      <w:rFonts w:cs="Mangal"/>
      <w:i/>
      <w:iCs/>
      <w:sz w:val="24"/>
      <w:szCs w:val="24"/>
    </w:rPr>
  </w:style>
  <w:style w:type="paragraph" w:customStyle="1" w:styleId="4">
    <w:name w:val="Указатель4"/>
    <w:basedOn w:val="a"/>
    <w:rsid w:val="00FC3308"/>
    <w:pPr>
      <w:suppressLineNumbers/>
    </w:pPr>
    <w:rPr>
      <w:rFonts w:cs="Mangal"/>
    </w:rPr>
  </w:style>
  <w:style w:type="paragraph" w:customStyle="1" w:styleId="12">
    <w:name w:val="Название объекта1"/>
    <w:basedOn w:val="a"/>
    <w:rsid w:val="00FC3308"/>
    <w:pPr>
      <w:suppressLineNumbers/>
      <w:spacing w:before="120" w:after="120"/>
    </w:pPr>
    <w:rPr>
      <w:rFonts w:cs="Mangal"/>
      <w:i/>
      <w:iCs/>
      <w:sz w:val="24"/>
      <w:szCs w:val="24"/>
    </w:rPr>
  </w:style>
  <w:style w:type="paragraph" w:customStyle="1" w:styleId="31">
    <w:name w:val="Указатель3"/>
    <w:basedOn w:val="a"/>
    <w:rsid w:val="00FC3308"/>
    <w:pPr>
      <w:suppressLineNumbers/>
    </w:pPr>
    <w:rPr>
      <w:rFonts w:cs="Mangal"/>
    </w:rPr>
  </w:style>
  <w:style w:type="paragraph" w:customStyle="1" w:styleId="22">
    <w:name w:val="Название2"/>
    <w:basedOn w:val="a"/>
    <w:rsid w:val="00FC3308"/>
    <w:pPr>
      <w:suppressLineNumbers/>
      <w:spacing w:before="120" w:after="120"/>
    </w:pPr>
    <w:rPr>
      <w:rFonts w:cs="Tahoma"/>
      <w:i/>
      <w:iCs/>
      <w:sz w:val="24"/>
      <w:szCs w:val="24"/>
    </w:rPr>
  </w:style>
  <w:style w:type="paragraph" w:customStyle="1" w:styleId="23">
    <w:name w:val="Указатель2"/>
    <w:basedOn w:val="a"/>
    <w:rsid w:val="00FC3308"/>
    <w:pPr>
      <w:suppressLineNumbers/>
    </w:pPr>
    <w:rPr>
      <w:rFonts w:cs="Tahoma"/>
    </w:rPr>
  </w:style>
  <w:style w:type="paragraph" w:customStyle="1" w:styleId="13">
    <w:name w:val="Название1"/>
    <w:basedOn w:val="a"/>
    <w:rsid w:val="00FC3308"/>
    <w:pPr>
      <w:suppressLineNumbers/>
      <w:spacing w:before="120" w:after="120"/>
    </w:pPr>
    <w:rPr>
      <w:rFonts w:cs="Mangal"/>
      <w:i/>
      <w:iCs/>
      <w:sz w:val="24"/>
      <w:szCs w:val="24"/>
    </w:rPr>
  </w:style>
  <w:style w:type="paragraph" w:customStyle="1" w:styleId="14">
    <w:name w:val="Указатель1"/>
    <w:basedOn w:val="a"/>
    <w:rsid w:val="00FC3308"/>
    <w:pPr>
      <w:suppressLineNumbers/>
    </w:pPr>
    <w:rPr>
      <w:rFonts w:cs="Mangal"/>
    </w:rPr>
  </w:style>
  <w:style w:type="paragraph" w:styleId="af0">
    <w:name w:val="footer"/>
    <w:basedOn w:val="a"/>
    <w:link w:val="15"/>
    <w:rsid w:val="00FC3308"/>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5">
    <w:name w:val="Нижний колонтитул Знак1"/>
    <w:basedOn w:val="a1"/>
    <w:link w:val="af0"/>
    <w:rsid w:val="00FC3308"/>
    <w:rPr>
      <w:rFonts w:ascii="Times New Roman" w:eastAsia="Times New Roman" w:hAnsi="Times New Roman" w:cs="Times New Roman"/>
      <w:color w:val="00000A"/>
      <w:kern w:val="1"/>
      <w:sz w:val="24"/>
      <w:szCs w:val="24"/>
      <w:lang w:eastAsia="ar-SA"/>
    </w:rPr>
  </w:style>
  <w:style w:type="paragraph" w:customStyle="1" w:styleId="ConsPlusNormal0">
    <w:name w:val="ConsPlusNormal"/>
    <w:rsid w:val="00FC3308"/>
    <w:pPr>
      <w:widowControl w:val="0"/>
      <w:suppressAutoHyphens/>
      <w:spacing w:after="0" w:line="240" w:lineRule="auto"/>
    </w:pPr>
    <w:rPr>
      <w:rFonts w:ascii="Calibri" w:eastAsia="Arial" w:hAnsi="Calibri" w:cs="Calibri"/>
      <w:kern w:val="1"/>
      <w:sz w:val="20"/>
      <w:szCs w:val="20"/>
      <w:lang w:eastAsia="ar-SA"/>
    </w:rPr>
  </w:style>
  <w:style w:type="paragraph" w:styleId="af1">
    <w:name w:val="header"/>
    <w:basedOn w:val="a"/>
    <w:link w:val="16"/>
    <w:uiPriority w:val="99"/>
    <w:rsid w:val="00FC3308"/>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6">
    <w:name w:val="Верхний колонтитул Знак1"/>
    <w:basedOn w:val="a1"/>
    <w:link w:val="af1"/>
    <w:uiPriority w:val="99"/>
    <w:rsid w:val="00FC3308"/>
    <w:rPr>
      <w:rFonts w:ascii="Times New Roman" w:eastAsia="Times New Roman" w:hAnsi="Times New Roman" w:cs="Times New Roman"/>
      <w:color w:val="00000A"/>
      <w:kern w:val="1"/>
      <w:sz w:val="24"/>
      <w:szCs w:val="24"/>
      <w:lang w:eastAsia="ar-SA"/>
    </w:rPr>
  </w:style>
  <w:style w:type="paragraph" w:customStyle="1" w:styleId="ConsPlusTitle">
    <w:name w:val="ConsPlusTitle"/>
    <w:rsid w:val="00FC3308"/>
    <w:pPr>
      <w:widowControl w:val="0"/>
      <w:suppressAutoHyphens/>
      <w:spacing w:after="0" w:line="240" w:lineRule="auto"/>
    </w:pPr>
    <w:rPr>
      <w:rFonts w:ascii="Calibri" w:eastAsia="Arial" w:hAnsi="Calibri" w:cs="Calibri"/>
      <w:kern w:val="1"/>
      <w:sz w:val="20"/>
      <w:szCs w:val="20"/>
      <w:lang w:eastAsia="ar-SA"/>
    </w:rPr>
  </w:style>
  <w:style w:type="paragraph" w:customStyle="1" w:styleId="af2">
    <w:name w:val="Таблицы (моноширинный)"/>
    <w:basedOn w:val="a"/>
    <w:rsid w:val="00FC3308"/>
  </w:style>
  <w:style w:type="paragraph" w:customStyle="1" w:styleId="BalloonText">
    <w:name w:val="Balloon Text"/>
    <w:basedOn w:val="a"/>
    <w:rsid w:val="00FC3308"/>
  </w:style>
  <w:style w:type="paragraph" w:customStyle="1" w:styleId="footnotetext">
    <w:name w:val="footnote text"/>
    <w:basedOn w:val="a"/>
    <w:rsid w:val="00FC3308"/>
  </w:style>
  <w:style w:type="paragraph" w:customStyle="1" w:styleId="NormalWeb">
    <w:name w:val="Normal (Web)"/>
    <w:basedOn w:val="a"/>
    <w:rsid w:val="00FC3308"/>
  </w:style>
  <w:style w:type="paragraph" w:customStyle="1" w:styleId="msolistparagraph0">
    <w:name w:val="msolistparagraph"/>
    <w:basedOn w:val="a"/>
    <w:rsid w:val="00FC3308"/>
  </w:style>
  <w:style w:type="paragraph" w:customStyle="1" w:styleId="ListParagraph">
    <w:name w:val="List Paragraph"/>
    <w:basedOn w:val="a"/>
    <w:rsid w:val="00FC3308"/>
  </w:style>
  <w:style w:type="paragraph" w:customStyle="1" w:styleId="p6">
    <w:name w:val="p6"/>
    <w:basedOn w:val="a"/>
    <w:rsid w:val="00FC3308"/>
  </w:style>
  <w:style w:type="paragraph" w:customStyle="1" w:styleId="p5">
    <w:name w:val="p5"/>
    <w:basedOn w:val="a"/>
    <w:rsid w:val="00FC3308"/>
  </w:style>
  <w:style w:type="paragraph" w:customStyle="1" w:styleId="p7">
    <w:name w:val="p7"/>
    <w:basedOn w:val="a"/>
    <w:rsid w:val="00FC3308"/>
  </w:style>
  <w:style w:type="paragraph" w:customStyle="1" w:styleId="p13">
    <w:name w:val="p13"/>
    <w:basedOn w:val="a"/>
    <w:rsid w:val="00FC3308"/>
  </w:style>
  <w:style w:type="paragraph" w:customStyle="1" w:styleId="p17">
    <w:name w:val="p17"/>
    <w:basedOn w:val="a"/>
    <w:rsid w:val="00FC3308"/>
  </w:style>
  <w:style w:type="paragraph" w:customStyle="1" w:styleId="ConsPlusDocList">
    <w:name w:val="ConsPlusDocList"/>
    <w:rsid w:val="00FC3308"/>
    <w:pPr>
      <w:widowControl w:val="0"/>
      <w:suppressAutoHyphens/>
      <w:spacing w:after="0" w:line="240" w:lineRule="auto"/>
    </w:pPr>
    <w:rPr>
      <w:rFonts w:ascii="Calibri" w:eastAsia="Arial" w:hAnsi="Calibri" w:cs="Calibri"/>
      <w:kern w:val="1"/>
      <w:sz w:val="20"/>
      <w:szCs w:val="20"/>
      <w:lang w:eastAsia="ar-SA"/>
    </w:rPr>
  </w:style>
  <w:style w:type="paragraph" w:customStyle="1" w:styleId="ConsPlusNonformat">
    <w:name w:val="ConsPlusNonformat"/>
    <w:uiPriority w:val="99"/>
    <w:rsid w:val="00FC3308"/>
    <w:pPr>
      <w:widowControl w:val="0"/>
      <w:suppressAutoHyphens/>
      <w:spacing w:after="0" w:line="240" w:lineRule="auto"/>
    </w:pPr>
    <w:rPr>
      <w:rFonts w:ascii="Calibri" w:eastAsia="Arial" w:hAnsi="Calibri" w:cs="Calibri"/>
      <w:kern w:val="1"/>
      <w:sz w:val="20"/>
      <w:szCs w:val="20"/>
      <w:lang w:eastAsia="ar-SA"/>
    </w:rPr>
  </w:style>
  <w:style w:type="paragraph" w:customStyle="1" w:styleId="af3">
    <w:name w:val="Знак Знак Знак Знак"/>
    <w:basedOn w:val="a"/>
    <w:rsid w:val="00FC3308"/>
  </w:style>
  <w:style w:type="paragraph" w:customStyle="1" w:styleId="af4">
    <w:name w:val="Содержимое врезки"/>
    <w:basedOn w:val="a0"/>
    <w:rsid w:val="00FC3308"/>
  </w:style>
  <w:style w:type="paragraph" w:styleId="af5">
    <w:name w:val="No Spacing"/>
    <w:qFormat/>
    <w:rsid w:val="00FC3308"/>
    <w:pPr>
      <w:tabs>
        <w:tab w:val="left" w:pos="709"/>
      </w:tabs>
      <w:suppressAutoHyphens/>
      <w:spacing w:after="0" w:line="240" w:lineRule="auto"/>
    </w:pPr>
    <w:rPr>
      <w:rFonts w:ascii="Calibri" w:eastAsia="Arial" w:hAnsi="Calibri" w:cs="Calibri"/>
      <w:color w:val="00000A"/>
      <w:kern w:val="1"/>
      <w:lang w:eastAsia="ar-SA"/>
    </w:rPr>
  </w:style>
  <w:style w:type="paragraph" w:customStyle="1" w:styleId="af6">
    <w:name w:val="Базовый"/>
    <w:rsid w:val="00FC3308"/>
    <w:pPr>
      <w:tabs>
        <w:tab w:val="left" w:pos="709"/>
      </w:tabs>
      <w:suppressAutoHyphens/>
      <w:spacing w:after="200" w:line="276" w:lineRule="atLeast"/>
    </w:pPr>
    <w:rPr>
      <w:rFonts w:ascii="Calibri" w:eastAsia="Times New Roman" w:hAnsi="Calibri" w:cs="Calibri"/>
      <w:color w:val="00000A"/>
      <w:lang w:eastAsia="ru-RU"/>
    </w:rPr>
  </w:style>
  <w:style w:type="character" w:styleId="af7">
    <w:name w:val="page number"/>
    <w:basedOn w:val="a1"/>
    <w:rsid w:val="00FC3308"/>
  </w:style>
  <w:style w:type="paragraph" w:styleId="af8">
    <w:name w:val="Normal (Web)"/>
    <w:basedOn w:val="a"/>
    <w:uiPriority w:val="99"/>
    <w:unhideWhenUsed/>
    <w:rsid w:val="00FC3308"/>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af9">
    <w:name w:val="Знак Знак"/>
    <w:basedOn w:val="a"/>
    <w:rsid w:val="00FC3308"/>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7">
    <w:name w:val="Абзац списка1"/>
    <w:rsid w:val="00FC3308"/>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 Знак Знак5 Знак Знак"/>
    <w:basedOn w:val="a"/>
    <w:rsid w:val="00FC3308"/>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D58D8C4E193D5150494AC43FDE55B4BE1753B38DC15277AEFE8F2891DA274E86A30F3D99B16DDEB0905C28FB6AFCE7C5E4232FDX2r7P" TargetMode="External"/><Relationship Id="rId117" Type="http://schemas.openxmlformats.org/officeDocument/2006/relationships/hyperlink" Target="consultantplus://offline/ref=C98D58D8C4E193D5150494AC43FDE55B4BE17C3A34D815277AEFE8F2891DA274E86A30F6DD9A158BBF46049ECBE4BCCF795E4130E22D1CA0X5rEP" TargetMode="External"/><Relationship Id="rId21" Type="http://schemas.openxmlformats.org/officeDocument/2006/relationships/hyperlink" Target="consultantplus://offline/ref=C98D58D8C4E193D5150494AC43FDE55B4BE17C3A34D815277AEFE8F2891DA274E86A30F6DD9A158BBA46049ECBE4BCCF795E4130E22D1CA0X5rEP" TargetMode="External"/><Relationship Id="rId42" Type="http://schemas.openxmlformats.org/officeDocument/2006/relationships/hyperlink" Target="consultantplus://offline/ref=C98D58D8C4E193D5150494AC43FDE55B4BE1753B38DC15277AEFE8F2891DA274E86A30F3DA9A16DDEB0905C28FB6AFCE7C5E4232FDX2r7P" TargetMode="External"/><Relationship Id="rId47" Type="http://schemas.openxmlformats.org/officeDocument/2006/relationships/hyperlink" Target="consultantplus://offline/ref=C98D58D8C4E193D5150494AC43FDE55B4BE17C3A34D815277AEFE8F2891DA274E86A30F6DD9A158BB946049ECBE4BCCF795E4130E22D1CA0X5rEP" TargetMode="External"/><Relationship Id="rId63" Type="http://schemas.openxmlformats.org/officeDocument/2006/relationships/hyperlink" Target="consultantplus://offline/ref=C98D58D8C4E193D5150494AC43FDE55B4BE1753B38DC15277AEFE8F2891DA274E86A30F6D8931B82EE1C149A82B1B6D17F425E30FC2EX1r4P" TargetMode="External"/><Relationship Id="rId68" Type="http://schemas.openxmlformats.org/officeDocument/2006/relationships/hyperlink" Target="consultantplus://offline/ref=C98D58D8C4E193D5150494AC43FDE55B4BE1753B38DC15277AEFE8F2891DA274E86A30F3D59E16DDEB0905C28FB6AFCE7C5E4232FDX2r7P" TargetMode="External"/><Relationship Id="rId84" Type="http://schemas.openxmlformats.org/officeDocument/2006/relationships/hyperlink" Target="consultantplus://offline/ref=C98D58D8C4E193D5150494AC43FDE55B4BE1753B38DC15277AEFE8F2891DA274E86A30F3D49F16DDEB0905C28FB6AFCE7C5E4232FDX2r7P" TargetMode="External"/><Relationship Id="rId89" Type="http://schemas.openxmlformats.org/officeDocument/2006/relationships/hyperlink" Target="consultantplus://offline/ref=C98D58D8C4E193D5150494AC43FDE55B4BE1753B38DC15277AEFE8F2891DA274E86A30F6D89B1982EE1C149A82B1B6D17F425E30FC2EX1r4P" TargetMode="External"/><Relationship Id="rId112" Type="http://schemas.openxmlformats.org/officeDocument/2006/relationships/hyperlink" Target="consultantplus://offline/ref=C98D58D8C4E193D5150494AC43FDE55B4BE1753B38DC15277AEFE8F2891DA274E86A30F2D59C16DDEB0905C28FB6AFCE7C5E4232FDX2r7P" TargetMode="External"/><Relationship Id="rId16" Type="http://schemas.openxmlformats.org/officeDocument/2006/relationships/hyperlink" Target="consultantplus://offline/ref=AC66444CB2E28632C887A93039AB56B99ACD5F027E907C6F282DB372C1787F4E1AB97256E44032C504E4C758C0B2844FE90D94C1DBFDBC3Ch4D8O" TargetMode="External"/><Relationship Id="rId107" Type="http://schemas.openxmlformats.org/officeDocument/2006/relationships/hyperlink" Target="consultantplus://offline/ref=C98D58D8C4E193D5150494AC43FDE55B4BE1753B38DC15277AEFE8F2891DA274E86A30F2D59B16DDEB0905C28FB6AFCE7C5E4232FDX2r7P" TargetMode="External"/><Relationship Id="rId11" Type="http://schemas.openxmlformats.org/officeDocument/2006/relationships/hyperlink" Target="consultantplus://offline/ref=8534D0331EB3F572DD64B028383BD6CC4991EB2DED3B54695F936A84203CDA199422A57169D3EE8Eq8lEM" TargetMode="External"/><Relationship Id="rId32" Type="http://schemas.openxmlformats.org/officeDocument/2006/relationships/hyperlink" Target="consultantplus://offline/ref=C98D58D8C4E193D5150494AC43FDE55B4BE1753B38DC15277AEFE8F2891DA274E86A30F3D89216DDEB0905C28FB6AFCE7C5E4232FDX2r7P" TargetMode="External"/><Relationship Id="rId37" Type="http://schemas.openxmlformats.org/officeDocument/2006/relationships/hyperlink" Target="consultantplus://offline/ref=C98D58D8C4E193D5150494AC43FDE55B4BE1753B38DC15277AEFE8F2891DA274E86A30F3DB9916DDEB0905C28FB6AFCE7C5E4232FDX2r7P" TargetMode="External"/><Relationship Id="rId53" Type="http://schemas.openxmlformats.org/officeDocument/2006/relationships/hyperlink" Target="consultantplus://offline/ref=C98D58D8C4E193D5150494AC43FDE55B4BE1753B38DC15277AEFE8F2891DA274E86A30F3DA9C16DDEB0905C28FB6AFCE7C5E4232FDX2r7P" TargetMode="External"/><Relationship Id="rId58" Type="http://schemas.openxmlformats.org/officeDocument/2006/relationships/hyperlink" Target="consultantplus://offline/ref=C98D58D8C4E193D5150494AC43FDE55B4BE1753B38DC15277AEFE8F2891DA274E86A30F3DA9216DDEB0905C28FB6AFCE7C5E4232FDX2r7P" TargetMode="External"/><Relationship Id="rId74" Type="http://schemas.openxmlformats.org/officeDocument/2006/relationships/hyperlink" Target="consultantplus://offline/ref=C98D58D8C4E193D5150494AC43FDE55B4BE1753B38DC15277AEFE8F2891DA274E86A30F3D59216DDEB0905C28FB6AFCE7C5E4232FDX2r7P" TargetMode="External"/><Relationship Id="rId79" Type="http://schemas.openxmlformats.org/officeDocument/2006/relationships/hyperlink" Target="consultantplus://offline/ref=C98D58D8C4E193D5150494AC43FDE55B4BE1753B38DC15277AEFE8F2891DA274E86A30F6D8921E82EE1C149A82B1B6D17F425E30FC2EX1r4P" TargetMode="External"/><Relationship Id="rId102" Type="http://schemas.openxmlformats.org/officeDocument/2006/relationships/hyperlink" Target="consultantplus://offline/ref=C98D58D8C4E193D5150494AC43FDE55B4BE1753B38DC15277AEFE8F2891DA274E86A30F2DA9316DDEB0905C28FB6AFCE7C5E4232FDX2r7P" TargetMode="External"/><Relationship Id="rId123" Type="http://schemas.openxmlformats.org/officeDocument/2006/relationships/header" Target="header2.xml"/><Relationship Id="rId5" Type="http://schemas.openxmlformats.org/officeDocument/2006/relationships/hyperlink" Target="consultantplus://offline/ref=79DD66CF3BC9278E49007372AD06AB509BA3157C9BD7E702A14B0D2E97C051C8FCE7CA944104EF33940B248CD5D466A0E8B434D3666B3BDFQ1W3M" TargetMode="External"/><Relationship Id="rId90" Type="http://schemas.openxmlformats.org/officeDocument/2006/relationships/hyperlink" Target="consultantplus://offline/ref=C98D58D8C4E193D5150494AC43FDE55B4BE1753B38DC15277AEFE8F2891DA274E86A30F2DB9E16DDEB0905C28FB6AFCE7C5E4232FDX2r7P" TargetMode="External"/><Relationship Id="rId95" Type="http://schemas.openxmlformats.org/officeDocument/2006/relationships/hyperlink" Target="consultantplus://offline/ref=C98D58D8C4E193D5150494AC43FDE55B4BE1753B38DC15277AEFE8F2891DA274E86A30F2DA9C16DDEB0905C28FB6AFCE7C5E4232FDX2r7P" TargetMode="External"/><Relationship Id="rId22" Type="http://schemas.openxmlformats.org/officeDocument/2006/relationships/hyperlink" Target="consultantplus://offline/ref=C98D58D8C4E193D5150494AC43FDE55B4BE1753B38DC15277AEFE8F2891DA274E86A30F3DE9D16DDEB0905C28FB6AFCE7C5E4232FDX2r7P" TargetMode="External"/><Relationship Id="rId27" Type="http://schemas.openxmlformats.org/officeDocument/2006/relationships/hyperlink" Target="consultantplus://offline/ref=C98D58D8C4E193D5150494AC43FDE55B4BE1753B38DC15277AEFE8F2891DA274E86A30F3D99816DDEB0905C28FB6AFCE7C5E4232FDX2r7P" TargetMode="External"/><Relationship Id="rId43" Type="http://schemas.openxmlformats.org/officeDocument/2006/relationships/hyperlink" Target="consultantplus://offline/ref=C98D58D8C4E193D5150494AC43FDE55B4BE1753B38DC15277AEFE8F2891DA274E86A30F3DA9B16DDEB0905C28FB6AFCE7C5E4232FDX2r7P" TargetMode="External"/><Relationship Id="rId48" Type="http://schemas.openxmlformats.org/officeDocument/2006/relationships/hyperlink" Target="consultantplus://offline/ref=C98D58D8C4E193D5150494AC43FDE55B4BE1753B38DC15277AEFE8F2891DA274E86A30F3DA9816DDEB0905C28FB6AFCE7C5E4232FDX2r7P" TargetMode="External"/><Relationship Id="rId64" Type="http://schemas.openxmlformats.org/officeDocument/2006/relationships/hyperlink" Target="consultantplus://offline/ref=C98D58D8C4E193D5150494AC43FDE55B4BE1753B38DC15277AEFE8F2891DA274E86A30F6D8931A82EE1C149A82B1B6D17F425E30FC2EX1r4P" TargetMode="External"/><Relationship Id="rId69" Type="http://schemas.openxmlformats.org/officeDocument/2006/relationships/hyperlink" Target="consultantplus://offline/ref=C98D58D8C4E193D5150494AC43FDE55B4BE1753B38DC15277AEFE8F2891DA274E86A30F3D59E16DDEB0905C28FB6AFCE7C5E4232FDX2r7P" TargetMode="External"/><Relationship Id="rId113" Type="http://schemas.openxmlformats.org/officeDocument/2006/relationships/hyperlink" Target="consultantplus://offline/ref=C98D58D8C4E193D5150494AC43FDE55B4BE1753B38DC15277AEFE8F2891DA274E86A30F2D59D16DDEB0905C28FB6AFCE7C5E4232FDX2r7P" TargetMode="External"/><Relationship Id="rId118" Type="http://schemas.openxmlformats.org/officeDocument/2006/relationships/hyperlink" Target="consultantplus://offline/ref=C98D58D8C4E193D5150494AC43FDE55B4BE0743E3ED815277AEFE8F2891DA274FA6A68FADD9D0388B85352CF8EXBr9P" TargetMode="External"/><Relationship Id="rId80" Type="http://schemas.openxmlformats.org/officeDocument/2006/relationships/hyperlink" Target="consultantplus://offline/ref=C98D58D8C4E193D5150494AC43FDE55B4BE1753B38DC15277AEFE8F2891DA274E86A30F3D49B16DDEB0905C28FB6AFCE7C5E4232FDX2r7P" TargetMode="External"/><Relationship Id="rId85" Type="http://schemas.openxmlformats.org/officeDocument/2006/relationships/hyperlink" Target="consultantplus://offline/ref=C98D58D8C4E193D5150494AC43FDE55B4BE1753B38DC15277AEFE8F2891DA274E86A30F3D49C16DDEB0905C28FB6AFCE7C5E4232FDX2r7P" TargetMode="External"/><Relationship Id="rId12" Type="http://schemas.openxmlformats.org/officeDocument/2006/relationships/hyperlink" Target="consultantplus://offline/ref=897CEDAC2F37FB69DCEBCCA81DAFDD830EF559006D0CAD8200B43949D068AC4F8DAA6E04AEC7284782D6480BA83613D5661047D4E6E741L" TargetMode="External"/><Relationship Id="rId17" Type="http://schemas.openxmlformats.org/officeDocument/2006/relationships/hyperlink" Target="http://gosuslugi.ru" TargetMode="External"/><Relationship Id="rId33" Type="http://schemas.openxmlformats.org/officeDocument/2006/relationships/hyperlink" Target="consultantplus://offline/ref=C98D58D8C4E193D5150494AC43FDE55B4BE1753B38DC15277AEFE8F2891DA274E86A30F3D89316DDEB0905C28FB6AFCE7C5E4232FDX2r7P" TargetMode="External"/><Relationship Id="rId38" Type="http://schemas.openxmlformats.org/officeDocument/2006/relationships/hyperlink" Target="consultantplus://offline/ref=C98D58D8C4E193D5150494AC43FDE55B4BE1753B38DC15277AEFE8F2891DA274E86A30F3DB9916DDEB0905C28FB6AFCE7C5E4232FDX2r7P" TargetMode="External"/><Relationship Id="rId59" Type="http://schemas.openxmlformats.org/officeDocument/2006/relationships/hyperlink" Target="consultantplus://offline/ref=C98D58D8C4E193D5150494AC43FDE55B4BE1753B38DC15277AEFE8F2891DA274E86A30F3DA9316DDEB0905C28FB6AFCE7C5E4232FDX2r7P" TargetMode="External"/><Relationship Id="rId103" Type="http://schemas.openxmlformats.org/officeDocument/2006/relationships/hyperlink" Target="consultantplus://offline/ref=C98D58D8C4E193D5150494AC43FDE55B4BE1753B38DC15277AEFE8F2891DA274E86A30F2D59A16DDEB0905C28FB6AFCE7C5E4232FDX2r7P" TargetMode="External"/><Relationship Id="rId108" Type="http://schemas.openxmlformats.org/officeDocument/2006/relationships/hyperlink" Target="consultantplus://offline/ref=C98D58D8C4E193D5150494AC43FDE55B4BE1753B38DC15277AEFE8F2891DA274E86A30F2D59816DDEB0905C28FB6AFCE7C5E4232FDX2r7P" TargetMode="External"/><Relationship Id="rId124" Type="http://schemas.openxmlformats.org/officeDocument/2006/relationships/footer" Target="footer2.xml"/><Relationship Id="rId54" Type="http://schemas.openxmlformats.org/officeDocument/2006/relationships/hyperlink" Target="consultantplus://offline/ref=C98D58D8C4E193D5150494AC43FDE55B4BE1753B38DC15277AEFE8F2891DA274E86A30FFD59E16DDEB0905C28FB6AFCE7C5E4232FDX2r7P" TargetMode="External"/><Relationship Id="rId70" Type="http://schemas.openxmlformats.org/officeDocument/2006/relationships/hyperlink" Target="consultantplus://offline/ref=C98D58D8C4E193D5150494AC43FDE55B4BE1753B38DC15277AEFE8F2891DA274E86A30F3D59F16DDEB0905C28FB6AFCE7C5E4232FDX2r7P" TargetMode="External"/><Relationship Id="rId75" Type="http://schemas.openxmlformats.org/officeDocument/2006/relationships/hyperlink" Target="consultantplus://offline/ref=C98D58D8C4E193D5150494AC43FDE55B4BE1753B38DC15277AEFE8F2891DA274E86A30F3D59316DDEB0905C28FB6AFCE7C5E4232FDX2r7P" TargetMode="External"/><Relationship Id="rId91" Type="http://schemas.openxmlformats.org/officeDocument/2006/relationships/hyperlink" Target="consultantplus://offline/ref=C98D58D8C4E193D5150494AC43FDE55B4BE1753B38DC15277AEFE8F2891DA274E86A30F2DB9E16DDEB0905C28FB6AFCE7C5E4232FDX2r7P" TargetMode="External"/><Relationship Id="rId96" Type="http://schemas.openxmlformats.org/officeDocument/2006/relationships/hyperlink" Target="consultantplus://offline/ref=C98D58D8C4E193D5150494AC43FDE55B4BE1753B38DC15277AEFE8F2891DA274E86A30F2DA9C16DDEB0905C28FB6AFCE7C5E4232FDX2r7P" TargetMode="External"/><Relationship Id="rId1" Type="http://schemas.openxmlformats.org/officeDocument/2006/relationships/numbering" Target="numbering.xml"/><Relationship Id="rId6" Type="http://schemas.openxmlformats.org/officeDocument/2006/relationships/hyperlink" Target="consultantplus://offline/ref=B9593A73EDBB5E5783B93AE73013EAFC45AD7BDDC111C4054376B0A28D07C9EE7497872651A53688CA6F2B186EE961035982E9AB3AB3430DO" TargetMode="External"/><Relationship Id="rId23" Type="http://schemas.openxmlformats.org/officeDocument/2006/relationships/hyperlink" Target="consultantplus://offline/ref=C98D58D8C4E193D5150494AC43FDE55B4BE1753B38DC15277AEFE8F2891DA274E86A30F3DE9D16DDEB0905C28FB6AFCE7C5E4232FDX2r7P" TargetMode="External"/><Relationship Id="rId28" Type="http://schemas.openxmlformats.org/officeDocument/2006/relationships/hyperlink" Target="consultantplus://offline/ref=C98D58D8C4E193D5150494AC43FDE55B4BE1753B38DC15277AEFE8F2891DA274E86A30F3D99916DDEB0905C28FB6AFCE7C5E4232FDX2r7P" TargetMode="External"/><Relationship Id="rId49" Type="http://schemas.openxmlformats.org/officeDocument/2006/relationships/hyperlink" Target="consultantplus://offline/ref=C98D58D8C4E193D5150494AC43FDE55B4BE1753B38DC15277AEFE8F2891DA274E86A30F3DA9916DDEB0905C28FB6AFCE7C5E4232FDX2r7P" TargetMode="External"/><Relationship Id="rId114" Type="http://schemas.openxmlformats.org/officeDocument/2006/relationships/hyperlink" Target="consultantplus://offline/ref=C98D58D8C4E193D5150494AC43FDE55B4BE1753B38DC15277AEFE8F2891DA274E86A30F2D59216DDEB0905C28FB6AFCE7C5E4232FDX2r7P" TargetMode="External"/><Relationship Id="rId119" Type="http://schemas.openxmlformats.org/officeDocument/2006/relationships/hyperlink" Target="consultantplus://offline/ref=C98D58D8C4E193D5150494AC43FDE55B4BE177383CDB15277AEFE8F2891DA274FA6A68FADD9D0388B85352CF8EXBr9P" TargetMode="External"/><Relationship Id="rId44" Type="http://schemas.openxmlformats.org/officeDocument/2006/relationships/hyperlink" Target="consultantplus://offline/ref=C98D58D8C4E193D5150494AC43FDE55B4BE1753B38DC15277AEFE8F2891DA274E86A30F3DA9B16DDEB0905C28FB6AFCE7C5E4232FDX2r7P" TargetMode="External"/><Relationship Id="rId60" Type="http://schemas.openxmlformats.org/officeDocument/2006/relationships/hyperlink" Target="consultantplus://offline/ref=C98D58D8C4E193D5150494AC43FDE55B4BE1753B38DC15277AEFE8F2891DA274E86A30F3D59A16DDEB0905C28FB6AFCE7C5E4232FDX2r7P" TargetMode="External"/><Relationship Id="rId65" Type="http://schemas.openxmlformats.org/officeDocument/2006/relationships/hyperlink" Target="consultantplus://offline/ref=C98D58D8C4E193D5150494AC43FDE55B4BE1753B38DC15277AEFE8F2891DA274E86A30F3D59B16DDEB0905C28FB6AFCE7C5E4232FDX2r7P" TargetMode="External"/><Relationship Id="rId81" Type="http://schemas.openxmlformats.org/officeDocument/2006/relationships/hyperlink" Target="consultantplus://offline/ref=C98D58D8C4E193D5150494AC43FDE55B4BE1753B38DC15277AEFE8F2891DA274E86A30F3D49816DDEB0905C28FB6AFCE7C5E4232FDX2r7P" TargetMode="External"/><Relationship Id="rId86" Type="http://schemas.openxmlformats.org/officeDocument/2006/relationships/hyperlink" Target="consultantplus://offline/ref=C98D58D8C4E193D5150494AC43FDE55B4BE1753B38DC15277AEFE8F2891DA274E86A30F3D49D16DDEB0905C28FB6AFCE7C5E4232FDX2r7P" TargetMode="External"/><Relationship Id="rId13" Type="http://schemas.openxmlformats.org/officeDocument/2006/relationships/hyperlink" Target="consultantplus://offline/ref=897CEDAC2F37FB69DCEBCCA81DAFDD830EF559006D0CAD8200B43949D068AC4F8DAA6E04A9C6284782D6480BA83613D5661047D4E6E741L" TargetMode="External"/><Relationship Id="rId18" Type="http://schemas.openxmlformats.org/officeDocument/2006/relationships/header" Target="header1.xml"/><Relationship Id="rId39" Type="http://schemas.openxmlformats.org/officeDocument/2006/relationships/hyperlink" Target="consultantplus://offline/ref=C98D58D8C4E193D5150494AC43FDE55B4BE1753B38DC15277AEFE8F2891DA274E86A30F3DB9E16DDEB0905C28FB6AFCE7C5E4232FDX2r7P" TargetMode="External"/><Relationship Id="rId109" Type="http://schemas.openxmlformats.org/officeDocument/2006/relationships/hyperlink" Target="consultantplus://offline/ref=C98D58D8C4E193D5150494AC43FDE55B4BE1753B38DC15277AEFE8F2891DA274E86A30F2D59916DDEB0905C28FB6AFCE7C5E4232FDX2r7P" TargetMode="External"/><Relationship Id="rId34" Type="http://schemas.openxmlformats.org/officeDocument/2006/relationships/hyperlink" Target="consultantplus://offline/ref=C98D58D8C4E193D5150494AC43FDE55B4BE1753B38DC15277AEFE8F2891DA274E86A30F3DB9A16DDEB0905C28FB6AFCE7C5E4232FDX2r7P" TargetMode="External"/><Relationship Id="rId50" Type="http://schemas.openxmlformats.org/officeDocument/2006/relationships/hyperlink" Target="consultantplus://offline/ref=C98D58D8C4E193D5150494AC43FDE55B4BE1753B38DC15277AEFE8F2891DA274E86A30F3DA9916DDEB0905C28FB6AFCE7C5E4232FDX2r7P" TargetMode="External"/><Relationship Id="rId55" Type="http://schemas.openxmlformats.org/officeDocument/2006/relationships/hyperlink" Target="consultantplus://offline/ref=C98D58D8C4E193D5150494AC43FDE55B4BE1753B38DC15277AEFE8F2891DA274E86A30F3DA9D16DDEB0905C28FB6AFCE7C5E4232FDX2r7P" TargetMode="External"/><Relationship Id="rId76" Type="http://schemas.openxmlformats.org/officeDocument/2006/relationships/hyperlink" Target="consultantplus://offline/ref=C98D58D8C4E193D5150494AC43FDE55B4BE1753B38DC15277AEFE8F2891DA274E86A30F3D49A16DDEB0905C28FB6AFCE7C5E4232FDX2r7P" TargetMode="External"/><Relationship Id="rId97" Type="http://schemas.openxmlformats.org/officeDocument/2006/relationships/hyperlink" Target="consultantplus://offline/ref=C98D58D8C4E193D5150494AC43FDE55B4BE1753B38DC15277AEFE8F2891DA274E86A30F2DA9C16DDEB0905C28FB6AFCE7C5E4232FDX2r7P" TargetMode="External"/><Relationship Id="rId104" Type="http://schemas.openxmlformats.org/officeDocument/2006/relationships/hyperlink" Target="consultantplus://offline/ref=C98D58D8C4E193D5150494AC43FDE55B4BE0743E3ED815277AEFE8F2891DA274FA6A68FADD9D0388B85352CF8EXBr9P" TargetMode="External"/><Relationship Id="rId120" Type="http://schemas.openxmlformats.org/officeDocument/2006/relationships/hyperlink" Target="consultantplus://offline/ref=C98D58D8C4E193D5150494AC43FDE55B4BE0743E3ED815277AEFE8F2891DA274FA6A68FADD9D0388B85352CF8EXBr9P" TargetMode="External"/><Relationship Id="rId125" Type="http://schemas.openxmlformats.org/officeDocument/2006/relationships/fontTable" Target="fontTable.xml"/><Relationship Id="rId7" Type="http://schemas.openxmlformats.org/officeDocument/2006/relationships/hyperlink" Target="consultantplus://offline/ref=B7A9C2265E4A23064C40F7C2BEAE3F18A0199C1DD7259D3B2CF499E38403A70DDC1010F0D66382FDF1426BB2E0BB666EDCEECA5891C5O7G1P" TargetMode="External"/><Relationship Id="rId71" Type="http://schemas.openxmlformats.org/officeDocument/2006/relationships/hyperlink" Target="consultantplus://offline/ref=C98D58D8C4E193D5150494AC43FDE55B4BE1753B38DC15277AEFE8F2891DA274E86A30F3D59C16DDEB0905C28FB6AFCE7C5E4232FDX2r7P" TargetMode="External"/><Relationship Id="rId92" Type="http://schemas.openxmlformats.org/officeDocument/2006/relationships/hyperlink" Target="consultantplus://offline/ref=C98D58D8C4E193D5150494AC43FDE55B4BE1753B38DC15277AEFE8F2891DA274E86A30F2DB9F16DDEB0905C28FB6AFCE7C5E4232FDX2r7P" TargetMode="External"/><Relationship Id="rId2" Type="http://schemas.openxmlformats.org/officeDocument/2006/relationships/styles" Target="styles.xml"/><Relationship Id="rId29" Type="http://schemas.openxmlformats.org/officeDocument/2006/relationships/hyperlink" Target="consultantplus://offline/ref=C98D58D8C4E193D5150494AC43FDE55B4BE1753B38DC15277AEFE8F2891DA274E86A30F3D99E16DDEB0905C28FB6AFCE7C5E4232FDX2r7P" TargetMode="External"/><Relationship Id="rId24" Type="http://schemas.openxmlformats.org/officeDocument/2006/relationships/hyperlink" Target="consultantplus://offline/ref=C98D58D8C4E193D5150494AC43FDE55B4BE1753B38DC15277AEFE8F2891DA274E86A30F3DE9216DDEB0905C28FB6AFCE7C5E4232FDX2r7P" TargetMode="External"/><Relationship Id="rId40" Type="http://schemas.openxmlformats.org/officeDocument/2006/relationships/hyperlink" Target="consultantplus://offline/ref=C98D58D8C4E193D5150494AC43FDE55B4BE1753B38DC15277AEFE8F2891DA274E86A30F3DB9216DDEB0905C28FB6AFCE7C5E4232FDX2r7P" TargetMode="External"/><Relationship Id="rId45" Type="http://schemas.openxmlformats.org/officeDocument/2006/relationships/hyperlink" Target="consultantplus://offline/ref=C98D58D8C4E193D5150494AC43FDE55B4BE1753B38DC15277AEFE8F2891DA274E86A30F3DA9816DDEB0905C28FB6AFCE7C5E4232FDX2r7P" TargetMode="External"/><Relationship Id="rId66" Type="http://schemas.openxmlformats.org/officeDocument/2006/relationships/hyperlink" Target="consultantplus://offline/ref=C98D58D8C4E193D5150494AC43FDE55B4BE1753B38DC15277AEFE8F2891DA274E86A30F3D59816DDEB0905C28FB6AFCE7C5E4232FDX2r7P" TargetMode="External"/><Relationship Id="rId87" Type="http://schemas.openxmlformats.org/officeDocument/2006/relationships/hyperlink" Target="consultantplus://offline/ref=C98D58D8C4E193D5150494AC43FDE55B4BE1753B38DC15277AEFE8F2891DA274E86A30F3D49216DDEB0905C28FB6AFCE7C5E4232FDX2r7P" TargetMode="External"/><Relationship Id="rId110" Type="http://schemas.openxmlformats.org/officeDocument/2006/relationships/hyperlink" Target="consultantplus://offline/ref=C98D58D8C4E193D5150494AC43FDE55B4BE1753B38DC15277AEFE8F2891DA274E86A30F2D59E16DDEB0905C28FB6AFCE7C5E4232FDX2r7P" TargetMode="External"/><Relationship Id="rId115" Type="http://schemas.openxmlformats.org/officeDocument/2006/relationships/hyperlink" Target="consultantplus://offline/ref=C98D58D8C4E193D5150494AC43FDE55B4BE1753B38DC15277AEFE8F2891DA274E86A30F2D59316DDEB0905C28FB6AFCE7C5E4232FDX2r7P" TargetMode="External"/><Relationship Id="rId61" Type="http://schemas.openxmlformats.org/officeDocument/2006/relationships/hyperlink" Target="consultantplus://offline/ref=C98D58D8C4E193D5150494AC43FDE55B4BE1753B38DC15277AEFE8F2891DA274E86A30F6DC9F1D82EE1C149A82B1B6D17F425E30FC2EX1r4P" TargetMode="External"/><Relationship Id="rId82" Type="http://schemas.openxmlformats.org/officeDocument/2006/relationships/hyperlink" Target="consultantplus://offline/ref=C98D58D8C4E193D5150494AC43FDE55B4BE1753B38DC15277AEFE8F2891DA274E86A30F3D49916DDEB0905C28FB6AFCE7C5E4232FDX2r7P" TargetMode="External"/><Relationship Id="rId19" Type="http://schemas.openxmlformats.org/officeDocument/2006/relationships/footer" Target="footer1.xml"/><Relationship Id="rId14" Type="http://schemas.openxmlformats.org/officeDocument/2006/relationships/hyperlink" Target="consultantplus://offline/ref=FF1C71CC0EFED39C406FE71097E79A9960BDA47AF2A7E235BF125044BF0D6E7CBE428A894CC37A5FkDU3G" TargetMode="External"/><Relationship Id="rId30" Type="http://schemas.openxmlformats.org/officeDocument/2006/relationships/hyperlink" Target="consultantplus://offline/ref=C98D58D8C4E193D5150494AC43FDE55B4BE1753B38DC15277AEFE8F2891DA274E86A30F3D99F16DDEB0905C28FB6AFCE7C5E4232FDX2r7P" TargetMode="External"/><Relationship Id="rId35" Type="http://schemas.openxmlformats.org/officeDocument/2006/relationships/hyperlink" Target="consultantplus://offline/ref=C98D58D8C4E193D5150494AC43FDE55B4BE1753B38DC15277AEFE8F2891DA274E86A30F3DB9B16DDEB0905C28FB6AFCE7C5E4232FDX2r7P" TargetMode="External"/><Relationship Id="rId56" Type="http://schemas.openxmlformats.org/officeDocument/2006/relationships/hyperlink" Target="consultantplus://offline/ref=C98D58D8C4E193D5150494AC43FDE55B4BE1703D35DD15277AEFE8F2891DA274E86A30F6DF9D16DDEB0905C28FB6AFCE7C5E4232FDX2r7P" TargetMode="External"/><Relationship Id="rId77" Type="http://schemas.openxmlformats.org/officeDocument/2006/relationships/hyperlink" Target="consultantplus://offline/ref=C98D58D8C4E193D5150494AC43FDE55B4BE1753B38DC15277AEFE8F2891DA274E86A30F6DC9F1C82EE1C149A82B1B6D17F425E30FC2EX1r4P" TargetMode="External"/><Relationship Id="rId100" Type="http://schemas.openxmlformats.org/officeDocument/2006/relationships/hyperlink" Target="consultantplus://offline/ref=C98D58D8C4E193D5150494AC43FDE55B4BE1753B38DC15277AEFE8F2891DA274E86A30F2DA9D16DDEB0905C28FB6AFCE7C5E4232FDX2r7P" TargetMode="External"/><Relationship Id="rId105" Type="http://schemas.openxmlformats.org/officeDocument/2006/relationships/hyperlink" Target="consultantplus://offline/ref=C98D58D8C4E193D5150494AC43FDE55B4BE1753B38DC15277AEFE8F2891DA274E86A30F3D99F16DDEB0905C28FB6AFCE7C5E4232FDX2r7P" TargetMode="External"/><Relationship Id="rId126" Type="http://schemas.openxmlformats.org/officeDocument/2006/relationships/theme" Target="theme/theme1.xml"/><Relationship Id="rId8" Type="http://schemas.openxmlformats.org/officeDocument/2006/relationships/hyperlink" Target="consultantplus://offline/ref=93D3C9F0AB856CA4C87440E4115F05D75FB77CCE3CB920E2ABA9B98557S2Q6L" TargetMode="External"/><Relationship Id="rId51" Type="http://schemas.openxmlformats.org/officeDocument/2006/relationships/hyperlink" Target="consultantplus://offline/ref=C98D58D8C4E193D5150494AC43FDE55B4BE1753B38DC15277AEFE8F2891DA274E86A30F3DA9E16DDEB0905C28FB6AFCE7C5E4232FDX2r7P" TargetMode="External"/><Relationship Id="rId72" Type="http://schemas.openxmlformats.org/officeDocument/2006/relationships/hyperlink" Target="consultantplus://offline/ref=C98D58D8C4E193D5150494AC43FDE55B4BE1753B38DC15277AEFE8F2891DA274E86A30F3D59D16DDEB0905C28FB6AFCE7C5E4232FDX2r7P" TargetMode="External"/><Relationship Id="rId93" Type="http://schemas.openxmlformats.org/officeDocument/2006/relationships/hyperlink" Target="consultantplus://offline/ref=C98D58D8C4E193D5150494AC43FDE55B4BE1753B38DC15277AEFE8F2891DA274E86A30F2DB9C16DDEB0905C28FB6AFCE7C5E4232FDX2r7P" TargetMode="External"/><Relationship Id="rId98" Type="http://schemas.openxmlformats.org/officeDocument/2006/relationships/hyperlink" Target="consultantplus://offline/ref=C98D58D8C4E193D5150494AC43FDE55B4BE1753B38DC15277AEFE8F2891DA274E86A30F2DA9C16DDEB0905C28FB6AFCE7C5E4232FDX2r7P" TargetMode="External"/><Relationship Id="rId121" Type="http://schemas.openxmlformats.org/officeDocument/2006/relationships/hyperlink" Target="consultantplus://offline/ref=C98D58D8C4E193D5150494AC43FDE55B4BE1753B38DC15277AEFE8F2891DA274E86A30F2D49A16DDEB0905C28FB6AFCE7C5E4232FDX2r7P" TargetMode="External"/><Relationship Id="rId3" Type="http://schemas.openxmlformats.org/officeDocument/2006/relationships/settings" Target="settings.xml"/><Relationship Id="rId25" Type="http://schemas.openxmlformats.org/officeDocument/2006/relationships/hyperlink" Target="consultantplus://offline/ref=C98D58D8C4E193D5150494AC43FDE55B4BE1753B38DC15277AEFE8F2891DA274E86A30F3DE9316DDEB0905C28FB6AFCE7C5E4232FDX2r7P" TargetMode="External"/><Relationship Id="rId46" Type="http://schemas.openxmlformats.org/officeDocument/2006/relationships/hyperlink" Target="consultantplus://offline/ref=C98D58D8C4E193D5150494AC43FDE55B49E8713B3DDE15277AEFE8F2891DA274FA6A68FADD9D0388B85352CF8EXBr9P" TargetMode="External"/><Relationship Id="rId67" Type="http://schemas.openxmlformats.org/officeDocument/2006/relationships/hyperlink" Target="consultantplus://offline/ref=C98D58D8C4E193D5150494AC43FDE55B4BE1753B38DC15277AEFE8F2891DA274E86A30F3D59916DDEB0905C28FB6AFCE7C5E4232FDX2r7P" TargetMode="External"/><Relationship Id="rId116" Type="http://schemas.openxmlformats.org/officeDocument/2006/relationships/hyperlink" Target="consultantplus://offline/ref=C98D58D8C4E193D5150494AC43FDE55B4BE177383CDB15277AEFE8F2891DA274FA6A68FADD9D0388B85352CF8EXBr9P" TargetMode="External"/><Relationship Id="rId20" Type="http://schemas.openxmlformats.org/officeDocument/2006/relationships/hyperlink" Target="consultantplus://offline/ref=C98D58D8C4E193D5150494AC43FDE55B4BE1753B38DC15277AEFE8F2891DA274E86A30F3DE9C16DDEB0905C28FB6AFCE7C5E4232FDX2r7P" TargetMode="External"/><Relationship Id="rId41" Type="http://schemas.openxmlformats.org/officeDocument/2006/relationships/hyperlink" Target="consultantplus://offline/ref=C98D58D8C4E193D5150494AC43FDE55B4BE1753B38DC15277AEFE8F2891DA274E86A30F3DB9316DDEB0905C28FB6AFCE7C5E4232FDX2r7P" TargetMode="External"/><Relationship Id="rId62" Type="http://schemas.openxmlformats.org/officeDocument/2006/relationships/hyperlink" Target="consultantplus://offline/ref=C98D58D8C4E193D5150494AC43FDE55B4BE1753B38DC15277AEFE8F2891DA274E86A30F6DC9F1D82EE1C149A82B1B6D17F425E30FC2EX1r4P" TargetMode="External"/><Relationship Id="rId83" Type="http://schemas.openxmlformats.org/officeDocument/2006/relationships/hyperlink" Target="consultantplus://offline/ref=C98D58D8C4E193D5150494AC43FDE55B4BE1753B38DC15277AEFE8F2891DA274E86A30F3D49E16DDEB0905C28FB6AFCE7C5E4232FDX2r7P" TargetMode="External"/><Relationship Id="rId88" Type="http://schemas.openxmlformats.org/officeDocument/2006/relationships/hyperlink" Target="consultantplus://offline/ref=C98D58D8C4E193D5150494AC43FDE55B4BE1753B38DC15277AEFE8F2891DA274E86A30F3D49316DDEB0905C28FB6AFCE7C5E4232FDX2r7P" TargetMode="External"/><Relationship Id="rId111" Type="http://schemas.openxmlformats.org/officeDocument/2006/relationships/hyperlink" Target="consultantplus://offline/ref=C98D58D8C4E193D5150494AC43FDE55B4BE1753B38DC15277AEFE8F2891DA274E86A30F2D59F16DDEB0905C28FB6AFCE7C5E4232FDX2r7P" TargetMode="External"/><Relationship Id="rId15" Type="http://schemas.openxmlformats.org/officeDocument/2006/relationships/hyperlink" Target="consultantplus://offline/ref=FF1C71CC0EFED39C406FE71097E79A9960BDA47AF2A7E235BF125044BF0D6E7CBE428A894CC37A5FkDU3G" TargetMode="External"/><Relationship Id="rId36" Type="http://schemas.openxmlformats.org/officeDocument/2006/relationships/hyperlink" Target="consultantplus://offline/ref=C98D58D8C4E193D5150494AC43FDE55B4BE1753B38DC15277AEFE8F2891DA274E86A30F6DF9E1B82EE1C149A82B1B6D17F425E30FC2EX1r4P" TargetMode="External"/><Relationship Id="rId57" Type="http://schemas.openxmlformats.org/officeDocument/2006/relationships/hyperlink" Target="consultantplus://offline/ref=C98D58D8C4E193D5150494AC43FDE55B4BE17C3A34D815277AEFE8F2891DA274E86A30F5DE9149D8FE185DCF88AFB0CD60424033XFr4P" TargetMode="External"/><Relationship Id="rId106" Type="http://schemas.openxmlformats.org/officeDocument/2006/relationships/hyperlink" Target="consultantplus://offline/ref=C98D58D8C4E193D5150494AC43FDE55B4BE1753B38DC15277AEFE8F2891DA274E86A30F3D59816DDEB0905C28FB6AFCE7C5E4232FDX2r7P" TargetMode="External"/><Relationship Id="rId10" Type="http://schemas.openxmlformats.org/officeDocument/2006/relationships/hyperlink" Target="consultantplus://offline/ref=93D3C9F0AB856CA4C87440E4115F05D75FBF7DC93FBC20E2ABA9B98557261F9A44C2D40FF017FAE6SEQCL" TargetMode="External"/><Relationship Id="rId31" Type="http://schemas.openxmlformats.org/officeDocument/2006/relationships/hyperlink" Target="consultantplus://offline/ref=C98D58D8C4E193D5150494AC43FDE55B4BE1753B38DC15277AEFE8F2891DA274E86A30F3D89D16DDEB0905C28FB6AFCE7C5E4232FDX2r7P" TargetMode="External"/><Relationship Id="rId52" Type="http://schemas.openxmlformats.org/officeDocument/2006/relationships/hyperlink" Target="consultantplus://offline/ref=C98D58D8C4E193D5150494AC43FDE55B4BE1753B38DC15277AEFE8F2891DA274E86A30F3DA9F16DDEB0905C28FB6AFCE7C5E4232FDX2r7P" TargetMode="External"/><Relationship Id="rId73" Type="http://schemas.openxmlformats.org/officeDocument/2006/relationships/hyperlink" Target="consultantplus://offline/ref=C98D58D8C4E193D5150494AC43FDE55B4BE1753B38DC15277AEFE8F2891DA274E86A30F3D59216DDEB0905C28FB6AFCE7C5E4232FDX2r7P" TargetMode="External"/><Relationship Id="rId78" Type="http://schemas.openxmlformats.org/officeDocument/2006/relationships/hyperlink" Target="consultantplus://offline/ref=C98D58D8C4E193D5150494AC43FDE55B4BE1753B38DC15277AEFE8F2891DA274E86A30F6DC9F1C82EE1C149A82B1B6D17F425E30FC2EX1r4P" TargetMode="External"/><Relationship Id="rId94" Type="http://schemas.openxmlformats.org/officeDocument/2006/relationships/hyperlink" Target="consultantplus://offline/ref=C98D58D8C4E193D5150494AC43FDE55B4BE1753B38DC15277AEFE8F2891DA274E86A30F2DB9D16DDEB0905C28FB6AFCE7C5E4232FDX2r7P" TargetMode="External"/><Relationship Id="rId99" Type="http://schemas.openxmlformats.org/officeDocument/2006/relationships/hyperlink" Target="consultantplus://offline/ref=C98D58D8C4E193D5150494AC43FDE55B4BE1753B38DC15277AEFE8F2891DA274E86A30F2DA9C16DDEB0905C28FB6AFCE7C5E4232FDX2r7P" TargetMode="External"/><Relationship Id="rId101" Type="http://schemas.openxmlformats.org/officeDocument/2006/relationships/hyperlink" Target="consultantplus://offline/ref=C98D58D8C4E193D5150494AC43FDE55B4BE1753B38DC15277AEFE8F2891DA274E86A30F2DA9216DDEB0905C28FB6AFCE7C5E4232FDX2r7P" TargetMode="External"/><Relationship Id="rId122" Type="http://schemas.openxmlformats.org/officeDocument/2006/relationships/hyperlink" Target="consultantplus://offline/ref=C98D58D8C4E193D5150494AC43FDE55B4BE1753B38DC15277AEFE8F2891DA274E86A30F2D49B16DDEB0905C28FB6AFCE7C5E4232FDX2r7P" TargetMode="External"/><Relationship Id="rId4" Type="http://schemas.openxmlformats.org/officeDocument/2006/relationships/webSettings" Target="webSettings.xml"/><Relationship Id="rId9" Type="http://schemas.openxmlformats.org/officeDocument/2006/relationships/hyperlink" Target="consultantplus://offline/ref=93D3C9F0AB856CA4C87440E4115F05D75CB278CF34BC20E2ABA9B98557261F9A44C2D40FF017FAE6SEQ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106</Pages>
  <Words>27182</Words>
  <Characters>154942</Characters>
  <Application>Microsoft Office Word</Application>
  <DocSecurity>0</DocSecurity>
  <Lines>1291</Lines>
  <Paragraphs>363</Paragraphs>
  <ScaleCrop>false</ScaleCrop>
  <Company/>
  <LinksUpToDate>false</LinksUpToDate>
  <CharactersWithSpaces>181761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Друг</dc:creator>
  <cp:keywords/>
  <dc:description/>
  <cp:lastModifiedBy>Друг</cp:lastModifiedBy>
  <cp:revision>2</cp:revision>
  <dcterms:created xsi:type="dcterms:W3CDTF">2019-01-09T14:32:00Z</dcterms:created>
  <dcterms:modified xsi:type="dcterms:W3CDTF">2019-01-09T14:32:00Z</dcterms:modified>
</cp:coreProperties>
</file>