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6" w:rsidRPr="00FC5DF4" w:rsidRDefault="00F4000B" w:rsidP="00F4000B">
      <w:pPr>
        <w:jc w:val="center"/>
        <w:rPr>
          <w:rFonts w:ascii="Arial" w:hAnsi="Arial" w:cs="Arial"/>
          <w:b/>
          <w:sz w:val="32"/>
          <w:szCs w:val="32"/>
          <w:lang w:val="ru-RU"/>
        </w:rPr>
      </w:pPr>
      <w:r w:rsidRPr="00FC5DF4">
        <w:rPr>
          <w:rFonts w:ascii="Arial" w:hAnsi="Arial" w:cs="Arial"/>
          <w:b/>
          <w:sz w:val="32"/>
          <w:szCs w:val="32"/>
          <w:lang w:val="ru-RU"/>
        </w:rPr>
        <w:t xml:space="preserve">АДМИНИСТРАЦИЯ </w:t>
      </w:r>
    </w:p>
    <w:p w:rsidR="00C17D56" w:rsidRPr="00FC5DF4" w:rsidRDefault="00C17D56" w:rsidP="00F4000B">
      <w:pPr>
        <w:jc w:val="center"/>
        <w:rPr>
          <w:rFonts w:ascii="Arial" w:hAnsi="Arial" w:cs="Arial"/>
          <w:b/>
          <w:sz w:val="32"/>
          <w:szCs w:val="32"/>
          <w:lang w:val="ru-RU"/>
        </w:rPr>
      </w:pPr>
      <w:r w:rsidRPr="00FC5DF4">
        <w:rPr>
          <w:rFonts w:ascii="Arial" w:hAnsi="Arial" w:cs="Arial"/>
          <w:b/>
          <w:sz w:val="32"/>
          <w:szCs w:val="32"/>
          <w:lang w:val="ru-RU"/>
        </w:rPr>
        <w:t>РУСАНОВСКОГО</w:t>
      </w:r>
      <w:r w:rsidR="00F4000B" w:rsidRPr="00FC5DF4">
        <w:rPr>
          <w:rFonts w:ascii="Arial" w:hAnsi="Arial" w:cs="Arial"/>
          <w:b/>
          <w:sz w:val="32"/>
          <w:szCs w:val="32"/>
          <w:lang w:val="ru-RU"/>
        </w:rPr>
        <w:t xml:space="preserve"> СЕЛЬСОВЕТА </w:t>
      </w:r>
    </w:p>
    <w:p w:rsidR="00C17D56" w:rsidRPr="00FC5DF4" w:rsidRDefault="00F4000B" w:rsidP="00F4000B">
      <w:pPr>
        <w:jc w:val="center"/>
        <w:rPr>
          <w:rFonts w:ascii="Arial" w:hAnsi="Arial" w:cs="Arial"/>
          <w:b/>
          <w:sz w:val="32"/>
          <w:szCs w:val="32"/>
          <w:lang w:val="ru-RU"/>
        </w:rPr>
      </w:pPr>
      <w:r w:rsidRPr="00FC5DF4">
        <w:rPr>
          <w:rFonts w:ascii="Arial" w:hAnsi="Arial" w:cs="Arial"/>
          <w:b/>
          <w:sz w:val="32"/>
          <w:szCs w:val="32"/>
          <w:lang w:val="ru-RU"/>
        </w:rPr>
        <w:t>ЧЕРЕМИСИНОВСКОГО РАЙОНА</w:t>
      </w:r>
    </w:p>
    <w:p w:rsidR="00F4000B" w:rsidRPr="00FC5DF4" w:rsidRDefault="00F4000B" w:rsidP="00F4000B">
      <w:pPr>
        <w:jc w:val="center"/>
        <w:rPr>
          <w:rFonts w:ascii="Arial" w:hAnsi="Arial" w:cs="Arial"/>
          <w:b/>
          <w:sz w:val="34"/>
          <w:szCs w:val="34"/>
          <w:lang w:val="ru-RU"/>
        </w:rPr>
      </w:pPr>
      <w:r w:rsidRPr="00FC5DF4">
        <w:rPr>
          <w:rFonts w:ascii="Arial" w:hAnsi="Arial" w:cs="Arial"/>
          <w:b/>
          <w:sz w:val="32"/>
          <w:szCs w:val="32"/>
          <w:lang w:val="ru-RU"/>
        </w:rPr>
        <w:t xml:space="preserve"> КУРСКОЙ ОБЛАСТИ</w:t>
      </w:r>
    </w:p>
    <w:p w:rsidR="00F4000B" w:rsidRPr="00FC5DF4" w:rsidRDefault="00F4000B" w:rsidP="00F4000B">
      <w:pPr>
        <w:pStyle w:val="ConsNonformat"/>
        <w:ind w:right="0"/>
        <w:rPr>
          <w:rFonts w:ascii="Arial" w:hAnsi="Arial" w:cs="Arial"/>
          <w:sz w:val="24"/>
        </w:rPr>
      </w:pPr>
    </w:p>
    <w:p w:rsidR="00F4000B" w:rsidRPr="00FC5DF4" w:rsidRDefault="00F4000B" w:rsidP="00F4000B">
      <w:pPr>
        <w:pStyle w:val="ConsNonformat"/>
        <w:ind w:right="0"/>
        <w:rPr>
          <w:rFonts w:ascii="Arial" w:hAnsi="Arial" w:cs="Arial"/>
          <w:sz w:val="24"/>
        </w:rPr>
      </w:pPr>
    </w:p>
    <w:p w:rsidR="00F4000B" w:rsidRPr="005F1B51" w:rsidRDefault="005F1B51" w:rsidP="005F1B51">
      <w:pPr>
        <w:pStyle w:val="ConsNonformat"/>
        <w:ind w:right="0"/>
        <w:jc w:val="center"/>
        <w:rPr>
          <w:rFonts w:ascii="Arial" w:hAnsi="Arial" w:cs="Arial"/>
          <w:b/>
          <w:sz w:val="32"/>
          <w:szCs w:val="32"/>
        </w:rPr>
      </w:pPr>
      <w:r w:rsidRPr="005F1B51">
        <w:rPr>
          <w:rFonts w:ascii="Arial" w:hAnsi="Arial" w:cs="Arial"/>
          <w:b/>
          <w:sz w:val="32"/>
          <w:szCs w:val="32"/>
        </w:rPr>
        <w:t>ПОСТАНОВЛЕНИЕ</w:t>
      </w:r>
    </w:p>
    <w:p w:rsidR="00F4000B" w:rsidRPr="005F1B51" w:rsidRDefault="005F1B51" w:rsidP="005F1B51">
      <w:pPr>
        <w:pStyle w:val="ConsNonformat"/>
        <w:ind w:right="0"/>
        <w:jc w:val="center"/>
        <w:rPr>
          <w:rFonts w:ascii="Arial" w:hAnsi="Arial" w:cs="Arial"/>
          <w:b/>
          <w:sz w:val="32"/>
          <w:szCs w:val="32"/>
        </w:rPr>
      </w:pPr>
      <w:r w:rsidRPr="005F1B51">
        <w:rPr>
          <w:rFonts w:ascii="Arial" w:hAnsi="Arial" w:cs="Arial"/>
          <w:b/>
          <w:sz w:val="32"/>
          <w:szCs w:val="32"/>
        </w:rPr>
        <w:t xml:space="preserve">От 02 ноября 2017 года </w:t>
      </w:r>
      <w:r w:rsidR="00F4000B" w:rsidRPr="005F1B51">
        <w:rPr>
          <w:rFonts w:ascii="Arial" w:hAnsi="Arial" w:cs="Arial"/>
          <w:b/>
          <w:sz w:val="32"/>
          <w:szCs w:val="32"/>
        </w:rPr>
        <w:t xml:space="preserve">№ </w:t>
      </w:r>
      <w:r>
        <w:rPr>
          <w:rFonts w:ascii="Arial" w:hAnsi="Arial" w:cs="Arial"/>
          <w:b/>
          <w:sz w:val="32"/>
          <w:szCs w:val="32"/>
        </w:rPr>
        <w:t>89</w:t>
      </w:r>
    </w:p>
    <w:p w:rsidR="00F4000B" w:rsidRPr="00FC5DF4" w:rsidRDefault="00F4000B" w:rsidP="00F4000B">
      <w:pPr>
        <w:pStyle w:val="ConsNonformat"/>
        <w:ind w:right="0"/>
        <w:rPr>
          <w:rFonts w:ascii="Arial" w:hAnsi="Arial" w:cs="Arial"/>
          <w:b/>
          <w:sz w:val="28"/>
          <w:szCs w:val="28"/>
        </w:rPr>
      </w:pPr>
    </w:p>
    <w:p w:rsidR="00DA43FA" w:rsidRPr="005F1B51" w:rsidRDefault="00DA43FA" w:rsidP="00DA43FA">
      <w:pPr>
        <w:pStyle w:val="ConsPlusTitle"/>
        <w:jc w:val="center"/>
        <w:rPr>
          <w:rFonts w:ascii="Arial" w:hAnsi="Arial" w:cs="Arial"/>
          <w:bCs w:val="0"/>
          <w:sz w:val="32"/>
          <w:szCs w:val="32"/>
        </w:rPr>
      </w:pPr>
      <w:r w:rsidRPr="005F1B51">
        <w:rPr>
          <w:rFonts w:ascii="Arial" w:hAnsi="Arial" w:cs="Arial"/>
          <w:bCs w:val="0"/>
          <w:sz w:val="32"/>
          <w:szCs w:val="32"/>
        </w:rPr>
        <w:t>П</w:t>
      </w:r>
      <w:r w:rsidR="005F1B51" w:rsidRPr="005F1B51">
        <w:rPr>
          <w:rFonts w:ascii="Arial" w:hAnsi="Arial" w:cs="Arial"/>
          <w:bCs w:val="0"/>
          <w:sz w:val="32"/>
          <w:szCs w:val="32"/>
        </w:rPr>
        <w:t>орядок</w:t>
      </w:r>
    </w:p>
    <w:p w:rsidR="00DA43FA" w:rsidRPr="005F1B51" w:rsidRDefault="005F1B51" w:rsidP="005F1B51">
      <w:pPr>
        <w:pStyle w:val="ConsPlusTitle"/>
        <w:jc w:val="center"/>
        <w:rPr>
          <w:rFonts w:ascii="Arial" w:hAnsi="Arial" w:cs="Arial"/>
          <w:bCs w:val="0"/>
          <w:sz w:val="32"/>
          <w:szCs w:val="32"/>
        </w:rPr>
      </w:pPr>
      <w:r w:rsidRPr="005F1B51">
        <w:rPr>
          <w:rFonts w:ascii="Arial" w:hAnsi="Arial" w:cs="Arial"/>
          <w:bCs w:val="0"/>
          <w:sz w:val="32"/>
          <w:szCs w:val="32"/>
        </w:rPr>
        <w:t>осуществления главными распорядителями (распорядителями</w:t>
      </w:r>
      <w:r w:rsidR="00DA43FA" w:rsidRPr="005F1B51">
        <w:rPr>
          <w:rFonts w:ascii="Arial" w:hAnsi="Arial" w:cs="Arial"/>
          <w:bCs w:val="0"/>
          <w:sz w:val="32"/>
          <w:szCs w:val="32"/>
        </w:rPr>
        <w:t>)</w:t>
      </w:r>
      <w:r>
        <w:rPr>
          <w:rFonts w:ascii="Arial" w:hAnsi="Arial" w:cs="Arial"/>
          <w:bCs w:val="0"/>
          <w:sz w:val="32"/>
          <w:szCs w:val="32"/>
        </w:rPr>
        <w:t xml:space="preserve"> </w:t>
      </w:r>
      <w:r w:rsidRPr="005F1B51">
        <w:rPr>
          <w:rFonts w:ascii="Arial" w:hAnsi="Arial" w:cs="Arial"/>
          <w:bCs w:val="0"/>
          <w:sz w:val="32"/>
          <w:szCs w:val="32"/>
        </w:rPr>
        <w:t>средств бюджета муниципального образования</w:t>
      </w:r>
      <w:r w:rsidR="00DA43FA" w:rsidRPr="005F1B51">
        <w:rPr>
          <w:rFonts w:ascii="Arial" w:hAnsi="Arial" w:cs="Arial"/>
          <w:bCs w:val="0"/>
          <w:sz w:val="32"/>
          <w:szCs w:val="32"/>
        </w:rPr>
        <w:t xml:space="preserve"> </w:t>
      </w:r>
      <w:r w:rsidRPr="005F1B51">
        <w:rPr>
          <w:rFonts w:ascii="Arial" w:hAnsi="Arial" w:cs="Arial"/>
          <w:bCs w:val="0"/>
          <w:sz w:val="32"/>
          <w:szCs w:val="32"/>
        </w:rPr>
        <w:t>Русановский сельсовет, главнымит администраторами (администраторами) доходов бюджета муниципального образования</w:t>
      </w:r>
      <w:r w:rsidR="00DA43FA" w:rsidRPr="005F1B51">
        <w:rPr>
          <w:rFonts w:ascii="Arial" w:hAnsi="Arial" w:cs="Arial"/>
          <w:bCs w:val="0"/>
          <w:sz w:val="32"/>
          <w:szCs w:val="32"/>
        </w:rPr>
        <w:t xml:space="preserve"> </w:t>
      </w:r>
      <w:r w:rsidRPr="005F1B51">
        <w:rPr>
          <w:rFonts w:ascii="Arial" w:hAnsi="Arial" w:cs="Arial"/>
          <w:bCs w:val="0"/>
          <w:sz w:val="32"/>
          <w:szCs w:val="32"/>
        </w:rPr>
        <w:t>Русановский сельсовет, главными администраторами (администраторами) источников финансирования дефицита бюджета муниципального образования</w:t>
      </w:r>
      <w:r w:rsidR="00DA43FA" w:rsidRPr="005F1B51">
        <w:rPr>
          <w:rFonts w:ascii="Arial" w:hAnsi="Arial" w:cs="Arial"/>
          <w:bCs w:val="0"/>
          <w:sz w:val="32"/>
          <w:szCs w:val="32"/>
        </w:rPr>
        <w:t xml:space="preserve"> </w:t>
      </w:r>
      <w:r w:rsidRPr="005F1B51">
        <w:rPr>
          <w:rFonts w:ascii="Arial" w:hAnsi="Arial" w:cs="Arial"/>
          <w:bCs w:val="0"/>
          <w:sz w:val="32"/>
          <w:szCs w:val="32"/>
        </w:rPr>
        <w:t xml:space="preserve">Русановский сельсовет внутреннего финансового контроля и внутреннего финансового аудита </w:t>
      </w:r>
    </w:p>
    <w:p w:rsidR="00F4000B" w:rsidRPr="00FC5DF4" w:rsidRDefault="00F4000B" w:rsidP="00F4000B">
      <w:pPr>
        <w:widowControl w:val="0"/>
        <w:ind w:right="-1"/>
        <w:jc w:val="center"/>
        <w:rPr>
          <w:rFonts w:ascii="Arial" w:hAnsi="Arial" w:cs="Arial"/>
          <w:b/>
          <w:sz w:val="26"/>
          <w:szCs w:val="26"/>
          <w:lang w:val="ru-RU"/>
        </w:rPr>
      </w:pPr>
    </w:p>
    <w:p w:rsidR="00F4000B" w:rsidRPr="00FC5DF4" w:rsidRDefault="00F4000B" w:rsidP="005F1B51">
      <w:pPr>
        <w:suppressAutoHyphens/>
        <w:autoSpaceDE w:val="0"/>
        <w:autoSpaceDN w:val="0"/>
        <w:adjustRightInd w:val="0"/>
        <w:ind w:firstLine="851"/>
        <w:jc w:val="both"/>
        <w:outlineLvl w:val="0"/>
        <w:rPr>
          <w:rFonts w:ascii="Arial" w:hAnsi="Arial" w:cs="Arial"/>
          <w:lang w:val="ru-RU"/>
        </w:rPr>
      </w:pPr>
      <w:r w:rsidRPr="00FC5DF4">
        <w:rPr>
          <w:rFonts w:ascii="Arial" w:hAnsi="Arial" w:cs="Arial"/>
          <w:lang w:val="ru-RU"/>
        </w:rPr>
        <w:t xml:space="preserve">В соответствии с частью 5 статьи 160.2-1 Бюджетного кодекса Российской Федерации, Уставом муниципального образования </w:t>
      </w:r>
      <w:r w:rsidR="00C17D56" w:rsidRPr="00FC5DF4">
        <w:rPr>
          <w:rFonts w:ascii="Arial" w:hAnsi="Arial" w:cs="Arial"/>
          <w:lang w:val="ru-RU"/>
        </w:rPr>
        <w:t>Русановский</w:t>
      </w:r>
      <w:r w:rsidRPr="00FC5DF4">
        <w:rPr>
          <w:rFonts w:ascii="Arial" w:hAnsi="Arial" w:cs="Arial"/>
          <w:lang w:val="ru-RU"/>
        </w:rPr>
        <w:t xml:space="preserve"> сельсовет, администрация </w:t>
      </w:r>
      <w:r w:rsidR="00C17D56" w:rsidRPr="00FC5DF4">
        <w:rPr>
          <w:rFonts w:ascii="Arial" w:hAnsi="Arial" w:cs="Arial"/>
          <w:lang w:val="ru-RU"/>
        </w:rPr>
        <w:t>Русановского</w:t>
      </w:r>
      <w:r w:rsidRPr="00FC5DF4">
        <w:rPr>
          <w:rFonts w:ascii="Arial" w:hAnsi="Arial" w:cs="Arial"/>
          <w:lang w:val="ru-RU"/>
        </w:rPr>
        <w:t xml:space="preserve"> сельсовета</w:t>
      </w:r>
      <w:r w:rsidR="004928F3">
        <w:rPr>
          <w:rFonts w:ascii="Arial" w:hAnsi="Arial" w:cs="Arial"/>
          <w:lang w:val="ru-RU"/>
        </w:rPr>
        <w:t xml:space="preserve"> п</w:t>
      </w:r>
      <w:r w:rsidR="00C17D56" w:rsidRPr="00FC5DF4">
        <w:rPr>
          <w:rFonts w:ascii="Arial" w:hAnsi="Arial" w:cs="Arial"/>
          <w:lang w:val="ru-RU"/>
        </w:rPr>
        <w:t>остановляет:</w:t>
      </w:r>
    </w:p>
    <w:p w:rsidR="00F4000B" w:rsidRPr="00FC5DF4" w:rsidRDefault="00F4000B" w:rsidP="005F1B51">
      <w:pPr>
        <w:ind w:firstLine="851"/>
        <w:jc w:val="center"/>
        <w:rPr>
          <w:rFonts w:ascii="Arial" w:hAnsi="Arial" w:cs="Arial"/>
          <w:lang w:val="ru-RU" w:eastAsia="ru-RU"/>
        </w:rPr>
      </w:pPr>
    </w:p>
    <w:p w:rsidR="00F4000B" w:rsidRPr="00FC5DF4" w:rsidRDefault="005F1B51" w:rsidP="005F1B51">
      <w:pPr>
        <w:pStyle w:val="dktexjustify"/>
        <w:shd w:val="clear" w:color="auto" w:fill="FFFFFF"/>
        <w:spacing w:before="0" w:beforeAutospacing="0" w:after="0" w:afterAutospacing="0"/>
        <w:ind w:firstLine="851"/>
        <w:jc w:val="both"/>
        <w:rPr>
          <w:rFonts w:ascii="Arial" w:hAnsi="Arial" w:cs="Arial"/>
          <w:bCs/>
        </w:rPr>
      </w:pPr>
      <w:r>
        <w:rPr>
          <w:rFonts w:ascii="Arial" w:hAnsi="Arial" w:cs="Arial"/>
          <w:color w:val="000000"/>
        </w:rPr>
        <w:t xml:space="preserve">1.Утвердить </w:t>
      </w:r>
      <w:r w:rsidR="00F4000B" w:rsidRPr="00FC5DF4">
        <w:rPr>
          <w:rFonts w:ascii="Arial" w:hAnsi="Arial" w:cs="Arial"/>
          <w:color w:val="000000"/>
        </w:rPr>
        <w:t xml:space="preserve">Порядок </w:t>
      </w:r>
      <w:r w:rsidR="00F4000B" w:rsidRPr="00FC5DF4">
        <w:rPr>
          <w:rFonts w:ascii="Arial" w:hAnsi="Arial" w:cs="Arial"/>
          <w:bCs/>
        </w:rPr>
        <w:t xml:space="preserve">осуществления внутреннего финансового контроля и внутреннего финансового аудита главными распорядителями (распорядителями) средств </w:t>
      </w:r>
      <w:r w:rsidR="00DA43FA" w:rsidRPr="00FC5DF4">
        <w:rPr>
          <w:rFonts w:ascii="Arial" w:hAnsi="Arial" w:cs="Arial"/>
          <w:bCs/>
        </w:rPr>
        <w:t xml:space="preserve">местного </w:t>
      </w:r>
      <w:r w:rsidR="00F4000B" w:rsidRPr="00FC5DF4">
        <w:rPr>
          <w:rFonts w:ascii="Arial" w:hAnsi="Arial" w:cs="Arial"/>
          <w:bCs/>
        </w:rPr>
        <w:t>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w:t>
      </w:r>
      <w:r w:rsidR="00ED432B" w:rsidRPr="00FC5DF4">
        <w:rPr>
          <w:rFonts w:ascii="Arial" w:hAnsi="Arial" w:cs="Arial"/>
          <w:bCs/>
        </w:rPr>
        <w:t>ого бюджета согласно приложению к настоящему постановлению.</w:t>
      </w:r>
    </w:p>
    <w:p w:rsidR="00ED432B" w:rsidRPr="004928F3" w:rsidRDefault="00ED432B" w:rsidP="004928F3">
      <w:pPr>
        <w:tabs>
          <w:tab w:val="left" w:pos="1134"/>
        </w:tabs>
        <w:suppressAutoHyphens/>
        <w:autoSpaceDE w:val="0"/>
        <w:autoSpaceDN w:val="0"/>
        <w:adjustRightInd w:val="0"/>
        <w:ind w:firstLine="851"/>
        <w:jc w:val="both"/>
        <w:outlineLvl w:val="0"/>
        <w:rPr>
          <w:rFonts w:ascii="Arial" w:hAnsi="Arial" w:cs="Arial"/>
          <w:lang w:val="ru-RU"/>
        </w:rPr>
      </w:pPr>
      <w:r w:rsidRPr="00FC5DF4">
        <w:rPr>
          <w:rFonts w:ascii="Arial" w:hAnsi="Arial" w:cs="Arial"/>
          <w:bCs/>
          <w:lang w:val="ru-RU"/>
        </w:rPr>
        <w:t>2.</w:t>
      </w:r>
      <w:r w:rsidRPr="00FC5DF4">
        <w:rPr>
          <w:rFonts w:ascii="Arial" w:hAnsi="Arial" w:cs="Arial"/>
          <w:lang w:val="ru-RU"/>
        </w:rPr>
        <w:t xml:space="preserve">Администрации </w:t>
      </w:r>
      <w:r w:rsidR="00C17D56" w:rsidRPr="00FC5DF4">
        <w:rPr>
          <w:rFonts w:ascii="Arial" w:hAnsi="Arial" w:cs="Arial"/>
          <w:lang w:val="ru-RU"/>
        </w:rPr>
        <w:t>Русановского</w:t>
      </w:r>
      <w:r w:rsidRPr="00FC5DF4">
        <w:rPr>
          <w:rFonts w:ascii="Arial" w:hAnsi="Arial" w:cs="Arial"/>
          <w:lang w:val="ru-RU"/>
        </w:rPr>
        <w:t xml:space="preserve"> сельсовета, в целях реализации настоящего постановления обеспечить закрепление за должностными лицами  полномочий по осуществлению внутреннего финансового контроля и внутреннего финансового аудита.</w:t>
      </w:r>
    </w:p>
    <w:p w:rsidR="005F1B51" w:rsidRDefault="00ED432B" w:rsidP="005F1B51">
      <w:pPr>
        <w:shd w:val="clear" w:color="auto" w:fill="FFFFFF"/>
        <w:tabs>
          <w:tab w:val="left" w:pos="1134"/>
        </w:tabs>
        <w:autoSpaceDE w:val="0"/>
        <w:autoSpaceDN w:val="0"/>
        <w:adjustRightInd w:val="0"/>
        <w:ind w:firstLine="851"/>
        <w:rPr>
          <w:rFonts w:ascii="Arial" w:hAnsi="Arial" w:cs="Arial"/>
          <w:lang w:val="ru-RU"/>
        </w:rPr>
      </w:pPr>
      <w:r w:rsidRPr="00FC5DF4">
        <w:rPr>
          <w:rFonts w:ascii="Arial" w:hAnsi="Arial" w:cs="Arial"/>
          <w:lang w:val="ru-RU"/>
        </w:rPr>
        <w:t xml:space="preserve">3.Разместить настоящее постановление на официальном сайте  муниципального образования </w:t>
      </w:r>
      <w:r w:rsidR="00C17D56" w:rsidRPr="00FC5DF4">
        <w:rPr>
          <w:rFonts w:ascii="Arial" w:hAnsi="Arial" w:cs="Arial"/>
          <w:lang w:val="ru-RU"/>
        </w:rPr>
        <w:t>Русановский</w:t>
      </w:r>
      <w:r w:rsidRPr="00FC5DF4">
        <w:rPr>
          <w:rFonts w:ascii="Arial" w:hAnsi="Arial" w:cs="Arial"/>
          <w:lang w:val="ru-RU"/>
        </w:rPr>
        <w:t xml:space="preserve"> сельсовет.</w:t>
      </w:r>
    </w:p>
    <w:p w:rsidR="005F1B51" w:rsidRDefault="005F1B51" w:rsidP="005F1B51">
      <w:pPr>
        <w:shd w:val="clear" w:color="auto" w:fill="FFFFFF"/>
        <w:tabs>
          <w:tab w:val="left" w:pos="1134"/>
        </w:tabs>
        <w:autoSpaceDE w:val="0"/>
        <w:autoSpaceDN w:val="0"/>
        <w:adjustRightInd w:val="0"/>
        <w:ind w:firstLine="851"/>
        <w:rPr>
          <w:rFonts w:ascii="Arial" w:hAnsi="Arial" w:cs="Arial"/>
          <w:lang w:val="ru-RU"/>
        </w:rPr>
      </w:pPr>
      <w:r>
        <w:rPr>
          <w:rFonts w:ascii="Arial" w:hAnsi="Arial" w:cs="Arial"/>
          <w:lang w:val="ru-RU"/>
        </w:rPr>
        <w:t xml:space="preserve"> </w:t>
      </w:r>
      <w:r w:rsidR="00ED432B" w:rsidRPr="00FC5DF4">
        <w:rPr>
          <w:rFonts w:ascii="Arial" w:hAnsi="Arial" w:cs="Arial"/>
          <w:lang w:val="ru-RU"/>
        </w:rPr>
        <w:t>4.Настоящее постановление вступает в силу со дня его</w:t>
      </w:r>
      <w:r>
        <w:rPr>
          <w:rFonts w:ascii="Arial" w:hAnsi="Arial" w:cs="Arial"/>
          <w:lang w:val="ru-RU"/>
        </w:rPr>
        <w:t xml:space="preserve"> официального опубликования.</w:t>
      </w:r>
    </w:p>
    <w:p w:rsidR="00ED432B" w:rsidRPr="00FC5DF4" w:rsidRDefault="00ED432B" w:rsidP="005F1B51">
      <w:pPr>
        <w:shd w:val="clear" w:color="auto" w:fill="FFFFFF"/>
        <w:tabs>
          <w:tab w:val="left" w:pos="1134"/>
        </w:tabs>
        <w:autoSpaceDE w:val="0"/>
        <w:autoSpaceDN w:val="0"/>
        <w:adjustRightInd w:val="0"/>
        <w:ind w:firstLine="851"/>
        <w:rPr>
          <w:rFonts w:ascii="Arial" w:hAnsi="Arial" w:cs="Arial"/>
          <w:sz w:val="26"/>
          <w:szCs w:val="26"/>
          <w:lang w:val="ru-RU"/>
        </w:rPr>
      </w:pPr>
      <w:r w:rsidRPr="00FC5DF4">
        <w:rPr>
          <w:rFonts w:ascii="Arial" w:hAnsi="Arial" w:cs="Arial"/>
          <w:lang w:val="ru-RU"/>
        </w:rPr>
        <w:t>5. Контроль за выполнением постановления оставляю за собой.</w:t>
      </w:r>
    </w:p>
    <w:tbl>
      <w:tblPr>
        <w:tblW w:w="0" w:type="auto"/>
        <w:tblLook w:val="01E0"/>
      </w:tblPr>
      <w:tblGrid>
        <w:gridCol w:w="4426"/>
        <w:gridCol w:w="1772"/>
        <w:gridCol w:w="3146"/>
      </w:tblGrid>
      <w:tr w:rsidR="00ED432B" w:rsidRPr="00FC5DF4" w:rsidTr="00D8189A">
        <w:tc>
          <w:tcPr>
            <w:tcW w:w="4670" w:type="dxa"/>
          </w:tcPr>
          <w:p w:rsidR="00ED432B" w:rsidRPr="00FC5DF4" w:rsidRDefault="00ED432B" w:rsidP="00D8189A">
            <w:pPr>
              <w:jc w:val="both"/>
              <w:rPr>
                <w:rFonts w:ascii="Arial" w:hAnsi="Arial" w:cs="Arial"/>
                <w:sz w:val="26"/>
                <w:szCs w:val="26"/>
                <w:lang w:val="ru-RU"/>
              </w:rPr>
            </w:pPr>
          </w:p>
        </w:tc>
        <w:tc>
          <w:tcPr>
            <w:tcW w:w="1862" w:type="dxa"/>
          </w:tcPr>
          <w:p w:rsidR="00ED432B" w:rsidRPr="00FC5DF4" w:rsidRDefault="00ED432B" w:rsidP="00D8189A">
            <w:pPr>
              <w:jc w:val="both"/>
              <w:rPr>
                <w:rFonts w:ascii="Arial" w:hAnsi="Arial" w:cs="Arial"/>
                <w:sz w:val="26"/>
                <w:szCs w:val="26"/>
                <w:lang w:val="ru-RU"/>
              </w:rPr>
            </w:pPr>
          </w:p>
        </w:tc>
        <w:tc>
          <w:tcPr>
            <w:tcW w:w="3316" w:type="dxa"/>
            <w:tcBorders>
              <w:left w:val="nil"/>
            </w:tcBorders>
          </w:tcPr>
          <w:p w:rsidR="00ED432B" w:rsidRPr="00FC5DF4" w:rsidRDefault="00ED432B" w:rsidP="00D8189A">
            <w:pPr>
              <w:rPr>
                <w:rFonts w:ascii="Arial" w:hAnsi="Arial" w:cs="Arial"/>
                <w:sz w:val="26"/>
                <w:szCs w:val="26"/>
                <w:lang w:val="ru-RU"/>
              </w:rPr>
            </w:pPr>
          </w:p>
        </w:tc>
      </w:tr>
    </w:tbl>
    <w:p w:rsidR="00ED432B" w:rsidRPr="00FC5DF4" w:rsidRDefault="00ED432B" w:rsidP="00ED432B">
      <w:pPr>
        <w:pStyle w:val="a3"/>
        <w:rPr>
          <w:rFonts w:ascii="Arial" w:hAnsi="Arial" w:cs="Arial"/>
          <w:sz w:val="26"/>
          <w:szCs w:val="26"/>
          <w:bdr w:val="none" w:sz="0" w:space="0" w:color="auto" w:frame="1"/>
        </w:rPr>
      </w:pPr>
    </w:p>
    <w:p w:rsidR="00ED432B" w:rsidRPr="00FC5DF4" w:rsidRDefault="00ED432B" w:rsidP="00ED432B">
      <w:pPr>
        <w:pStyle w:val="a3"/>
        <w:rPr>
          <w:rFonts w:ascii="Arial" w:hAnsi="Arial" w:cs="Arial"/>
          <w:sz w:val="26"/>
          <w:szCs w:val="26"/>
          <w:bdr w:val="none" w:sz="0" w:space="0" w:color="auto" w:frame="1"/>
        </w:rPr>
      </w:pPr>
    </w:p>
    <w:p w:rsidR="00ED432B" w:rsidRPr="00FC5DF4" w:rsidRDefault="00ED432B" w:rsidP="00ED432B">
      <w:pPr>
        <w:pStyle w:val="a3"/>
        <w:rPr>
          <w:rFonts w:ascii="Arial" w:hAnsi="Arial" w:cs="Arial"/>
          <w:sz w:val="26"/>
          <w:szCs w:val="26"/>
          <w:bdr w:val="none" w:sz="0" w:space="0" w:color="auto" w:frame="1"/>
        </w:rPr>
      </w:pPr>
    </w:p>
    <w:p w:rsidR="00ED432B" w:rsidRPr="004928F3" w:rsidRDefault="00ED432B" w:rsidP="00C17D56">
      <w:pPr>
        <w:pStyle w:val="a3"/>
        <w:rPr>
          <w:rFonts w:ascii="Arial" w:hAnsi="Arial" w:cs="Arial"/>
          <w:sz w:val="24"/>
          <w:szCs w:val="24"/>
          <w:bdr w:val="none" w:sz="0" w:space="0" w:color="auto" w:frame="1"/>
        </w:rPr>
      </w:pPr>
      <w:r w:rsidRPr="004928F3">
        <w:rPr>
          <w:rFonts w:ascii="Arial" w:hAnsi="Arial" w:cs="Arial"/>
          <w:sz w:val="24"/>
          <w:szCs w:val="24"/>
          <w:bdr w:val="none" w:sz="0" w:space="0" w:color="auto" w:frame="1"/>
        </w:rPr>
        <w:t xml:space="preserve">Глава </w:t>
      </w:r>
      <w:r w:rsidR="00C17D56" w:rsidRPr="004928F3">
        <w:rPr>
          <w:rFonts w:ascii="Arial" w:hAnsi="Arial" w:cs="Arial"/>
          <w:sz w:val="24"/>
          <w:szCs w:val="24"/>
          <w:bdr w:val="none" w:sz="0" w:space="0" w:color="auto" w:frame="1"/>
        </w:rPr>
        <w:t>Русановского</w:t>
      </w:r>
      <w:r w:rsidRPr="004928F3">
        <w:rPr>
          <w:rFonts w:ascii="Arial" w:hAnsi="Arial" w:cs="Arial"/>
          <w:sz w:val="24"/>
          <w:szCs w:val="24"/>
          <w:bdr w:val="none" w:sz="0" w:space="0" w:color="auto" w:frame="1"/>
        </w:rPr>
        <w:t xml:space="preserve"> сельсовета                             </w:t>
      </w:r>
      <w:r w:rsidR="004928F3">
        <w:rPr>
          <w:rFonts w:ascii="Arial" w:hAnsi="Arial" w:cs="Arial"/>
          <w:sz w:val="24"/>
          <w:szCs w:val="24"/>
          <w:bdr w:val="none" w:sz="0" w:space="0" w:color="auto" w:frame="1"/>
        </w:rPr>
        <w:t xml:space="preserve">     </w:t>
      </w:r>
      <w:r w:rsidR="00C17D56" w:rsidRPr="004928F3">
        <w:rPr>
          <w:rFonts w:ascii="Arial" w:hAnsi="Arial" w:cs="Arial"/>
          <w:sz w:val="24"/>
          <w:szCs w:val="24"/>
          <w:bdr w:val="none" w:sz="0" w:space="0" w:color="auto" w:frame="1"/>
        </w:rPr>
        <w:t>Ю.А.Дмитриев</w:t>
      </w:r>
    </w:p>
    <w:p w:rsidR="00C17D56" w:rsidRPr="00FC5DF4" w:rsidRDefault="00C17D56" w:rsidP="004928F3">
      <w:pPr>
        <w:rPr>
          <w:rFonts w:ascii="Arial" w:hAnsi="Arial" w:cs="Arial"/>
          <w:lang w:val="ru-RU"/>
        </w:rPr>
      </w:pPr>
    </w:p>
    <w:p w:rsidR="004928F3" w:rsidRDefault="00ED432B" w:rsidP="00ED432B">
      <w:pPr>
        <w:ind w:left="4820"/>
        <w:jc w:val="right"/>
        <w:rPr>
          <w:rFonts w:ascii="Arial" w:hAnsi="Arial" w:cs="Arial"/>
          <w:lang w:val="ru-RU"/>
        </w:rPr>
      </w:pPr>
      <w:r w:rsidRPr="00FC5DF4">
        <w:rPr>
          <w:rFonts w:ascii="Arial" w:hAnsi="Arial" w:cs="Arial"/>
          <w:lang w:val="ru-RU"/>
        </w:rPr>
        <w:lastRenderedPageBreak/>
        <w:t>Приложение</w:t>
      </w:r>
    </w:p>
    <w:p w:rsidR="00CB568F" w:rsidRDefault="00ED432B" w:rsidP="00ED432B">
      <w:pPr>
        <w:ind w:left="4820"/>
        <w:jc w:val="right"/>
        <w:rPr>
          <w:rFonts w:ascii="Arial" w:hAnsi="Arial" w:cs="Arial"/>
          <w:lang w:val="ru-RU"/>
        </w:rPr>
      </w:pPr>
      <w:r w:rsidRPr="00FC5DF4">
        <w:rPr>
          <w:rFonts w:ascii="Arial" w:hAnsi="Arial" w:cs="Arial"/>
          <w:lang w:val="ru-RU"/>
        </w:rPr>
        <w:t xml:space="preserve">к постановлению  администрации </w:t>
      </w:r>
      <w:r w:rsidR="00C17D56" w:rsidRPr="00FC5DF4">
        <w:rPr>
          <w:rFonts w:ascii="Arial" w:hAnsi="Arial" w:cs="Arial"/>
          <w:lang w:val="ru-RU"/>
        </w:rPr>
        <w:t>Русановского</w:t>
      </w:r>
      <w:r w:rsidR="00C01F35" w:rsidRPr="00FC5DF4">
        <w:rPr>
          <w:rFonts w:ascii="Arial" w:hAnsi="Arial" w:cs="Arial"/>
          <w:lang w:val="ru-RU"/>
        </w:rPr>
        <w:t xml:space="preserve"> сельсовет</w:t>
      </w:r>
      <w:r w:rsidR="00C17D56" w:rsidRPr="00FC5DF4">
        <w:rPr>
          <w:rFonts w:ascii="Arial" w:hAnsi="Arial" w:cs="Arial"/>
          <w:lang w:val="ru-RU"/>
        </w:rPr>
        <w:t>а</w:t>
      </w:r>
    </w:p>
    <w:p w:rsidR="004928F3" w:rsidRDefault="004928F3" w:rsidP="00ED432B">
      <w:pPr>
        <w:ind w:left="4820"/>
        <w:jc w:val="right"/>
        <w:rPr>
          <w:rFonts w:ascii="Arial" w:hAnsi="Arial" w:cs="Arial"/>
          <w:lang w:val="ru-RU"/>
        </w:rPr>
      </w:pPr>
      <w:r>
        <w:rPr>
          <w:rFonts w:ascii="Arial" w:hAnsi="Arial" w:cs="Arial"/>
          <w:lang w:val="ru-RU"/>
        </w:rPr>
        <w:t>Черемисиновского района</w:t>
      </w:r>
    </w:p>
    <w:p w:rsidR="004928F3" w:rsidRPr="00FC5DF4" w:rsidRDefault="004928F3" w:rsidP="00ED432B">
      <w:pPr>
        <w:ind w:left="4820"/>
        <w:jc w:val="right"/>
        <w:rPr>
          <w:rFonts w:ascii="Arial" w:hAnsi="Arial" w:cs="Arial"/>
          <w:lang w:val="ru-RU"/>
        </w:rPr>
      </w:pPr>
      <w:r>
        <w:rPr>
          <w:rFonts w:ascii="Arial" w:hAnsi="Arial" w:cs="Arial"/>
          <w:lang w:val="ru-RU"/>
        </w:rPr>
        <w:t>Курской области</w:t>
      </w:r>
    </w:p>
    <w:p w:rsidR="00ED432B" w:rsidRPr="00FC5DF4" w:rsidRDefault="004928F3" w:rsidP="00ED432B">
      <w:pPr>
        <w:ind w:left="4820"/>
        <w:jc w:val="right"/>
        <w:rPr>
          <w:rFonts w:ascii="Arial" w:hAnsi="Arial" w:cs="Arial"/>
          <w:lang w:val="ru-RU"/>
        </w:rPr>
      </w:pPr>
      <w:r>
        <w:rPr>
          <w:rFonts w:ascii="Arial" w:hAnsi="Arial" w:cs="Arial"/>
          <w:lang w:val="ru-RU"/>
        </w:rPr>
        <w:t xml:space="preserve"> от 02</w:t>
      </w:r>
      <w:r w:rsidR="00A1241E" w:rsidRPr="00FC5DF4">
        <w:rPr>
          <w:rFonts w:ascii="Arial" w:hAnsi="Arial" w:cs="Arial"/>
          <w:lang w:val="ru-RU"/>
        </w:rPr>
        <w:t>.11</w:t>
      </w:r>
      <w:r w:rsidR="00ED432B" w:rsidRPr="00FC5DF4">
        <w:rPr>
          <w:rFonts w:ascii="Arial" w:hAnsi="Arial" w:cs="Arial"/>
          <w:lang w:val="ru-RU"/>
        </w:rPr>
        <w:t>. 2017 года №</w:t>
      </w:r>
      <w:r w:rsidR="00C17D56" w:rsidRPr="00FC5DF4">
        <w:rPr>
          <w:rFonts w:ascii="Arial" w:hAnsi="Arial" w:cs="Arial"/>
          <w:lang w:val="ru-RU"/>
        </w:rPr>
        <w:t xml:space="preserve"> </w:t>
      </w:r>
      <w:r>
        <w:rPr>
          <w:rFonts w:ascii="Arial" w:hAnsi="Arial" w:cs="Arial"/>
          <w:lang w:val="ru-RU"/>
        </w:rPr>
        <w:t>89</w:t>
      </w:r>
    </w:p>
    <w:p w:rsidR="00ED432B" w:rsidRPr="00FC5DF4" w:rsidRDefault="00ED432B" w:rsidP="00ED432B">
      <w:pPr>
        <w:suppressAutoHyphens/>
        <w:jc w:val="right"/>
        <w:rPr>
          <w:rFonts w:ascii="Arial" w:hAnsi="Arial" w:cs="Arial"/>
          <w:lang w:val="ru-RU"/>
        </w:rPr>
      </w:pPr>
    </w:p>
    <w:p w:rsidR="00ED432B" w:rsidRDefault="00ED432B" w:rsidP="00ED432B">
      <w:pPr>
        <w:jc w:val="center"/>
        <w:rPr>
          <w:rFonts w:ascii="Arial" w:hAnsi="Arial" w:cs="Arial"/>
          <w:b/>
          <w:lang w:val="ru-RU"/>
        </w:rPr>
      </w:pPr>
      <w:r w:rsidRPr="00FC5DF4">
        <w:rPr>
          <w:rFonts w:ascii="Arial" w:hAnsi="Arial" w:cs="Arial"/>
          <w:b/>
          <w:lang w:val="ru-RU"/>
        </w:rPr>
        <w:t>Порядок осущест</w:t>
      </w:r>
      <w:r w:rsidR="004928F3">
        <w:rPr>
          <w:rFonts w:ascii="Arial" w:hAnsi="Arial" w:cs="Arial"/>
          <w:b/>
          <w:lang w:val="ru-RU"/>
        </w:rPr>
        <w:t>вления главными распорядителями</w:t>
      </w:r>
      <w:r w:rsidRPr="00FC5DF4">
        <w:rPr>
          <w:rFonts w:ascii="Arial" w:hAnsi="Arial" w:cs="Arial"/>
          <w:b/>
          <w:lang w:val="ru-RU"/>
        </w:rPr>
        <w:t xml:space="preserve"> бюджетных средств, главными администраторами  доходов бюджета, главными администраторами  источников финансирования дефицита бюджета муниципального образования</w:t>
      </w:r>
      <w:r w:rsidR="00CB568F" w:rsidRPr="00FC5DF4">
        <w:rPr>
          <w:rFonts w:ascii="Arial" w:hAnsi="Arial" w:cs="Arial"/>
          <w:b/>
          <w:lang w:val="ru-RU"/>
        </w:rPr>
        <w:t xml:space="preserve"> </w:t>
      </w:r>
      <w:r w:rsidR="00C17D56" w:rsidRPr="00FC5DF4">
        <w:rPr>
          <w:rFonts w:ascii="Arial" w:hAnsi="Arial" w:cs="Arial"/>
          <w:b/>
          <w:lang w:val="ru-RU"/>
        </w:rPr>
        <w:t>Русановский</w:t>
      </w:r>
      <w:r w:rsidR="00C01F35" w:rsidRPr="00FC5DF4">
        <w:rPr>
          <w:rFonts w:ascii="Arial" w:hAnsi="Arial" w:cs="Arial"/>
          <w:b/>
          <w:lang w:val="ru-RU"/>
        </w:rPr>
        <w:t xml:space="preserve"> сельсовет </w:t>
      </w:r>
      <w:r w:rsidRPr="00FC5DF4">
        <w:rPr>
          <w:rFonts w:ascii="Arial" w:hAnsi="Arial" w:cs="Arial"/>
          <w:b/>
          <w:lang w:val="ru-RU"/>
        </w:rPr>
        <w:t>внутреннего финансового контроля и внутреннего финансового аудита</w:t>
      </w:r>
    </w:p>
    <w:p w:rsidR="004928F3" w:rsidRPr="00FC5DF4" w:rsidRDefault="004928F3" w:rsidP="00ED432B">
      <w:pPr>
        <w:jc w:val="center"/>
        <w:rPr>
          <w:rFonts w:ascii="Arial" w:hAnsi="Arial" w:cs="Arial"/>
          <w:lang w:val="ru-RU"/>
        </w:rPr>
      </w:pPr>
    </w:p>
    <w:p w:rsidR="00ED432B" w:rsidRPr="004928F3" w:rsidRDefault="00ED432B" w:rsidP="00ED432B">
      <w:pPr>
        <w:widowControl w:val="0"/>
        <w:autoSpaceDE w:val="0"/>
        <w:autoSpaceDN w:val="0"/>
        <w:adjustRightInd w:val="0"/>
        <w:jc w:val="center"/>
        <w:outlineLvl w:val="1"/>
        <w:rPr>
          <w:rFonts w:ascii="Arial" w:hAnsi="Arial" w:cs="Arial"/>
          <w:b/>
          <w:sz w:val="30"/>
          <w:szCs w:val="30"/>
          <w:lang w:val="ru-RU"/>
        </w:rPr>
      </w:pPr>
      <w:r w:rsidRPr="004928F3">
        <w:rPr>
          <w:rFonts w:ascii="Arial" w:hAnsi="Arial" w:cs="Arial"/>
          <w:b/>
          <w:sz w:val="30"/>
          <w:szCs w:val="30"/>
        </w:rPr>
        <w:t>I</w:t>
      </w:r>
      <w:r w:rsidRPr="004928F3">
        <w:rPr>
          <w:rFonts w:ascii="Arial" w:hAnsi="Arial" w:cs="Arial"/>
          <w:b/>
          <w:sz w:val="30"/>
          <w:szCs w:val="30"/>
          <w:lang w:val="ru-RU"/>
        </w:rPr>
        <w:t>. Общие положения</w:t>
      </w:r>
    </w:p>
    <w:p w:rsidR="00C01F35" w:rsidRPr="00FC5DF4" w:rsidRDefault="004928F3" w:rsidP="007206A5">
      <w:pPr>
        <w:ind w:firstLine="851"/>
        <w:jc w:val="both"/>
        <w:rPr>
          <w:rFonts w:ascii="Arial" w:hAnsi="Arial" w:cs="Arial"/>
          <w:lang w:val="ru-RU"/>
        </w:rPr>
      </w:pPr>
      <w:r>
        <w:rPr>
          <w:rFonts w:ascii="Arial" w:hAnsi="Arial" w:cs="Arial"/>
          <w:lang w:val="ru-RU"/>
        </w:rPr>
        <w:t>1. Настоящее положение</w:t>
      </w:r>
      <w:r w:rsidR="00ED432B" w:rsidRPr="00FC5DF4">
        <w:rPr>
          <w:rFonts w:ascii="Arial" w:hAnsi="Arial" w:cs="Arial"/>
          <w:lang w:val="ru-RU"/>
        </w:rPr>
        <w:t xml:space="preserve"> определяет правила осущест</w:t>
      </w:r>
      <w:r>
        <w:rPr>
          <w:rFonts w:ascii="Arial" w:hAnsi="Arial" w:cs="Arial"/>
          <w:lang w:val="ru-RU"/>
        </w:rPr>
        <w:t>вления главными распорядителями</w:t>
      </w:r>
      <w:r w:rsidR="00ED432B" w:rsidRPr="00FC5DF4">
        <w:rPr>
          <w:rFonts w:ascii="Arial" w:hAnsi="Arial" w:cs="Arial"/>
          <w:lang w:val="ru-RU"/>
        </w:rPr>
        <w:t xml:space="preserve"> бюджетных средств муниципального образования </w:t>
      </w:r>
      <w:r w:rsidR="00C17D56" w:rsidRPr="00FC5DF4">
        <w:rPr>
          <w:rFonts w:ascii="Arial" w:hAnsi="Arial" w:cs="Arial"/>
          <w:lang w:val="ru-RU"/>
        </w:rPr>
        <w:t>Русановский</w:t>
      </w:r>
      <w:r w:rsidR="00C01F35" w:rsidRPr="00FC5DF4">
        <w:rPr>
          <w:rFonts w:ascii="Arial" w:hAnsi="Arial" w:cs="Arial"/>
          <w:lang w:val="ru-RU"/>
        </w:rPr>
        <w:t xml:space="preserve"> сельсовет</w:t>
      </w:r>
      <w:r>
        <w:rPr>
          <w:rFonts w:ascii="Arial" w:hAnsi="Arial" w:cs="Arial"/>
          <w:lang w:val="ru-RU"/>
        </w:rPr>
        <w:t>, главными администраторами</w:t>
      </w:r>
      <w:r w:rsidR="00ED432B" w:rsidRPr="00FC5DF4">
        <w:rPr>
          <w:rFonts w:ascii="Arial" w:hAnsi="Arial" w:cs="Arial"/>
          <w:lang w:val="ru-RU"/>
        </w:rPr>
        <w:t xml:space="preserve"> доходов бюджета муниципального образования </w:t>
      </w:r>
      <w:r w:rsidR="00C17D56" w:rsidRPr="00FC5DF4">
        <w:rPr>
          <w:rFonts w:ascii="Arial" w:hAnsi="Arial" w:cs="Arial"/>
          <w:lang w:val="ru-RU"/>
        </w:rPr>
        <w:t>Русановский</w:t>
      </w:r>
      <w:r w:rsidR="00C01F35" w:rsidRPr="00FC5DF4">
        <w:rPr>
          <w:rFonts w:ascii="Arial" w:hAnsi="Arial" w:cs="Arial"/>
          <w:lang w:val="ru-RU"/>
        </w:rPr>
        <w:t xml:space="preserve"> сельсовет</w:t>
      </w:r>
      <w:r>
        <w:rPr>
          <w:rFonts w:ascii="Arial" w:hAnsi="Arial" w:cs="Arial"/>
          <w:lang w:val="ru-RU"/>
        </w:rPr>
        <w:t xml:space="preserve">, главными администраторами </w:t>
      </w:r>
      <w:r w:rsidR="00ED432B" w:rsidRPr="00FC5DF4">
        <w:rPr>
          <w:rFonts w:ascii="Arial" w:hAnsi="Arial" w:cs="Arial"/>
          <w:lang w:val="ru-RU"/>
        </w:rPr>
        <w:t xml:space="preserve">источников финансирования дефицита бюджета муниципального образования </w:t>
      </w:r>
      <w:r w:rsidR="00C17D56" w:rsidRPr="00FC5DF4">
        <w:rPr>
          <w:rFonts w:ascii="Arial" w:hAnsi="Arial" w:cs="Arial"/>
          <w:lang w:val="ru-RU"/>
        </w:rPr>
        <w:t>Русановский</w:t>
      </w:r>
      <w:r w:rsidR="00C01F35" w:rsidRPr="00FC5DF4">
        <w:rPr>
          <w:rFonts w:ascii="Arial" w:hAnsi="Arial" w:cs="Arial"/>
          <w:lang w:val="ru-RU"/>
        </w:rPr>
        <w:t xml:space="preserve"> сельсовет</w:t>
      </w:r>
      <w:r w:rsidR="00ED432B" w:rsidRPr="00FC5DF4">
        <w:rPr>
          <w:rFonts w:ascii="Arial" w:hAnsi="Arial" w:cs="Arial"/>
          <w:lang w:val="ru-RU"/>
        </w:rPr>
        <w:t xml:space="preserve"> (далее вышеперечис</w:t>
      </w:r>
      <w:r>
        <w:rPr>
          <w:rFonts w:ascii="Arial" w:hAnsi="Arial" w:cs="Arial"/>
          <w:lang w:val="ru-RU"/>
        </w:rPr>
        <w:t>ленные - главные администраторы</w:t>
      </w:r>
      <w:r w:rsidR="00ED432B" w:rsidRPr="00FC5DF4">
        <w:rPr>
          <w:rFonts w:ascii="Arial" w:hAnsi="Arial" w:cs="Arial"/>
          <w:lang w:val="ru-RU"/>
        </w:rPr>
        <w:t xml:space="preserve"> бюджетных средств муниципального образования </w:t>
      </w:r>
      <w:r w:rsidR="00C17D56" w:rsidRPr="00FC5DF4">
        <w:rPr>
          <w:rFonts w:ascii="Arial" w:hAnsi="Arial" w:cs="Arial"/>
          <w:lang w:val="ru-RU"/>
        </w:rPr>
        <w:t>Русановский</w:t>
      </w:r>
      <w:r w:rsidR="00C01F35" w:rsidRPr="00FC5DF4">
        <w:rPr>
          <w:rFonts w:ascii="Arial" w:hAnsi="Arial" w:cs="Arial"/>
          <w:lang w:val="ru-RU"/>
        </w:rPr>
        <w:t xml:space="preserve"> сельсовет </w:t>
      </w:r>
      <w:r w:rsidR="00ED432B" w:rsidRPr="00FC5DF4">
        <w:rPr>
          <w:rFonts w:ascii="Arial" w:hAnsi="Arial" w:cs="Arial"/>
          <w:lang w:val="ru-RU"/>
        </w:rPr>
        <w:t>внутреннего финансового контроля и внутреннего финансового аудита</w:t>
      </w:r>
    </w:p>
    <w:p w:rsidR="00C01F35" w:rsidRPr="00FC5DF4" w:rsidRDefault="00C01F35"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2.Целью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C01F35" w:rsidRPr="00FC5DF4" w:rsidRDefault="00C01F35"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3.Настоящий Порядок устанавливает требования к:</w:t>
      </w:r>
    </w:p>
    <w:p w:rsidR="00C01F35" w:rsidRPr="00FC5DF4" w:rsidRDefault="00C01F35"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3.1. Организации, планированию и проведению внутреннего финансового контроля и внутреннего финансового аудита.</w:t>
      </w:r>
    </w:p>
    <w:p w:rsidR="00C01F35" w:rsidRPr="00FC5DF4" w:rsidRDefault="00C01F35"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3.2. Оформлению и рассмотрению результатов внутреннего финансового контроля и внутреннего финансового аудита.</w:t>
      </w:r>
    </w:p>
    <w:p w:rsidR="00C01F35" w:rsidRPr="00FC5DF4" w:rsidRDefault="00C01F35"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3.3. Составлению и представлению отчетности о результатах внутреннего финансового контроля и внутреннего финансового аудита.</w:t>
      </w:r>
    </w:p>
    <w:p w:rsidR="00C01F35" w:rsidRPr="00FC5DF4" w:rsidRDefault="00C01F35"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4.Главные администраторы  бюджетных средств муниципального образования </w:t>
      </w:r>
      <w:r w:rsidR="00C17D56" w:rsidRPr="00FC5DF4">
        <w:rPr>
          <w:rFonts w:ascii="Arial" w:hAnsi="Arial" w:cs="Arial"/>
          <w:lang w:val="ru-RU"/>
        </w:rPr>
        <w:t>Русановский</w:t>
      </w:r>
      <w:r w:rsidRPr="00FC5DF4">
        <w:rPr>
          <w:rFonts w:ascii="Arial" w:hAnsi="Arial" w:cs="Arial"/>
          <w:lang w:val="ru-RU"/>
        </w:rPr>
        <w:t xml:space="preserve"> сельсовет в целях реализации настоящего Порядка вправе принимать правовые акты об осуществлении внутреннего финансового контроля и внутреннего финансового аудита.</w:t>
      </w:r>
    </w:p>
    <w:p w:rsidR="0076328F" w:rsidRPr="00FC5DF4" w:rsidRDefault="0076328F" w:rsidP="0076328F">
      <w:pPr>
        <w:widowControl w:val="0"/>
        <w:autoSpaceDE w:val="0"/>
        <w:autoSpaceDN w:val="0"/>
        <w:adjustRightInd w:val="0"/>
        <w:jc w:val="center"/>
        <w:outlineLvl w:val="1"/>
        <w:rPr>
          <w:rFonts w:ascii="Arial" w:hAnsi="Arial" w:cs="Arial"/>
          <w:lang w:val="ru-RU"/>
        </w:rPr>
      </w:pPr>
    </w:p>
    <w:p w:rsidR="0076328F" w:rsidRPr="007206A5" w:rsidRDefault="0076328F" w:rsidP="0076328F">
      <w:pPr>
        <w:widowControl w:val="0"/>
        <w:autoSpaceDE w:val="0"/>
        <w:autoSpaceDN w:val="0"/>
        <w:adjustRightInd w:val="0"/>
        <w:jc w:val="center"/>
        <w:outlineLvl w:val="1"/>
        <w:rPr>
          <w:rFonts w:ascii="Arial" w:hAnsi="Arial" w:cs="Arial"/>
          <w:b/>
          <w:sz w:val="30"/>
          <w:szCs w:val="30"/>
          <w:lang w:val="ru-RU"/>
        </w:rPr>
      </w:pPr>
      <w:r w:rsidRPr="007206A5">
        <w:rPr>
          <w:rFonts w:ascii="Arial" w:hAnsi="Arial" w:cs="Arial"/>
          <w:b/>
          <w:sz w:val="30"/>
          <w:szCs w:val="30"/>
        </w:rPr>
        <w:t>II</w:t>
      </w:r>
      <w:r w:rsidRPr="007206A5">
        <w:rPr>
          <w:rFonts w:ascii="Arial" w:hAnsi="Arial" w:cs="Arial"/>
          <w:b/>
          <w:sz w:val="30"/>
          <w:szCs w:val="30"/>
          <w:lang w:val="ru-RU"/>
        </w:rPr>
        <w:t>. Осуществление внутреннего финансового контроля</w:t>
      </w:r>
    </w:p>
    <w:p w:rsidR="0076328F" w:rsidRPr="00FC5DF4" w:rsidRDefault="0076328F" w:rsidP="0076328F">
      <w:pPr>
        <w:widowControl w:val="0"/>
        <w:autoSpaceDE w:val="0"/>
        <w:autoSpaceDN w:val="0"/>
        <w:adjustRightInd w:val="0"/>
        <w:ind w:firstLine="540"/>
        <w:jc w:val="both"/>
        <w:rPr>
          <w:rFonts w:ascii="Arial" w:hAnsi="Arial" w:cs="Arial"/>
          <w:lang w:val="ru-RU"/>
        </w:rPr>
      </w:pPr>
    </w:p>
    <w:p w:rsidR="0076328F" w:rsidRPr="00FC5DF4" w:rsidRDefault="0076328F"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5. Внутренний финансовый контроль - непрерывный процесс, осуществляемый:</w:t>
      </w:r>
    </w:p>
    <w:p w:rsidR="0076328F" w:rsidRPr="00FC5DF4" w:rsidRDefault="0076328F"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главными распорядител</w:t>
      </w:r>
      <w:r w:rsidR="00272AEA" w:rsidRPr="00FC5DF4">
        <w:rPr>
          <w:rFonts w:ascii="Arial" w:hAnsi="Arial" w:cs="Arial"/>
          <w:lang w:val="ru-RU"/>
        </w:rPr>
        <w:t>ями  бюджетных средств</w:t>
      </w:r>
      <w:r w:rsidRPr="00FC5DF4">
        <w:rPr>
          <w:rFonts w:ascii="Arial" w:hAnsi="Arial" w:cs="Arial"/>
          <w:lang w:val="ru-RU"/>
        </w:rPr>
        <w:t>,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нужд, составления бюджетной отчетности и ведения бюджетного учета ими и подведомственными распорядителями и получате</w:t>
      </w:r>
      <w:r w:rsidR="00780E26" w:rsidRPr="00FC5DF4">
        <w:rPr>
          <w:rFonts w:ascii="Arial" w:hAnsi="Arial" w:cs="Arial"/>
          <w:lang w:val="ru-RU"/>
        </w:rPr>
        <w:t>лями бюджетных средств</w:t>
      </w:r>
      <w:r w:rsidRPr="00FC5DF4">
        <w:rPr>
          <w:rFonts w:ascii="Arial" w:hAnsi="Arial" w:cs="Arial"/>
          <w:lang w:val="ru-RU"/>
        </w:rPr>
        <w:t>, а также на подготовку и организацию мер по повышению экономности и результативности использов</w:t>
      </w:r>
      <w:r w:rsidR="00780E26" w:rsidRPr="00FC5DF4">
        <w:rPr>
          <w:rFonts w:ascii="Arial" w:hAnsi="Arial" w:cs="Arial"/>
          <w:lang w:val="ru-RU"/>
        </w:rPr>
        <w:t>ания бюджетных средств</w:t>
      </w:r>
      <w:r w:rsidRPr="00FC5DF4">
        <w:rPr>
          <w:rFonts w:ascii="Arial" w:hAnsi="Arial" w:cs="Arial"/>
          <w:lang w:val="ru-RU"/>
        </w:rPr>
        <w:t>;</w:t>
      </w:r>
    </w:p>
    <w:p w:rsidR="0076328F" w:rsidRPr="00FC5DF4" w:rsidRDefault="0076328F"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главными администра</w:t>
      </w:r>
      <w:r w:rsidR="00272AEA" w:rsidRPr="00FC5DF4">
        <w:rPr>
          <w:rFonts w:ascii="Arial" w:hAnsi="Arial" w:cs="Arial"/>
          <w:lang w:val="ru-RU"/>
        </w:rPr>
        <w:t>торами доходов бюджета</w:t>
      </w:r>
      <w:r w:rsidRPr="00FC5DF4">
        <w:rPr>
          <w:rFonts w:ascii="Arial" w:hAnsi="Arial" w:cs="Arial"/>
          <w:lang w:val="ru-RU"/>
        </w:rPr>
        <w:t xml:space="preserve">, направленный на соблюдение внутренних стандартов и процедур составления и исполнения </w:t>
      </w:r>
      <w:r w:rsidRPr="00FC5DF4">
        <w:rPr>
          <w:rFonts w:ascii="Arial" w:hAnsi="Arial" w:cs="Arial"/>
          <w:lang w:val="ru-RU"/>
        </w:rPr>
        <w:lastRenderedPageBreak/>
        <w:t>бюджета по доходам, составления бюджетной отчетности и ведения бюджетного учета ими и подведомственными администра</w:t>
      </w:r>
      <w:r w:rsidR="00272AEA" w:rsidRPr="00FC5DF4">
        <w:rPr>
          <w:rFonts w:ascii="Arial" w:hAnsi="Arial" w:cs="Arial"/>
          <w:lang w:val="ru-RU"/>
        </w:rPr>
        <w:t>торами доходов бюджета</w:t>
      </w:r>
      <w:r w:rsidRPr="00FC5DF4">
        <w:rPr>
          <w:rFonts w:ascii="Arial" w:hAnsi="Arial" w:cs="Arial"/>
          <w:lang w:val="ru-RU"/>
        </w:rPr>
        <w:t>;</w:t>
      </w:r>
    </w:p>
    <w:p w:rsidR="0076328F" w:rsidRPr="00FC5DF4" w:rsidRDefault="0076328F"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главными администраторами  источников финансиро</w:t>
      </w:r>
      <w:r w:rsidR="00272AEA" w:rsidRPr="00FC5DF4">
        <w:rPr>
          <w:rFonts w:ascii="Arial" w:hAnsi="Arial" w:cs="Arial"/>
          <w:lang w:val="ru-RU"/>
        </w:rPr>
        <w:t>вания дефицита бюджета</w:t>
      </w:r>
      <w:r w:rsidRPr="00FC5DF4">
        <w:rPr>
          <w:rFonts w:ascii="Arial" w:hAnsi="Arial" w:cs="Arial"/>
          <w:lang w:val="ru-RU"/>
        </w:rPr>
        <w:t>,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ими и подведомственными администраторами источников финансирования дефицита бюджета.</w:t>
      </w:r>
    </w:p>
    <w:p w:rsidR="0076328F" w:rsidRPr="00FC5DF4" w:rsidRDefault="0076328F" w:rsidP="00272AEA">
      <w:pPr>
        <w:widowControl w:val="0"/>
        <w:autoSpaceDE w:val="0"/>
        <w:autoSpaceDN w:val="0"/>
        <w:adjustRightInd w:val="0"/>
        <w:ind w:firstLine="539"/>
        <w:jc w:val="both"/>
        <w:rPr>
          <w:rFonts w:ascii="Arial" w:hAnsi="Arial" w:cs="Arial"/>
          <w:lang w:val="ru-RU"/>
        </w:rPr>
      </w:pPr>
      <w:bookmarkStart w:id="0" w:name="Par58"/>
      <w:bookmarkEnd w:id="0"/>
      <w:r w:rsidRPr="00FC5DF4">
        <w:rPr>
          <w:rFonts w:ascii="Arial" w:hAnsi="Arial" w:cs="Arial"/>
          <w:lang w:val="ru-RU"/>
        </w:rPr>
        <w:t>6. Внутренний финансовый контроль</w:t>
      </w:r>
      <w:r w:rsidR="00780E26" w:rsidRPr="00FC5DF4">
        <w:rPr>
          <w:rFonts w:ascii="Arial" w:hAnsi="Arial" w:cs="Arial"/>
          <w:lang w:val="ru-RU"/>
        </w:rPr>
        <w:t>-</w:t>
      </w:r>
      <w:r w:rsidRPr="00FC5DF4">
        <w:rPr>
          <w:rFonts w:ascii="Arial" w:hAnsi="Arial" w:cs="Arial"/>
          <w:lang w:val="ru-RU"/>
        </w:rPr>
        <w:t xml:space="preserve"> осуществляется руководством, должностными лицами  главных администрато</w:t>
      </w:r>
      <w:r w:rsidR="00780E26" w:rsidRPr="00FC5DF4">
        <w:rPr>
          <w:rFonts w:ascii="Arial" w:hAnsi="Arial" w:cs="Arial"/>
          <w:lang w:val="ru-RU"/>
        </w:rPr>
        <w:t xml:space="preserve">ров  бюджетных средств </w:t>
      </w:r>
      <w:r w:rsidRPr="00FC5DF4">
        <w:rPr>
          <w:rFonts w:ascii="Arial" w:hAnsi="Arial" w:cs="Arial"/>
          <w:lang w:val="ru-RU"/>
        </w:rPr>
        <w:t>, исполняющих бюджетные полномочия в соответствии с бюджетным законодательством Российской Федерации и иными нормативными правовыми актами,</w:t>
      </w:r>
      <w:r w:rsidR="00780E26" w:rsidRPr="00FC5DF4">
        <w:rPr>
          <w:rFonts w:ascii="Arial" w:hAnsi="Arial" w:cs="Arial"/>
          <w:lang w:val="ru-RU"/>
        </w:rPr>
        <w:t xml:space="preserve"> и утвержденной картой (картами) внутреннего финансового контроля (далее- карта внутреннего финансового контроля) по форме</w:t>
      </w:r>
      <w:r w:rsidR="00272AEA" w:rsidRPr="00FC5DF4">
        <w:rPr>
          <w:rFonts w:ascii="Arial" w:hAnsi="Arial" w:cs="Arial"/>
          <w:lang w:val="ru-RU"/>
        </w:rPr>
        <w:t xml:space="preserve"> согласно </w:t>
      </w:r>
      <w:r w:rsidR="00272AEA" w:rsidRPr="007206A5">
        <w:rPr>
          <w:rFonts w:ascii="Arial" w:hAnsi="Arial" w:cs="Arial"/>
          <w:lang w:val="ru-RU"/>
        </w:rPr>
        <w:t>приложения №1</w:t>
      </w:r>
      <w:r w:rsidR="00C17D56" w:rsidRPr="00FC5DF4">
        <w:rPr>
          <w:rFonts w:ascii="Arial" w:hAnsi="Arial" w:cs="Arial"/>
          <w:b/>
          <w:lang w:val="ru-RU"/>
        </w:rPr>
        <w:t xml:space="preserve"> </w:t>
      </w:r>
      <w:r w:rsidR="00780E26" w:rsidRPr="00FC5DF4">
        <w:rPr>
          <w:rFonts w:ascii="Arial" w:hAnsi="Arial" w:cs="Arial"/>
          <w:lang w:val="ru-RU"/>
        </w:rPr>
        <w:t>к настоящему порядку правил</w:t>
      </w:r>
      <w:r w:rsidRPr="00FC5DF4">
        <w:rPr>
          <w:rFonts w:ascii="Arial" w:hAnsi="Arial" w:cs="Arial"/>
          <w:lang w:val="ru-RU"/>
        </w:rPr>
        <w:t xml:space="preserve"> регулирующими бюджетные правоотношения, актами главных администрат</w:t>
      </w:r>
      <w:r w:rsidR="00780E26" w:rsidRPr="00FC5DF4">
        <w:rPr>
          <w:rFonts w:ascii="Arial" w:hAnsi="Arial" w:cs="Arial"/>
          <w:lang w:val="ru-RU"/>
        </w:rPr>
        <w:t>оров бюджетных средств</w:t>
      </w:r>
      <w:r w:rsidRPr="00FC5DF4">
        <w:rPr>
          <w:rFonts w:ascii="Arial" w:hAnsi="Arial" w:cs="Arial"/>
          <w:lang w:val="ru-RU"/>
        </w:rPr>
        <w:t>.</w:t>
      </w:r>
    </w:p>
    <w:p w:rsidR="0076328F" w:rsidRPr="00FC5DF4" w:rsidRDefault="0076328F" w:rsidP="007206A5">
      <w:pPr>
        <w:widowControl w:val="0"/>
        <w:autoSpaceDE w:val="0"/>
        <w:autoSpaceDN w:val="0"/>
        <w:adjustRightInd w:val="0"/>
        <w:ind w:firstLine="851"/>
        <w:jc w:val="both"/>
        <w:rPr>
          <w:rFonts w:ascii="Arial" w:hAnsi="Arial" w:cs="Arial"/>
          <w:lang w:val="ru-RU"/>
        </w:rPr>
      </w:pPr>
      <w:r w:rsidRPr="00FC5DF4">
        <w:rPr>
          <w:rFonts w:ascii="Arial" w:hAnsi="Arial" w:cs="Arial"/>
          <w:lang w:val="ru-RU"/>
        </w:rPr>
        <w:t>7.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осуществляемые главными администрато</w:t>
      </w:r>
      <w:r w:rsidR="00780E26" w:rsidRPr="00FC5DF4">
        <w:rPr>
          <w:rFonts w:ascii="Arial" w:hAnsi="Arial" w:cs="Arial"/>
          <w:lang w:val="ru-RU"/>
        </w:rPr>
        <w:t xml:space="preserve">рами бюджетных средств </w:t>
      </w:r>
      <w:r w:rsidRPr="00FC5DF4">
        <w:rPr>
          <w:rFonts w:ascii="Arial" w:hAnsi="Arial" w:cs="Arial"/>
          <w:lang w:val="ru-RU"/>
        </w:rPr>
        <w:t xml:space="preserve"> в пределах закрепленных за ними бюджетных полномочий.</w:t>
      </w:r>
    </w:p>
    <w:p w:rsidR="00C17D56" w:rsidRPr="00FC5DF4" w:rsidRDefault="0076328F" w:rsidP="00C17D56">
      <w:pPr>
        <w:widowControl w:val="0"/>
        <w:autoSpaceDE w:val="0"/>
        <w:autoSpaceDN w:val="0"/>
        <w:adjustRightInd w:val="0"/>
        <w:ind w:firstLine="540"/>
        <w:jc w:val="both"/>
        <w:rPr>
          <w:rFonts w:ascii="Arial" w:hAnsi="Arial" w:cs="Arial"/>
          <w:lang w:val="ru-RU"/>
        </w:rPr>
      </w:pPr>
      <w:r w:rsidRPr="00FC5DF4">
        <w:rPr>
          <w:rFonts w:ascii="Arial" w:hAnsi="Arial" w:cs="Arial"/>
          <w:lang w:val="ru-RU"/>
        </w:rPr>
        <w:t>8. Внутренний финансовый контроль осуществляется в одной или нескольких формах: предварительный, текущий, последующий.</w:t>
      </w:r>
    </w:p>
    <w:p w:rsidR="00C17D56" w:rsidRPr="00FC5DF4" w:rsidRDefault="007206A5" w:rsidP="007206A5">
      <w:pPr>
        <w:widowControl w:val="0"/>
        <w:autoSpaceDE w:val="0"/>
        <w:autoSpaceDN w:val="0"/>
        <w:adjustRightInd w:val="0"/>
        <w:ind w:firstLine="851"/>
        <w:jc w:val="both"/>
        <w:rPr>
          <w:rFonts w:ascii="Arial" w:hAnsi="Arial" w:cs="Arial"/>
          <w:lang w:val="ru-RU"/>
        </w:rPr>
      </w:pPr>
      <w:r>
        <w:rPr>
          <w:rFonts w:ascii="Arial" w:hAnsi="Arial" w:cs="Arial"/>
          <w:color w:val="000000"/>
          <w:lang w:val="ru-RU"/>
        </w:rPr>
        <w:t xml:space="preserve"> </w:t>
      </w:r>
      <w:r w:rsidR="008B0A73" w:rsidRPr="00FC5DF4">
        <w:rPr>
          <w:rFonts w:ascii="Arial" w:hAnsi="Arial" w:cs="Arial"/>
          <w:color w:val="000000"/>
          <w:lang w:val="ru-RU"/>
        </w:rPr>
        <w:t>8.1.Предварительный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w:t>
      </w:r>
    </w:p>
    <w:p w:rsidR="00C17D56" w:rsidRPr="00FC5DF4" w:rsidRDefault="008B0A73" w:rsidP="007206A5">
      <w:pPr>
        <w:widowControl w:val="0"/>
        <w:autoSpaceDE w:val="0"/>
        <w:autoSpaceDN w:val="0"/>
        <w:adjustRightInd w:val="0"/>
        <w:ind w:firstLine="851"/>
        <w:jc w:val="both"/>
        <w:rPr>
          <w:rFonts w:ascii="Arial" w:hAnsi="Arial" w:cs="Arial"/>
          <w:lang w:val="ru-RU"/>
        </w:rPr>
      </w:pPr>
      <w:r w:rsidRPr="00FC5DF4">
        <w:rPr>
          <w:rFonts w:ascii="Arial" w:hAnsi="Arial" w:cs="Arial"/>
          <w:color w:val="000000"/>
          <w:lang w:val="ru-RU"/>
        </w:rPr>
        <w:t>Целью предварительного финансового контроля является предупреждение нарушений на стадии планирования расходов и заключения договоров.</w:t>
      </w:r>
    </w:p>
    <w:p w:rsidR="008B0A73" w:rsidRPr="00FC5DF4" w:rsidRDefault="008B0A73" w:rsidP="007206A5">
      <w:pPr>
        <w:widowControl w:val="0"/>
        <w:autoSpaceDE w:val="0"/>
        <w:autoSpaceDN w:val="0"/>
        <w:adjustRightInd w:val="0"/>
        <w:ind w:firstLine="851"/>
        <w:jc w:val="both"/>
        <w:rPr>
          <w:rFonts w:ascii="Arial" w:hAnsi="Arial" w:cs="Arial"/>
          <w:lang w:val="ru-RU"/>
        </w:rPr>
      </w:pPr>
      <w:r w:rsidRPr="00FC5DF4">
        <w:rPr>
          <w:rFonts w:ascii="Arial" w:hAnsi="Arial" w:cs="Arial"/>
          <w:color w:val="000000"/>
          <w:lang w:val="ru-RU"/>
        </w:rPr>
        <w:t>Предварительный контроль осуществляют руководитель учреждения, его заместитель, главный бухгалтер.</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Основными формами предварительного внутреннего финансового контроля являются:</w:t>
      </w:r>
    </w:p>
    <w:p w:rsidR="008B0A73" w:rsidRPr="00FC5DF4" w:rsidRDefault="00C17D56"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 xml:space="preserve"> </w:t>
      </w:r>
      <w:r w:rsidR="008B0A73" w:rsidRPr="00FC5DF4">
        <w:rPr>
          <w:rFonts w:ascii="Arial" w:hAnsi="Arial" w:cs="Arial"/>
          <w:color w:val="000000"/>
          <w:lang w:val="ru-RU"/>
        </w:rPr>
        <w:t>проверка финансово-плановых документов (расчетов потребности в денежных средствах, бюджетной сметы и др.) главным бухгалтером (бухгалтером), их визирование, согласование и урегулирование разногласий;</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проверка и визирование проектов договоров специалистами и главным бухгалтером (бухгалтером);</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 xml:space="preserve"> 8.2. Текущий контроль производится путем:</w:t>
      </w:r>
    </w:p>
    <w:p w:rsidR="00C17D56"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проведения повседневного анализа соблюдения процедур исполнения бюджетной сметы;</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lastRenderedPageBreak/>
        <w:t>ведения бюджетного учета;</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осуществления мониторингов расходования целевых средств по назначению, оценки эффективности и результативности их расходования.</w:t>
      </w:r>
    </w:p>
    <w:p w:rsidR="008B0A73" w:rsidRPr="00FC5DF4" w:rsidRDefault="008B0A73" w:rsidP="008B0A73">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Формами текущего внутреннего финансового контроля являются:</w:t>
      </w:r>
    </w:p>
    <w:p w:rsidR="00C17D56"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проверка расходных денежных документов до их оплаты (расчетно-платежных ведомостей, заявок на кассовый расход, счетов и т. п.). Фактом контроля является разрешение документов к оплате;</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проверка наличия денежных средств в кассе;</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проверка полноты оприходования полученных в банке наличных денежных средств;</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проверка у подотчетных лиц наличия полученных под отчет наличных денежных средств и (или) оправдательных документов;</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контроль за взысканием дебиторской и погашением кредиторской задолженности;</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сверка аналитического учета с синтетическим (оборотная ведомость);</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проверка фактического наличия материальных средств.</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Ведение текущего контроля осуществляется на постоянной основе бухгалтером-финансистом.</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8.3.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Формами последующего внутреннего финансового контроля являются:</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инвентаризация;</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внезапная проверка кассы;</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проверка поступления, наличия и использования денежных средств в учреждении;</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документальные проверки финансово-хозяйственной деятельности учреждения.</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 xml:space="preserve">Последующий контроль осуществляется путем проведения плановых и внеплановых проверок. Плановые проверки проводятся с периодичностью, </w:t>
      </w:r>
      <w:r w:rsidRPr="00FC5DF4">
        <w:rPr>
          <w:rFonts w:ascii="Arial" w:hAnsi="Arial" w:cs="Arial"/>
          <w:color w:val="000000"/>
          <w:lang w:val="ru-RU"/>
        </w:rPr>
        <w:lastRenderedPageBreak/>
        <w:t xml:space="preserve">установленной графиком проведения внутренних проверок финансово-хозяйственной деятельности. </w:t>
      </w:r>
      <w:r w:rsidRPr="007206A5">
        <w:rPr>
          <w:rFonts w:ascii="Arial" w:hAnsi="Arial" w:cs="Arial"/>
          <w:color w:val="000000"/>
          <w:lang w:val="ru-RU"/>
        </w:rPr>
        <w:t>График</w:t>
      </w:r>
      <w:r w:rsidRPr="00FC5DF4">
        <w:rPr>
          <w:rFonts w:ascii="Arial" w:hAnsi="Arial" w:cs="Arial"/>
          <w:color w:val="000000"/>
          <w:lang w:val="ru-RU"/>
        </w:rPr>
        <w:t xml:space="preserve"> включает:</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объект проверки;</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период, за который проводится проверка;</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срок проведения проверки;</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ответственных исполнителей.</w:t>
      </w:r>
    </w:p>
    <w:p w:rsidR="008B0A73" w:rsidRPr="00FC5DF4" w:rsidRDefault="008B0A73" w:rsidP="008B0A73">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Объектами плановой проверки являются:</w:t>
      </w:r>
    </w:p>
    <w:p w:rsidR="00C17D56"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соблюдение законодательства</w:t>
      </w:r>
      <w:r w:rsidRPr="00FC5DF4">
        <w:rPr>
          <w:rFonts w:ascii="Arial" w:hAnsi="Arial" w:cs="Arial"/>
          <w:color w:val="000000"/>
        </w:rPr>
        <w:t> </w:t>
      </w:r>
      <w:r w:rsidRPr="00FC5DF4">
        <w:rPr>
          <w:rFonts w:ascii="Arial" w:hAnsi="Arial" w:cs="Arial"/>
          <w:color w:val="000000"/>
          <w:lang w:val="ru-RU"/>
        </w:rPr>
        <w:t>России, регулирующего порядок ведения бюджетного учета и норм учетной политики;</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правильность и своевременность отражения всех хозяйственных операций в бюджетном учете;</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полнота и правильность документального оформления операций;</w:t>
      </w:r>
    </w:p>
    <w:p w:rsidR="008B0A73" w:rsidRPr="00FC5DF4" w:rsidRDefault="008B0A73" w:rsidP="00C17D56">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своевременность и полнота проведения инвентаризаций;</w:t>
      </w:r>
    </w:p>
    <w:p w:rsidR="008B0A73" w:rsidRPr="00FC5DF4" w:rsidRDefault="008B0A73" w:rsidP="00FC5DF4">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достоверность отчетности.</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В ходе проведения внеплановой проверки осуществляется контроль по вопросам, в отношении которых есть информация о возможных нарушениях.</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 xml:space="preserve">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B0A73" w:rsidRPr="00FC5DF4"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7206A5" w:rsidRDefault="008B0A73" w:rsidP="007206A5">
      <w:pPr>
        <w:shd w:val="clear" w:color="auto" w:fill="FFFFFF"/>
        <w:spacing w:before="100" w:beforeAutospacing="1" w:after="100" w:afterAutospacing="1"/>
        <w:ind w:firstLine="851"/>
        <w:jc w:val="both"/>
        <w:rPr>
          <w:rFonts w:ascii="Arial" w:hAnsi="Arial" w:cs="Arial"/>
          <w:color w:val="000000"/>
          <w:lang w:val="ru-RU"/>
        </w:rPr>
      </w:pPr>
      <w:r w:rsidRPr="00FC5DF4">
        <w:rPr>
          <w:rFonts w:ascii="Arial" w:hAnsi="Arial" w:cs="Arial"/>
          <w:color w:val="000000"/>
          <w:lang w:val="ru-RU"/>
        </w:rPr>
        <w:t xml:space="preserve"> Результаты проведения последующего контроля оформляются в виде акта. Акт проверки должен включать в себя следующие сведения:</w:t>
      </w:r>
    </w:p>
    <w:p w:rsidR="008B0A73" w:rsidRPr="00FC5DF4" w:rsidRDefault="008B0A73" w:rsidP="007206A5">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программа проверки;</w:t>
      </w:r>
    </w:p>
    <w:p w:rsidR="008B0A73" w:rsidRPr="00FC5DF4" w:rsidRDefault="008B0A73" w:rsidP="00FC5DF4">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характер и состояние систем бухгалтерского учета и отчетности,</w:t>
      </w:r>
    </w:p>
    <w:p w:rsidR="008B0A73" w:rsidRPr="00FC5DF4" w:rsidRDefault="008B0A73" w:rsidP="00FC5DF4">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виды, методы и приемы, применяемые в процессе проведения контрольных мероприятий;</w:t>
      </w:r>
    </w:p>
    <w:p w:rsidR="00FC5DF4" w:rsidRPr="00FC5DF4" w:rsidRDefault="008B0A73" w:rsidP="00FC5DF4">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t>анализ соблюдения законодательства</w:t>
      </w:r>
      <w:r w:rsidRPr="00FC5DF4">
        <w:rPr>
          <w:rFonts w:ascii="Arial" w:hAnsi="Arial" w:cs="Arial"/>
          <w:color w:val="000000"/>
        </w:rPr>
        <w:t> </w:t>
      </w:r>
      <w:r w:rsidRPr="00FC5DF4">
        <w:rPr>
          <w:rFonts w:ascii="Arial" w:hAnsi="Arial" w:cs="Arial"/>
          <w:color w:val="000000"/>
          <w:lang w:val="ru-RU"/>
        </w:rPr>
        <w:t>России, регламентирующего порядок осуществления финансово-хозяйственной деятельности;</w:t>
      </w:r>
    </w:p>
    <w:p w:rsidR="008B0A73" w:rsidRPr="00FC5DF4" w:rsidRDefault="008B0A73" w:rsidP="00FC5DF4">
      <w:pPr>
        <w:shd w:val="clear" w:color="auto" w:fill="FFFFFF"/>
        <w:spacing w:before="100" w:beforeAutospacing="1" w:after="100" w:afterAutospacing="1"/>
        <w:jc w:val="both"/>
        <w:rPr>
          <w:rFonts w:ascii="Arial" w:hAnsi="Arial" w:cs="Arial"/>
          <w:color w:val="000000"/>
          <w:lang w:val="ru-RU"/>
        </w:rPr>
      </w:pPr>
      <w:r w:rsidRPr="00FC5DF4">
        <w:rPr>
          <w:rFonts w:ascii="Arial" w:hAnsi="Arial" w:cs="Arial"/>
          <w:color w:val="000000"/>
          <w:lang w:val="ru-RU"/>
        </w:rPr>
        <w:lastRenderedPageBreak/>
        <w:t>выводы о результатах проведения контроля;</w:t>
      </w:r>
    </w:p>
    <w:p w:rsidR="008B0A73" w:rsidRPr="00FC5DF4" w:rsidRDefault="008B0A73" w:rsidP="00835644">
      <w:pPr>
        <w:shd w:val="clear" w:color="auto" w:fill="FFFFFF"/>
        <w:ind w:firstLine="851"/>
        <w:jc w:val="both"/>
        <w:rPr>
          <w:rFonts w:ascii="Arial" w:hAnsi="Arial" w:cs="Arial"/>
          <w:color w:val="000000"/>
          <w:lang w:val="ru-RU"/>
        </w:rPr>
      </w:pPr>
      <w:r w:rsidRPr="00FC5DF4">
        <w:rPr>
          <w:rFonts w:ascii="Arial" w:hAnsi="Arial" w:cs="Arial"/>
          <w:color w:val="000000"/>
          <w:lang w:val="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B0A73" w:rsidRPr="00FC5DF4" w:rsidRDefault="008B0A73" w:rsidP="00272AEA">
      <w:pPr>
        <w:shd w:val="clear" w:color="auto" w:fill="FFFFFF"/>
        <w:jc w:val="both"/>
        <w:rPr>
          <w:rFonts w:ascii="Arial" w:hAnsi="Arial" w:cs="Arial"/>
          <w:color w:val="000000"/>
          <w:lang w:val="ru-RU"/>
        </w:rPr>
      </w:pPr>
      <w:r w:rsidRPr="00FC5DF4">
        <w:rPr>
          <w:rFonts w:ascii="Arial" w:hAnsi="Arial" w:cs="Arial"/>
          <w:color w:val="000000"/>
          <w:lang w:val="ru-RU"/>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272AEA" w:rsidRPr="00FC5DF4" w:rsidRDefault="008B0A73" w:rsidP="00272AEA">
      <w:pPr>
        <w:shd w:val="clear" w:color="auto" w:fill="FFFFFF"/>
        <w:jc w:val="both"/>
        <w:rPr>
          <w:rFonts w:ascii="Arial" w:hAnsi="Arial" w:cs="Arial"/>
          <w:color w:val="000000"/>
          <w:lang w:val="ru-RU"/>
        </w:rPr>
      </w:pPr>
      <w:r w:rsidRPr="00FC5DF4">
        <w:rPr>
          <w:rFonts w:ascii="Arial" w:hAnsi="Arial" w:cs="Arial"/>
          <w:color w:val="000000"/>
          <w:lang w:val="ru-RU"/>
        </w:rPr>
        <w:t>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w:t>
      </w:r>
      <w:r w:rsidR="00272AEA" w:rsidRPr="00FC5DF4">
        <w:rPr>
          <w:rFonts w:ascii="Arial" w:hAnsi="Arial" w:cs="Arial"/>
          <w:color w:val="000000"/>
          <w:lang w:val="ru-RU"/>
        </w:rPr>
        <w:t>ается руководителем учреждения.</w:t>
      </w:r>
    </w:p>
    <w:p w:rsidR="008B0A73" w:rsidRPr="00FC5DF4" w:rsidRDefault="008B0A73" w:rsidP="00272AEA">
      <w:pPr>
        <w:shd w:val="clear" w:color="auto" w:fill="FFFFFF"/>
        <w:jc w:val="both"/>
        <w:rPr>
          <w:rFonts w:ascii="Arial" w:hAnsi="Arial" w:cs="Arial"/>
          <w:color w:val="000000"/>
          <w:lang w:val="ru-RU"/>
        </w:rPr>
      </w:pPr>
      <w:r w:rsidRPr="00FC5DF4">
        <w:rPr>
          <w:rFonts w:ascii="Arial" w:hAnsi="Arial" w:cs="Arial"/>
          <w:color w:val="000000"/>
          <w:lang w:val="ru-RU"/>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8B0A73" w:rsidRPr="00FC5DF4" w:rsidRDefault="008B0A73" w:rsidP="00272AEA">
      <w:pPr>
        <w:widowControl w:val="0"/>
        <w:autoSpaceDE w:val="0"/>
        <w:autoSpaceDN w:val="0"/>
        <w:adjustRightInd w:val="0"/>
        <w:ind w:firstLine="540"/>
        <w:jc w:val="both"/>
        <w:rPr>
          <w:rFonts w:ascii="Arial" w:hAnsi="Arial" w:cs="Arial"/>
          <w:lang w:val="ru-RU"/>
        </w:rPr>
      </w:pPr>
      <w:r w:rsidRPr="00FC5DF4">
        <w:rPr>
          <w:rFonts w:ascii="Arial" w:hAnsi="Arial" w:cs="Arial"/>
          <w:lang w:val="ru-RU"/>
        </w:rPr>
        <w:t>9. К методам внутреннего финансового контроля, применяемым при осуществлении предварительного и текущего контроля, относятся: самоконтроль, контроль по уровню подчиненности, контроль по уровню подведомственности, мониторинг качества исполнения бюджетных процедур:</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 xml:space="preserve">9.1. Самоконтроль предполагает осуществление контрольных действий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FC5DF4">
          <w:rPr>
            <w:rFonts w:ascii="Arial" w:hAnsi="Arial" w:cs="Arial"/>
            <w:lang w:val="ru-RU"/>
          </w:rPr>
          <w:t>пункте 6</w:t>
        </w:r>
      </w:hyperlink>
      <w:r w:rsidRPr="00FC5DF4">
        <w:rPr>
          <w:rFonts w:ascii="Arial" w:hAnsi="Arial" w:cs="Arial"/>
          <w:lang w:val="ru-RU"/>
        </w:rPr>
        <w:t xml:space="preserve"> настоящего Порядка, сплошным или выборочным способом, по мере совершения ими операций (действий по формированию документов, необходимых для выполнения бюджетных процедур), путем проведения проверки каждой выполняемой ими операции на соответствие бюджетному законодательству Российской Федерации и иным нормативным правовым актам, регулирующим бюджетные правоотношения, актам главных администрат</w:t>
      </w:r>
      <w:r w:rsidR="00780E26" w:rsidRPr="00FC5DF4">
        <w:rPr>
          <w:rFonts w:ascii="Arial" w:hAnsi="Arial" w:cs="Arial"/>
          <w:lang w:val="ru-RU"/>
        </w:rPr>
        <w:t>оров бюджетных средств</w:t>
      </w:r>
      <w:r w:rsidRPr="00FC5DF4">
        <w:rPr>
          <w:rFonts w:ascii="Arial" w:hAnsi="Arial" w:cs="Arial"/>
          <w:lang w:val="ru-RU"/>
        </w:rPr>
        <w:t>, а также оценки причин и обстоятельств, негативно влияющих на совершение операции.</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9.2. Контроль по уровню подчиненности предполагает осуществление контрольных действий руководителями структурных подразделений главных администраторов  бюджетных средств поселения (иными уполномоченными лицами) и (или) руководителями (заместителями) главных администраторов бюджетных средств поселения сплошным или выборочным способом путем санкционирования (авторизации) операций (действий по формированию документов, необходимых для выполнения бюджетных процедур), осуществляемых подчиненными должностными лицами.</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9.3. Контроль по уровню подведомственности предполагает осуществление контрольных действий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FC5DF4">
          <w:rPr>
            <w:rFonts w:ascii="Arial" w:hAnsi="Arial" w:cs="Arial"/>
            <w:lang w:val="ru-RU"/>
          </w:rPr>
          <w:t>пункте 6</w:t>
        </w:r>
      </w:hyperlink>
      <w:r w:rsidRPr="00FC5DF4">
        <w:rPr>
          <w:rFonts w:ascii="Arial" w:hAnsi="Arial" w:cs="Arial"/>
          <w:lang w:val="ru-RU"/>
        </w:rPr>
        <w:t xml:space="preserve"> настоящего Порядка, сплошным или выборочным способом, в отношении процедур и операций, совершенных подведомственными администраторами бюджетных средств, путем проведения проверок, направленных на установление соответствия представленных документов требованиям бюджетного законодательства Российской Федерации и иным нормативным правовым актам, регулирующим бюджетные правоотношения, актам главных администрато</w:t>
      </w:r>
      <w:r w:rsidR="00780E26" w:rsidRPr="00FC5DF4">
        <w:rPr>
          <w:rFonts w:ascii="Arial" w:hAnsi="Arial" w:cs="Arial"/>
          <w:lang w:val="ru-RU"/>
        </w:rPr>
        <w:t>ров  бюджетных средств</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9.4. Мониторинг качества исполнения бюджетных процедур осуществляется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FC5DF4">
          <w:rPr>
            <w:rFonts w:ascii="Arial" w:hAnsi="Arial" w:cs="Arial"/>
            <w:lang w:val="ru-RU"/>
          </w:rPr>
          <w:t>пункте 6</w:t>
        </w:r>
      </w:hyperlink>
      <w:r w:rsidRPr="00FC5DF4">
        <w:rPr>
          <w:rFonts w:ascii="Arial" w:hAnsi="Arial" w:cs="Arial"/>
          <w:lang w:val="ru-RU"/>
        </w:rPr>
        <w:t xml:space="preserve"> настоящего Порядка, и представляет собой регулярный сбор и анализ информации о результатах выполнения внутренних стандартов в текущем финансовом году, направленный на своевременное выявление недостатков (нарушений), допущенных в ходе исполнения этих стандартов.</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10. К контрольным действиям, осуществляемым должностными лицами, </w:t>
      </w:r>
      <w:r w:rsidRPr="00FC5DF4">
        <w:rPr>
          <w:rFonts w:ascii="Arial" w:hAnsi="Arial" w:cs="Arial"/>
          <w:lang w:val="ru-RU"/>
        </w:rPr>
        <w:lastRenderedPageBreak/>
        <w:t xml:space="preserve">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FC5DF4">
          <w:rPr>
            <w:rFonts w:ascii="Arial" w:hAnsi="Arial" w:cs="Arial"/>
            <w:lang w:val="ru-RU"/>
          </w:rPr>
          <w:t>пункте 6</w:t>
        </w:r>
      </w:hyperlink>
      <w:r w:rsidRPr="00FC5DF4">
        <w:rPr>
          <w:rFonts w:ascii="Arial" w:hAnsi="Arial" w:cs="Arial"/>
          <w:lang w:val="ru-RU"/>
        </w:rPr>
        <w:t xml:space="preserve"> настоящего Порядка,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сбор и анализ информации о результатах выполнения бюджетных процедур.</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11. Контрольные действия подразделяются на визуальные, автоматические и смешанные:</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11.1. Визуальные контрольные действия осуществляются без использования прикладных программных средств автоматизации.</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11.2. 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11.3.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12. К способам осуществления контрольных действий относятся:</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12.1. Сплошной,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бюджетной процедуры).</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12.2. Выборочный,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13. Контрольные действия осуществляются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FC5DF4">
          <w:rPr>
            <w:rFonts w:ascii="Arial" w:hAnsi="Arial" w:cs="Arial"/>
            <w:lang w:val="ru-RU"/>
          </w:rPr>
          <w:t>пункте 6</w:t>
        </w:r>
      </w:hyperlink>
      <w:r w:rsidRPr="00FC5DF4">
        <w:rPr>
          <w:rFonts w:ascii="Arial" w:hAnsi="Arial" w:cs="Arial"/>
          <w:lang w:val="ru-RU"/>
        </w:rPr>
        <w:t xml:space="preserve"> настоящего Порядка, в соответствии с их должностными регламентами, в отношении следующих бюджетных процедур:</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13.1. Составление и представление документов, необходимых для составления и рассмо</w:t>
      </w:r>
      <w:r w:rsidR="00780E26" w:rsidRPr="00FC5DF4">
        <w:rPr>
          <w:rFonts w:ascii="Arial" w:hAnsi="Arial" w:cs="Arial"/>
          <w:lang w:val="ru-RU"/>
        </w:rPr>
        <w:t>трения проекта бюджета</w:t>
      </w:r>
      <w:r w:rsidRPr="00FC5DF4">
        <w:rPr>
          <w:rFonts w:ascii="Arial" w:hAnsi="Arial" w:cs="Arial"/>
          <w:lang w:val="ru-RU"/>
        </w:rPr>
        <w:t>, в том числе, обоснований бюджетных ассигнований, реестров расходных обязательств.</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13.2. Составление и предоставление документов, необходимых для составления кассового плана п</w:t>
      </w:r>
      <w:r w:rsidR="00780E26" w:rsidRPr="00FC5DF4">
        <w:rPr>
          <w:rFonts w:ascii="Arial" w:hAnsi="Arial" w:cs="Arial"/>
          <w:lang w:val="ru-RU"/>
        </w:rPr>
        <w:t>о доходам бюджета</w:t>
      </w:r>
      <w:r w:rsidR="00272AEA" w:rsidRPr="00FC5DF4">
        <w:rPr>
          <w:rFonts w:ascii="Arial" w:hAnsi="Arial" w:cs="Arial"/>
          <w:lang w:val="ru-RU"/>
        </w:rPr>
        <w:t>, расходам бюджета</w:t>
      </w:r>
      <w:r w:rsidRPr="00FC5DF4">
        <w:rPr>
          <w:rFonts w:ascii="Arial" w:hAnsi="Arial" w:cs="Arial"/>
          <w:lang w:val="ru-RU"/>
        </w:rPr>
        <w:t xml:space="preserve"> и источникам финансиро</w:t>
      </w:r>
      <w:r w:rsidR="00780E26" w:rsidRPr="00FC5DF4">
        <w:rPr>
          <w:rFonts w:ascii="Arial" w:hAnsi="Arial" w:cs="Arial"/>
          <w:lang w:val="ru-RU"/>
        </w:rPr>
        <w:t>вания дефицита бюджета</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13.3. Составление, утверждение и ведение бюджетной росписи.</w:t>
      </w:r>
    </w:p>
    <w:p w:rsidR="008B0A73" w:rsidRPr="00FC5DF4" w:rsidRDefault="00835644" w:rsidP="00835644">
      <w:pPr>
        <w:widowControl w:val="0"/>
        <w:autoSpaceDE w:val="0"/>
        <w:autoSpaceDN w:val="0"/>
        <w:adjustRightInd w:val="0"/>
        <w:ind w:firstLine="851"/>
        <w:jc w:val="both"/>
        <w:rPr>
          <w:rFonts w:ascii="Arial" w:hAnsi="Arial" w:cs="Arial"/>
          <w:lang w:val="ru-RU"/>
        </w:rPr>
      </w:pPr>
      <w:r>
        <w:rPr>
          <w:rFonts w:ascii="Arial" w:hAnsi="Arial" w:cs="Arial"/>
          <w:lang w:val="ru-RU"/>
        </w:rPr>
        <w:t>13</w:t>
      </w:r>
      <w:r w:rsidR="008B0A73" w:rsidRPr="00FC5DF4">
        <w:rPr>
          <w:rFonts w:ascii="Arial" w:hAnsi="Arial" w:cs="Arial"/>
          <w:lang w:val="ru-RU"/>
        </w:rPr>
        <w:t>.4. Составление и направление документов, необходимых для формирования и ведения сво</w:t>
      </w:r>
      <w:r w:rsidR="00272AEA" w:rsidRPr="00FC5DF4">
        <w:rPr>
          <w:rFonts w:ascii="Arial" w:hAnsi="Arial" w:cs="Arial"/>
          <w:lang w:val="ru-RU"/>
        </w:rPr>
        <w:t>дной бюджетной росписи</w:t>
      </w:r>
      <w:r w:rsidR="008B0A73" w:rsidRPr="00FC5DF4">
        <w:rPr>
          <w:rFonts w:ascii="Arial" w:hAnsi="Arial" w:cs="Arial"/>
          <w:lang w:val="ru-RU"/>
        </w:rPr>
        <w:t>, доведения (распределения) бюджетных ассигнований и лимитов бюджетных обязательств.</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13.5. Составление, утверждение и ведение бюджетных смет, свода бюджетных смет.</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13.6. Формирование и утверждение муниципальных заданий в отношении подведомственных му</w:t>
      </w:r>
      <w:r w:rsidR="00272AEA" w:rsidRPr="00FC5DF4">
        <w:rPr>
          <w:rFonts w:ascii="Arial" w:hAnsi="Arial" w:cs="Arial"/>
          <w:lang w:val="ru-RU"/>
        </w:rPr>
        <w:t>ниципальных учреждений</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13.7. Исполнение бюджетной сметы.</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13.8. Принятие и исполнение бюджетных обязательств.</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13.9.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w:t>
      </w:r>
      <w:r w:rsidR="00780E26" w:rsidRPr="00FC5DF4">
        <w:rPr>
          <w:rFonts w:ascii="Arial" w:hAnsi="Arial" w:cs="Arial"/>
          <w:lang w:val="ru-RU"/>
        </w:rPr>
        <w:t>цита бюджета) в бюджет</w:t>
      </w:r>
      <w:r w:rsidRPr="00FC5DF4">
        <w:rPr>
          <w:rFonts w:ascii="Arial" w:hAnsi="Arial" w:cs="Arial"/>
          <w:lang w:val="ru-RU"/>
        </w:rPr>
        <w:t>, пеней и штрафов по ним.</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13.10. Принятие решений о возврате излишне уплаченных (взысканных) платежей в </w:t>
      </w:r>
      <w:r w:rsidR="00780E26" w:rsidRPr="00FC5DF4">
        <w:rPr>
          <w:rFonts w:ascii="Arial" w:hAnsi="Arial" w:cs="Arial"/>
          <w:lang w:val="ru-RU"/>
        </w:rPr>
        <w:t>бюджет</w:t>
      </w:r>
      <w:r w:rsidRPr="00FC5DF4">
        <w:rPr>
          <w:rFonts w:ascii="Arial" w:hAnsi="Arial" w:cs="Arial"/>
          <w:lang w:val="ru-RU"/>
        </w:rPr>
        <w:t>, а также процентов за несвоевременное осуществление такого возврата и процентов, начисленных на излишне взысканные суммы.</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13.11. Принятие решений о зачете (уточнении) платежей в бюджет.</w:t>
      </w:r>
    </w:p>
    <w:p w:rsidR="008B0A73" w:rsidRPr="00FC5DF4" w:rsidRDefault="00835644" w:rsidP="00835644">
      <w:pPr>
        <w:widowControl w:val="0"/>
        <w:autoSpaceDE w:val="0"/>
        <w:autoSpaceDN w:val="0"/>
        <w:adjustRightInd w:val="0"/>
        <w:ind w:firstLine="851"/>
        <w:jc w:val="both"/>
        <w:rPr>
          <w:rFonts w:ascii="Arial" w:hAnsi="Arial" w:cs="Arial"/>
          <w:lang w:val="ru-RU"/>
        </w:rPr>
      </w:pPr>
      <w:r>
        <w:rPr>
          <w:rFonts w:ascii="Arial" w:hAnsi="Arial" w:cs="Arial"/>
          <w:lang w:val="ru-RU"/>
        </w:rPr>
        <w:lastRenderedPageBreak/>
        <w:t>13</w:t>
      </w:r>
      <w:r w:rsidR="008B0A73" w:rsidRPr="00FC5DF4">
        <w:rPr>
          <w:rFonts w:ascii="Arial" w:hAnsi="Arial" w:cs="Arial"/>
          <w:lang w:val="ru-RU"/>
        </w:rPr>
        <w:t>.12. Процедуры ведения бюджетного учета, в том числе принятия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13.13. Составление и представление бюджетной отчетности, сводной бюджетной отчетности.</w:t>
      </w:r>
    </w:p>
    <w:p w:rsidR="00780E26"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14. Ответственность за организацию внутреннего финансового контроля несут руководители или заместители руководителей главных администрат</w:t>
      </w:r>
      <w:r w:rsidR="00780E26" w:rsidRPr="00FC5DF4">
        <w:rPr>
          <w:rFonts w:ascii="Arial" w:hAnsi="Arial" w:cs="Arial"/>
          <w:lang w:val="ru-RU"/>
        </w:rPr>
        <w:t>оров бюджетных средств</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15.Внутренний финансовый контроль в форме предварительного и текущего контроля осуществляется в соответствии с </w:t>
      </w:r>
      <w:hyperlink w:anchor="Par167" w:tooltip="План внутреннего финансового контроля на _________ год" w:history="1">
        <w:r w:rsidRPr="00FC5DF4">
          <w:rPr>
            <w:rFonts w:ascii="Arial" w:hAnsi="Arial" w:cs="Arial"/>
            <w:lang w:val="ru-RU"/>
          </w:rPr>
          <w:t>планом</w:t>
        </w:r>
      </w:hyperlink>
      <w:r w:rsidRPr="00FC5DF4">
        <w:rPr>
          <w:rFonts w:ascii="Arial" w:hAnsi="Arial" w:cs="Arial"/>
          <w:lang w:val="ru-RU"/>
        </w:rPr>
        <w:t xml:space="preserve"> внутреннего финансового контроля (далее - план), который утверждается руководителями (заместителями) главных администрато</w:t>
      </w:r>
      <w:r w:rsidR="00780E26" w:rsidRPr="00FC5DF4">
        <w:rPr>
          <w:rFonts w:ascii="Arial" w:hAnsi="Arial" w:cs="Arial"/>
          <w:lang w:val="ru-RU"/>
        </w:rPr>
        <w:t xml:space="preserve">ров  бюджетных средств </w:t>
      </w:r>
      <w:r w:rsidRPr="00FC5DF4">
        <w:rPr>
          <w:rFonts w:ascii="Arial" w:hAnsi="Arial" w:cs="Arial"/>
          <w:lang w:val="ru-RU"/>
        </w:rPr>
        <w:t xml:space="preserve"> по форме согласно </w:t>
      </w:r>
      <w:r w:rsidR="00780E26" w:rsidRPr="00835644">
        <w:rPr>
          <w:rFonts w:ascii="Arial" w:hAnsi="Arial" w:cs="Arial"/>
          <w:lang w:val="ru-RU"/>
        </w:rPr>
        <w:t xml:space="preserve">приложению </w:t>
      </w:r>
      <w:r w:rsidR="00272AEA" w:rsidRPr="00835644">
        <w:rPr>
          <w:rFonts w:ascii="Arial" w:hAnsi="Arial" w:cs="Arial"/>
          <w:lang w:val="ru-RU"/>
        </w:rPr>
        <w:t>2</w:t>
      </w:r>
      <w:r w:rsidRPr="00FC5DF4">
        <w:rPr>
          <w:rFonts w:ascii="Arial" w:hAnsi="Arial" w:cs="Arial"/>
          <w:lang w:val="ru-RU"/>
        </w:rPr>
        <w:t xml:space="preserve"> к настоящему Порядку.</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16. В плане по каждой бюджетной процедуре и составляющим ее операциям указываются данные о должностном лице, ответственном за их выполнение (действия по формированию документа, необходимого для выполнения бюджетной процедуры), должностных лицах, осуществляющих контрольные действия, способах, методах и периодичности контрольных действий.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17. Процесс формирования плана включает следующие этапы:</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17.1. Анализ бюджетной процедуры и составляющих ее операций для определения необходимости проведения в отношении них контрольных действий.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17.2. Формирование перечня операций (действий по формированию документов, необходимых для выполнения бюджетной процедуры) с указанием необходимости проведения контрольных действий в отношении отдельных операций.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18. Формирование и утверждение плана осуществляется до 01 января очередного финансового года.</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19. Проведение внутреннего финансового контроля в отношении его предмета считается эффективным, если используемые методы контроля и контрольные действия приводят к отсутствию либо существенному снижению числа нарушений бюджетного законодательства Российской Федерации и иных нормативных правовых актов, регулирующих бюджетные правоотношения, актов главных администрат</w:t>
      </w:r>
      <w:r w:rsidR="00780E26" w:rsidRPr="00FC5DF4">
        <w:rPr>
          <w:rFonts w:ascii="Arial" w:hAnsi="Arial" w:cs="Arial"/>
          <w:lang w:val="ru-RU"/>
        </w:rPr>
        <w:t>оров бюджетных средств</w:t>
      </w:r>
      <w:r w:rsidRPr="00FC5DF4">
        <w:rPr>
          <w:rFonts w:ascii="Arial" w:hAnsi="Arial" w:cs="Arial"/>
          <w:lang w:val="ru-RU"/>
        </w:rPr>
        <w:t>, а также повышению эффективности использов</w:t>
      </w:r>
      <w:r w:rsidR="00780E26" w:rsidRPr="00FC5DF4">
        <w:rPr>
          <w:rFonts w:ascii="Arial" w:hAnsi="Arial" w:cs="Arial"/>
          <w:lang w:val="ru-RU"/>
        </w:rPr>
        <w:t>ания бюджетных средств</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20. Внутренний финансовый контроль в подведомственных учреждениях главных администрато</w:t>
      </w:r>
      <w:r w:rsidR="00780E26" w:rsidRPr="00FC5DF4">
        <w:rPr>
          <w:rFonts w:ascii="Arial" w:hAnsi="Arial" w:cs="Arial"/>
          <w:lang w:val="ru-RU"/>
        </w:rPr>
        <w:t xml:space="preserve">ров  бюджетных средств </w:t>
      </w:r>
      <w:r w:rsidRPr="00FC5DF4">
        <w:rPr>
          <w:rFonts w:ascii="Arial" w:hAnsi="Arial" w:cs="Arial"/>
          <w:lang w:val="ru-RU"/>
        </w:rPr>
        <w:t>осуществляется с соблюдением периодичности, методов и способов осуществления контрольных действий, установленных в плане.</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21. К результатам внутреннего финансового контроля относятся, отражаемые в количественном (денежном) выражении, выявленные нарушения положений бюджетного законодательства Российской Федерации и иных нормативных правовых актов, регулирующих бюджетные правоотношения, актов главных администрато</w:t>
      </w:r>
      <w:r w:rsidR="00780E26" w:rsidRPr="00FC5DF4">
        <w:rPr>
          <w:rFonts w:ascii="Arial" w:hAnsi="Arial" w:cs="Arial"/>
          <w:lang w:val="ru-RU"/>
        </w:rPr>
        <w:t>ров  бюджетных средств</w:t>
      </w:r>
      <w:r w:rsidRPr="00FC5DF4">
        <w:rPr>
          <w:rFonts w:ascii="Arial" w:hAnsi="Arial" w:cs="Arial"/>
          <w:lang w:val="ru-RU"/>
        </w:rPr>
        <w:t>, недостатки при исполнении бюджетных процедур, сведения о причинах возникновения нарушений и предлагаемых мерах по их устранению.</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22. Информация о результатах внутреннего финансового контроля, осуществляемого в форме предварительного и текущего контроля, отражается в журнале внутреннего финансового контроля по форме согласно </w:t>
      </w:r>
      <w:r w:rsidR="00780E26" w:rsidRPr="00835644">
        <w:rPr>
          <w:rFonts w:ascii="Arial" w:hAnsi="Arial" w:cs="Arial"/>
          <w:lang w:val="ru-RU"/>
        </w:rPr>
        <w:t>приложению</w:t>
      </w:r>
      <w:r w:rsidR="00780E26" w:rsidRPr="00FC5DF4">
        <w:rPr>
          <w:rFonts w:ascii="Arial" w:hAnsi="Arial" w:cs="Arial"/>
          <w:b/>
          <w:lang w:val="ru-RU"/>
        </w:rPr>
        <w:t xml:space="preserve"> </w:t>
      </w:r>
      <w:r w:rsidR="00272AEA" w:rsidRPr="00835644">
        <w:rPr>
          <w:rFonts w:ascii="Arial" w:hAnsi="Arial" w:cs="Arial"/>
          <w:lang w:val="ru-RU"/>
        </w:rPr>
        <w:t>3</w:t>
      </w:r>
      <w:r w:rsidRPr="00835644">
        <w:rPr>
          <w:rFonts w:ascii="Arial" w:hAnsi="Arial" w:cs="Arial"/>
          <w:lang w:val="ru-RU"/>
        </w:rPr>
        <w:t xml:space="preserve"> </w:t>
      </w:r>
      <w:r w:rsidRPr="00FC5DF4">
        <w:rPr>
          <w:rFonts w:ascii="Arial" w:hAnsi="Arial" w:cs="Arial"/>
          <w:lang w:val="ru-RU"/>
        </w:rPr>
        <w:lastRenderedPageBreak/>
        <w:t>к настоящему Порядку.</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23. Информация о результатах внутреннего финансового контроля направляется подразделениями, ответственными за результаты выполнения бюджетных процедур, руководителям главных администраторов  бюджетных средств поселения не реже одного раза в год. Указанная информация представляется незамедлительно в случае выявления нарушений бюджетного законодательства Российской Федерации и иных нормативных правовых актов, регулирующих бюджетные правоотношения, за которые применяются меры ответственности в соответствии с законодательством Российской Федерации.</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24. По итогам рассмотрения результатов внутреннего финансового контроля руководителями главных администрато</w:t>
      </w:r>
      <w:r w:rsidR="00272AEA" w:rsidRPr="00FC5DF4">
        <w:rPr>
          <w:rFonts w:ascii="Arial" w:hAnsi="Arial" w:cs="Arial"/>
          <w:lang w:val="ru-RU"/>
        </w:rPr>
        <w:t>ров  бюджетных средств</w:t>
      </w:r>
      <w:r w:rsidRPr="00FC5DF4">
        <w:rPr>
          <w:rFonts w:ascii="Arial" w:hAnsi="Arial" w:cs="Arial"/>
          <w:lang w:val="ru-RU"/>
        </w:rPr>
        <w:t xml:space="preserve"> принимается одно или несколько решений:</w:t>
      </w:r>
    </w:p>
    <w:p w:rsidR="008B0A73" w:rsidRPr="00FC5DF4" w:rsidRDefault="008B0A73" w:rsidP="008B0A73">
      <w:pPr>
        <w:widowControl w:val="0"/>
        <w:autoSpaceDE w:val="0"/>
        <w:autoSpaceDN w:val="0"/>
        <w:adjustRightInd w:val="0"/>
        <w:ind w:firstLine="540"/>
        <w:jc w:val="both"/>
        <w:rPr>
          <w:rFonts w:ascii="Arial" w:hAnsi="Arial" w:cs="Arial"/>
          <w:lang w:val="ru-RU"/>
        </w:rPr>
      </w:pPr>
      <w:bookmarkStart w:id="1" w:name="Par104"/>
      <w:bookmarkEnd w:id="1"/>
      <w:r w:rsidRPr="00FC5DF4">
        <w:rPr>
          <w:rFonts w:ascii="Arial" w:hAnsi="Arial" w:cs="Arial"/>
          <w:lang w:val="ru-RU"/>
        </w:rPr>
        <w:t>24.1.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 xml:space="preserve">24.2. Об отсутствии оснований применения мер, указанных в </w:t>
      </w:r>
      <w:hyperlink w:anchor="Par104" w:tooltip="24.1.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 w:history="1">
        <w:r w:rsidRPr="00FC5DF4">
          <w:rPr>
            <w:rFonts w:ascii="Arial" w:hAnsi="Arial" w:cs="Arial"/>
            <w:lang w:val="ru-RU"/>
          </w:rPr>
          <w:t>подпункте 24.1</w:t>
        </w:r>
      </w:hyperlink>
      <w:r w:rsidRPr="00FC5DF4">
        <w:rPr>
          <w:rFonts w:ascii="Arial" w:hAnsi="Arial" w:cs="Arial"/>
          <w:lang w:val="ru-RU"/>
        </w:rPr>
        <w:t xml:space="preserve"> настоящего пункта.</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24.3. О внесении изменений в план внутреннего финансового контроля.</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24.4. О направлении материалов в правоохранительные органы, Контрольно-ревизионный отдел или иные органы по компетенции, если в результате внутреннего финансового контроля получена информация о фактах совершения действий (бездействия), содержащих признаки состава административного правонарушения или преступления.</w:t>
      </w:r>
    </w:p>
    <w:p w:rsidR="008B0A73" w:rsidRPr="00FC5DF4" w:rsidRDefault="008B0A73" w:rsidP="008B0A73">
      <w:pPr>
        <w:widowControl w:val="0"/>
        <w:autoSpaceDE w:val="0"/>
        <w:autoSpaceDN w:val="0"/>
        <w:adjustRightInd w:val="0"/>
        <w:ind w:firstLine="540"/>
        <w:jc w:val="both"/>
        <w:rPr>
          <w:rFonts w:ascii="Arial" w:hAnsi="Arial" w:cs="Arial"/>
          <w:lang w:val="ru-RU"/>
        </w:rPr>
      </w:pPr>
      <w:r w:rsidRPr="00FC5DF4">
        <w:rPr>
          <w:rFonts w:ascii="Arial" w:hAnsi="Arial" w:cs="Arial"/>
          <w:lang w:val="ru-RU"/>
        </w:rPr>
        <w:t>25. Главные администраторы бюдже</w:t>
      </w:r>
      <w:r w:rsidR="00780E26" w:rsidRPr="00FC5DF4">
        <w:rPr>
          <w:rFonts w:ascii="Arial" w:hAnsi="Arial" w:cs="Arial"/>
          <w:lang w:val="ru-RU"/>
        </w:rPr>
        <w:t>тных средств</w:t>
      </w:r>
      <w:r w:rsidRPr="00FC5DF4">
        <w:rPr>
          <w:rFonts w:ascii="Arial" w:hAnsi="Arial" w:cs="Arial"/>
          <w:lang w:val="ru-RU"/>
        </w:rPr>
        <w:t xml:space="preserve"> вправе установить порядок составления отчетности о результатах внутреннего финансового контроля на основе данных журналов внутреннего финансового контроля.</w:t>
      </w:r>
    </w:p>
    <w:p w:rsidR="007668E2" w:rsidRPr="00FC5DF4" w:rsidRDefault="007668E2" w:rsidP="008B0A73">
      <w:pPr>
        <w:widowControl w:val="0"/>
        <w:autoSpaceDE w:val="0"/>
        <w:autoSpaceDN w:val="0"/>
        <w:adjustRightInd w:val="0"/>
        <w:jc w:val="center"/>
        <w:outlineLvl w:val="1"/>
        <w:rPr>
          <w:rFonts w:ascii="Arial" w:hAnsi="Arial" w:cs="Arial"/>
          <w:lang w:val="ru-RU"/>
        </w:rPr>
      </w:pPr>
    </w:p>
    <w:p w:rsidR="008B0A73" w:rsidRPr="00835644" w:rsidRDefault="008B0A73" w:rsidP="008B0A73">
      <w:pPr>
        <w:widowControl w:val="0"/>
        <w:autoSpaceDE w:val="0"/>
        <w:autoSpaceDN w:val="0"/>
        <w:adjustRightInd w:val="0"/>
        <w:jc w:val="center"/>
        <w:outlineLvl w:val="1"/>
        <w:rPr>
          <w:rFonts w:ascii="Arial" w:hAnsi="Arial" w:cs="Arial"/>
          <w:b/>
          <w:sz w:val="30"/>
          <w:szCs w:val="30"/>
          <w:lang w:val="ru-RU"/>
        </w:rPr>
      </w:pPr>
      <w:r w:rsidRPr="00835644">
        <w:rPr>
          <w:rFonts w:ascii="Arial" w:hAnsi="Arial" w:cs="Arial"/>
          <w:b/>
          <w:sz w:val="30"/>
          <w:szCs w:val="30"/>
        </w:rPr>
        <w:t>III</w:t>
      </w:r>
      <w:r w:rsidRPr="00835644">
        <w:rPr>
          <w:rFonts w:ascii="Arial" w:hAnsi="Arial" w:cs="Arial"/>
          <w:b/>
          <w:sz w:val="30"/>
          <w:szCs w:val="30"/>
          <w:lang w:val="ru-RU"/>
        </w:rPr>
        <w:t>. Осуществление внутреннего финансового аудита</w:t>
      </w:r>
    </w:p>
    <w:p w:rsidR="007668E2" w:rsidRPr="00FC5DF4" w:rsidRDefault="007668E2" w:rsidP="008B0A73">
      <w:pPr>
        <w:widowControl w:val="0"/>
        <w:autoSpaceDE w:val="0"/>
        <w:autoSpaceDN w:val="0"/>
        <w:adjustRightInd w:val="0"/>
        <w:ind w:firstLine="540"/>
        <w:jc w:val="both"/>
        <w:rPr>
          <w:rFonts w:ascii="Arial" w:hAnsi="Arial" w:cs="Arial"/>
          <w:lang w:val="ru-RU"/>
        </w:rPr>
      </w:pPr>
      <w:bookmarkStart w:id="2" w:name="Par112"/>
      <w:bookmarkEnd w:id="2"/>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26. Внутренний финансовый аудит осуществляется уполномоченными должностными лицами (должностным лицом) главных администрато</w:t>
      </w:r>
      <w:r w:rsidR="00835644">
        <w:rPr>
          <w:rFonts w:ascii="Arial" w:hAnsi="Arial" w:cs="Arial"/>
          <w:lang w:val="ru-RU"/>
        </w:rPr>
        <w:t xml:space="preserve">ров </w:t>
      </w:r>
      <w:r w:rsidR="007668E2" w:rsidRPr="00FC5DF4">
        <w:rPr>
          <w:rFonts w:ascii="Arial" w:hAnsi="Arial" w:cs="Arial"/>
          <w:lang w:val="ru-RU"/>
        </w:rPr>
        <w:t>бюджетных средств</w:t>
      </w:r>
      <w:r w:rsidRPr="00FC5DF4">
        <w:rPr>
          <w:rFonts w:ascii="Arial" w:hAnsi="Arial" w:cs="Arial"/>
          <w:lang w:val="ru-RU"/>
        </w:rPr>
        <w:t xml:space="preserve"> или обособленными структурными подразделениями внутреннего финансового аудита (далее - подразделения внутреннего финансового аудита) в целях:</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26.1. Оценки надежности внутреннего финансового контроля и подготовки рекомендаций по повышению его эффективности.</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26.2.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26.3. Подготовки предложений по повышению экономности и результативности использов</w:t>
      </w:r>
      <w:r w:rsidR="007668E2" w:rsidRPr="00FC5DF4">
        <w:rPr>
          <w:rFonts w:ascii="Arial" w:hAnsi="Arial" w:cs="Arial"/>
          <w:lang w:val="ru-RU"/>
        </w:rPr>
        <w:t>ания бюджетных средств</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27. Деятельность должностных лиц или подразделений внутреннего финансового аудита, указанных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FC5DF4">
          <w:rPr>
            <w:rFonts w:ascii="Arial" w:hAnsi="Arial" w:cs="Arial"/>
            <w:lang w:val="ru-RU"/>
          </w:rPr>
          <w:t>пункте 26</w:t>
        </w:r>
      </w:hyperlink>
      <w:r w:rsidRPr="00FC5DF4">
        <w:rPr>
          <w:rFonts w:ascii="Arial" w:hAnsi="Arial" w:cs="Arial"/>
          <w:lang w:val="ru-RU"/>
        </w:rPr>
        <w:t xml:space="preserve"> настоящего Порядка, основывается на принципах законности, объективности, эффективности, функциональной независимости и профессиональной компетентности, а также системности, ответственности и стандартизации.</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28. Предметом внутреннего финансового аудита является совокупность финансовых и хозяйственных операций, совершенных структурными подразделениями главных администраторов бюджетн</w:t>
      </w:r>
      <w:r w:rsidR="007668E2" w:rsidRPr="00FC5DF4">
        <w:rPr>
          <w:rFonts w:ascii="Arial" w:hAnsi="Arial" w:cs="Arial"/>
          <w:lang w:val="ru-RU"/>
        </w:rPr>
        <w:t>ых средств</w:t>
      </w:r>
      <w:r w:rsidRPr="00FC5DF4">
        <w:rPr>
          <w:rFonts w:ascii="Arial" w:hAnsi="Arial" w:cs="Arial"/>
          <w:lang w:val="ru-RU"/>
        </w:rPr>
        <w:t>, подведомственными администраторами (получат</w:t>
      </w:r>
      <w:r w:rsidR="007668E2" w:rsidRPr="00FC5DF4">
        <w:rPr>
          <w:rFonts w:ascii="Arial" w:hAnsi="Arial" w:cs="Arial"/>
          <w:lang w:val="ru-RU"/>
        </w:rPr>
        <w:t>елями) средств бюджета</w:t>
      </w:r>
      <w:r w:rsidRPr="00FC5DF4">
        <w:rPr>
          <w:rFonts w:ascii="Arial" w:hAnsi="Arial" w:cs="Arial"/>
          <w:lang w:val="ru-RU"/>
        </w:rPr>
        <w:t xml:space="preserve"> </w:t>
      </w:r>
      <w:r w:rsidRPr="00FC5DF4">
        <w:rPr>
          <w:rFonts w:ascii="Arial" w:hAnsi="Arial" w:cs="Arial"/>
          <w:lang w:val="ru-RU"/>
        </w:rPr>
        <w:lastRenderedPageBreak/>
        <w:t>(далее - объекты аудита) в целях реализации своих бюджетных полномочий, а также организация и осуществление внутреннего финансового контроля.</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29. Внутренний финансовый аудит осуществляется посредством проведения плановых и внеплановых аудиторских проверок в соответствии с правилами и требованиями к процедурам их организации и проведения, установленными постановлением администрации </w:t>
      </w:r>
      <w:r w:rsidR="00C17D56" w:rsidRPr="00FC5DF4">
        <w:rPr>
          <w:rFonts w:ascii="Arial" w:hAnsi="Arial" w:cs="Arial"/>
          <w:lang w:val="ru-RU"/>
        </w:rPr>
        <w:t>Русановского</w:t>
      </w:r>
      <w:r w:rsidR="007668E2" w:rsidRPr="00FC5DF4">
        <w:rPr>
          <w:rFonts w:ascii="Arial" w:hAnsi="Arial" w:cs="Arial"/>
          <w:lang w:val="ru-RU"/>
        </w:rPr>
        <w:t xml:space="preserve"> сельсовета</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 При планировании аудиторских проверок учитываются:</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30.1. Существенность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главных администраторов  бюджетных с</w:t>
      </w:r>
      <w:r w:rsidR="007668E2" w:rsidRPr="00FC5DF4">
        <w:rPr>
          <w:rFonts w:ascii="Arial" w:hAnsi="Arial" w:cs="Arial"/>
          <w:lang w:val="ru-RU"/>
        </w:rPr>
        <w:t xml:space="preserve">редств </w:t>
      </w:r>
      <w:r w:rsidRPr="00FC5DF4">
        <w:rPr>
          <w:rFonts w:ascii="Arial" w:hAnsi="Arial" w:cs="Arial"/>
          <w:lang w:val="ru-RU"/>
        </w:rPr>
        <w:t xml:space="preserve"> в случае их неправомерного исполнения.</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30.2. Информации о результатах внутреннего финансового контроля.</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30.3. Наличие существенных бюджетных рисков.</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30.4. Степень обеспеченности ресурсами (трудовыми, материальными и финансовыми).</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30.5. Реальность сроков проведения аудиторских проверок.</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30.6. Наличие резерва времени для выполнения внеплановых аудиторских проверок.</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31. В целях планирования аудиторских проверок должностные лица или подразделения внутреннего финансового аудита, указанные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FC5DF4">
          <w:rPr>
            <w:rFonts w:ascii="Arial" w:hAnsi="Arial" w:cs="Arial"/>
            <w:lang w:val="ru-RU"/>
          </w:rPr>
          <w:t>пункте 26</w:t>
        </w:r>
      </w:hyperlink>
      <w:r w:rsidRPr="00FC5DF4">
        <w:rPr>
          <w:rFonts w:ascii="Arial" w:hAnsi="Arial" w:cs="Arial"/>
          <w:lang w:val="ru-RU"/>
        </w:rPr>
        <w:t xml:space="preserve"> настоящего Порядка, обязаны провести предварительный анализ данных об объектах аудита, в том числе сведений о результатах:</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31.1. Осуществления внутреннего финансового контроля в текущем (отчетном) финансовом году.</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31.2. Проведения в текущем (отчетном) финансовом году контрольных мероприятий Контро</w:t>
      </w:r>
      <w:r w:rsidR="007668E2" w:rsidRPr="00FC5DF4">
        <w:rPr>
          <w:rFonts w:ascii="Arial" w:hAnsi="Arial" w:cs="Arial"/>
          <w:lang w:val="ru-RU"/>
        </w:rPr>
        <w:t>льно-счетной палатой Черемисиновского</w:t>
      </w:r>
      <w:r w:rsidRPr="00FC5DF4">
        <w:rPr>
          <w:rFonts w:ascii="Arial" w:hAnsi="Arial" w:cs="Arial"/>
          <w:lang w:val="ru-RU"/>
        </w:rPr>
        <w:t xml:space="preserve"> района.</w:t>
      </w:r>
    </w:p>
    <w:p w:rsidR="008B0A73" w:rsidRPr="00FC5DF4" w:rsidRDefault="008B0A73" w:rsidP="00835644">
      <w:pPr>
        <w:widowControl w:val="0"/>
        <w:autoSpaceDE w:val="0"/>
        <w:autoSpaceDN w:val="0"/>
        <w:adjustRightInd w:val="0"/>
        <w:ind w:firstLine="851"/>
        <w:jc w:val="both"/>
        <w:rPr>
          <w:rFonts w:ascii="Arial" w:hAnsi="Arial" w:cs="Arial"/>
          <w:lang w:val="ru-RU"/>
        </w:rPr>
      </w:pPr>
      <w:bookmarkStart w:id="3" w:name="Par129"/>
      <w:bookmarkEnd w:id="3"/>
      <w:r w:rsidRPr="00FC5DF4">
        <w:rPr>
          <w:rFonts w:ascii="Arial" w:hAnsi="Arial" w:cs="Arial"/>
          <w:lang w:val="ru-RU"/>
        </w:rPr>
        <w:t>32. В ходе аудиторской проверки в отношении бюджетной процедуры и (или) объектов аудита проводится исследование:</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32.1. Вопросов осуществления внутреннего финансового контроля.</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32.2. Ведения учетной политики, принятой объектом аудита, в том числе на предмет ее соответствия новым изменениям в области бюджетного учета.</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32.3. Наличия автоматизированных информационных систем, применяемых объектом аудита при осуществлении бюджетных процедур.</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33. По результатам аудиторской проверки должностными лицами или подразделениями внутреннего финансового аудита, указанными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FC5DF4">
          <w:rPr>
            <w:rFonts w:ascii="Arial" w:hAnsi="Arial" w:cs="Arial"/>
            <w:lang w:val="ru-RU"/>
          </w:rPr>
          <w:t>пункте 26</w:t>
        </w:r>
      </w:hyperlink>
      <w:r w:rsidRPr="00FC5DF4">
        <w:rPr>
          <w:rFonts w:ascii="Arial" w:hAnsi="Arial" w:cs="Arial"/>
          <w:lang w:val="ru-RU"/>
        </w:rPr>
        <w:t xml:space="preserve"> настоящего Порядка, составляется </w:t>
      </w:r>
      <w:r w:rsidRPr="00835644">
        <w:rPr>
          <w:rFonts w:ascii="Arial" w:hAnsi="Arial" w:cs="Arial"/>
          <w:lang w:val="ru-RU"/>
        </w:rPr>
        <w:t>акт</w:t>
      </w:r>
      <w:r w:rsidR="00272AEA" w:rsidRPr="00835644">
        <w:rPr>
          <w:rFonts w:ascii="Arial" w:hAnsi="Arial" w:cs="Arial"/>
          <w:lang w:val="ru-RU"/>
        </w:rPr>
        <w:t xml:space="preserve"> (приложение№</w:t>
      </w:r>
      <w:r w:rsidR="00835644">
        <w:rPr>
          <w:rFonts w:ascii="Arial" w:hAnsi="Arial" w:cs="Arial"/>
          <w:lang w:val="ru-RU"/>
        </w:rPr>
        <w:t xml:space="preserve"> </w:t>
      </w:r>
      <w:r w:rsidR="00272AEA" w:rsidRPr="00835644">
        <w:rPr>
          <w:rFonts w:ascii="Arial" w:hAnsi="Arial" w:cs="Arial"/>
          <w:lang w:val="ru-RU"/>
        </w:rPr>
        <w:t>4</w:t>
      </w:r>
      <w:r w:rsidR="00D8189A" w:rsidRPr="00FC5DF4">
        <w:rPr>
          <w:rFonts w:ascii="Arial" w:hAnsi="Arial" w:cs="Arial"/>
          <w:b/>
          <w:lang w:val="ru-RU"/>
        </w:rPr>
        <w:t>)</w:t>
      </w:r>
      <w:r w:rsidRPr="00FC5DF4">
        <w:rPr>
          <w:rFonts w:ascii="Arial" w:hAnsi="Arial" w:cs="Arial"/>
          <w:lang w:val="ru-RU"/>
        </w:rPr>
        <w:t xml:space="preserve">, в котором отражаются результаты исследований, содержащихся в </w:t>
      </w:r>
      <w:hyperlink w:anchor="Par129" w:tooltip="32. В ходе аудиторской проверки в отношении бюджетной процедуры и (или) объектов аудита проводится исследование:" w:history="1">
        <w:r w:rsidRPr="00FC5DF4">
          <w:rPr>
            <w:rFonts w:ascii="Arial" w:hAnsi="Arial" w:cs="Arial"/>
            <w:lang w:val="ru-RU"/>
          </w:rPr>
          <w:t>пункте 32</w:t>
        </w:r>
      </w:hyperlink>
      <w:r w:rsidRPr="00FC5DF4">
        <w:rPr>
          <w:rFonts w:ascii="Arial" w:hAnsi="Arial" w:cs="Arial"/>
          <w:lang w:val="ru-RU"/>
        </w:rPr>
        <w:t xml:space="preserve"> настоящего Порядка.</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34. На основании акта аудиторской проверки должностными лицами или подразделениями внутреннего финансового аудита, указанными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FC5DF4">
          <w:rPr>
            <w:rFonts w:ascii="Arial" w:hAnsi="Arial" w:cs="Arial"/>
            <w:lang w:val="ru-RU"/>
          </w:rPr>
          <w:t>пункте 26</w:t>
        </w:r>
      </w:hyperlink>
      <w:r w:rsidRPr="00FC5DF4">
        <w:rPr>
          <w:rFonts w:ascii="Arial" w:hAnsi="Arial" w:cs="Arial"/>
          <w:lang w:val="ru-RU"/>
        </w:rPr>
        <w:t xml:space="preserve"> настоящего Порядка, составляется заключение о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где указывается:</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34.1. Информация о выявленных недостатках и нарушениях (в количественном и денежном выражении), условиях и причинах таких нарушений, а также рисках представления недостоверной бюджетной отчетности.</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34.2. Информация о наличии или отсутствии возражений на акт аудиторской проверки со стороны объектов аудита.</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 xml:space="preserve">34.3.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w:t>
      </w:r>
      <w:r w:rsidRPr="00FC5DF4">
        <w:rPr>
          <w:rFonts w:ascii="Arial" w:hAnsi="Arial" w:cs="Arial"/>
          <w:lang w:val="ru-RU"/>
        </w:rPr>
        <w:lastRenderedPageBreak/>
        <w:t>предложения по повышению экономности и результативности использ</w:t>
      </w:r>
      <w:r w:rsidR="003D3BEE" w:rsidRPr="00FC5DF4">
        <w:rPr>
          <w:rFonts w:ascii="Arial" w:hAnsi="Arial" w:cs="Arial"/>
          <w:lang w:val="ru-RU"/>
        </w:rPr>
        <w:t>ования средств бюджета</w:t>
      </w:r>
      <w:r w:rsidRPr="00FC5DF4">
        <w:rPr>
          <w:rFonts w:ascii="Arial" w:hAnsi="Arial" w:cs="Arial"/>
          <w:lang w:val="ru-RU"/>
        </w:rPr>
        <w:t>.</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35. Заключение с приложением акта аудиторской проверки направляется руководителям главных администрато</w:t>
      </w:r>
      <w:r w:rsidR="003D3BEE" w:rsidRPr="00FC5DF4">
        <w:rPr>
          <w:rFonts w:ascii="Arial" w:hAnsi="Arial" w:cs="Arial"/>
          <w:lang w:val="ru-RU"/>
        </w:rPr>
        <w:t>ров  бюджетных средств</w:t>
      </w:r>
      <w:r w:rsidRPr="00FC5DF4">
        <w:rPr>
          <w:rFonts w:ascii="Arial" w:hAnsi="Arial" w:cs="Arial"/>
          <w:lang w:val="ru-RU"/>
        </w:rPr>
        <w:t>, по результатам рассмотрения которого ими принимается одно или несколько решений: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35.1. О необходимости реализацииаудиторских выводов, предложений и рекомендаций.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35.2. О недостаточной обоснованности аудиторских выводов, предложений и рекомендаций.</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35.3. О применении материальной, дисциплинарной ответственности к виновным должностным лицам, проведении служебных проверок.</w:t>
      </w:r>
    </w:p>
    <w:p w:rsidR="008B0A73"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35.4. О направлении материалов в правоохранительные органы, Контрольно-ревизионный отдел или иные органы по компетенции, если в результате внутреннего финансового аудита получена информация о фактах совершения действий (бездействия), содержащих признаки состава административного правонарушения или преступления.</w:t>
      </w:r>
    </w:p>
    <w:p w:rsidR="00B16808" w:rsidRPr="00FC5DF4" w:rsidRDefault="008B0A73" w:rsidP="00835644">
      <w:pPr>
        <w:widowControl w:val="0"/>
        <w:autoSpaceDE w:val="0"/>
        <w:autoSpaceDN w:val="0"/>
        <w:adjustRightInd w:val="0"/>
        <w:ind w:firstLine="851"/>
        <w:jc w:val="both"/>
        <w:rPr>
          <w:rFonts w:ascii="Arial" w:hAnsi="Arial" w:cs="Arial"/>
          <w:lang w:val="ru-RU"/>
        </w:rPr>
      </w:pPr>
      <w:r w:rsidRPr="00FC5DF4">
        <w:rPr>
          <w:rFonts w:ascii="Arial" w:hAnsi="Arial" w:cs="Arial"/>
          <w:lang w:val="ru-RU"/>
        </w:rPr>
        <w:t>36. Главные администраторы  бюджетных с</w:t>
      </w:r>
      <w:r w:rsidR="007668E2" w:rsidRPr="00FC5DF4">
        <w:rPr>
          <w:rFonts w:ascii="Arial" w:hAnsi="Arial" w:cs="Arial"/>
          <w:lang w:val="ru-RU"/>
        </w:rPr>
        <w:t xml:space="preserve">редств </w:t>
      </w:r>
      <w:r w:rsidRPr="00FC5DF4">
        <w:rPr>
          <w:rFonts w:ascii="Arial" w:hAnsi="Arial" w:cs="Arial"/>
          <w:lang w:val="ru-RU"/>
        </w:rPr>
        <w:t xml:space="preserve"> обеспечивают составление отчетности о результатах осуществления ими внутреннего финансового контроля и годовой отчетности о результатах осуществления внутреннего финансового аудита, в соответствии с требованиями, установленными постановлением администрации </w:t>
      </w:r>
      <w:r w:rsidR="00C17D56" w:rsidRPr="00FC5DF4">
        <w:rPr>
          <w:rFonts w:ascii="Arial" w:hAnsi="Arial" w:cs="Arial"/>
          <w:lang w:val="ru-RU"/>
        </w:rPr>
        <w:t>Русановского</w:t>
      </w:r>
      <w:r w:rsidR="007668E2" w:rsidRPr="00FC5DF4">
        <w:rPr>
          <w:rFonts w:ascii="Arial" w:hAnsi="Arial" w:cs="Arial"/>
          <w:lang w:val="ru-RU"/>
        </w:rPr>
        <w:t xml:space="preserve"> сельсовета</w:t>
      </w:r>
      <w:r w:rsidRPr="00FC5DF4">
        <w:rPr>
          <w:rFonts w:ascii="Arial" w:hAnsi="Arial" w:cs="Arial"/>
          <w:lang w:val="ru-RU"/>
        </w:rPr>
        <w:t>.</w:t>
      </w:r>
    </w:p>
    <w:p w:rsidR="00B16808" w:rsidRPr="00FC5DF4" w:rsidRDefault="00B16808" w:rsidP="008B0A73">
      <w:pPr>
        <w:widowControl w:val="0"/>
        <w:autoSpaceDE w:val="0"/>
        <w:autoSpaceDN w:val="0"/>
        <w:adjustRightInd w:val="0"/>
        <w:ind w:firstLine="540"/>
        <w:jc w:val="both"/>
        <w:rPr>
          <w:rFonts w:ascii="Arial" w:hAnsi="Arial" w:cs="Arial"/>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835644" w:rsidRDefault="00835644" w:rsidP="00D8189A">
      <w:pPr>
        <w:shd w:val="clear" w:color="auto" w:fill="FFFFFF"/>
        <w:spacing w:before="100" w:beforeAutospacing="1" w:after="100" w:afterAutospacing="1"/>
        <w:jc w:val="both"/>
        <w:rPr>
          <w:rFonts w:ascii="Arial" w:hAnsi="Arial" w:cs="Arial"/>
          <w:b/>
          <w:bCs/>
          <w:color w:val="000000"/>
          <w:lang w:val="ru-RU"/>
        </w:rPr>
      </w:pPr>
    </w:p>
    <w:p w:rsidR="00D8189A" w:rsidRPr="00835644" w:rsidRDefault="00D8189A" w:rsidP="00835644">
      <w:pPr>
        <w:shd w:val="clear" w:color="auto" w:fill="FFFFFF"/>
        <w:spacing w:before="100" w:beforeAutospacing="1" w:after="100" w:afterAutospacing="1"/>
        <w:jc w:val="center"/>
        <w:rPr>
          <w:rFonts w:ascii="Arial" w:hAnsi="Arial" w:cs="Arial"/>
          <w:color w:val="000000"/>
          <w:sz w:val="28"/>
          <w:szCs w:val="28"/>
          <w:lang w:val="ru-RU"/>
        </w:rPr>
      </w:pPr>
      <w:r w:rsidRPr="00835644">
        <w:rPr>
          <w:rFonts w:ascii="Arial" w:hAnsi="Arial" w:cs="Arial"/>
          <w:b/>
          <w:bCs/>
          <w:color w:val="000000"/>
          <w:sz w:val="28"/>
          <w:szCs w:val="28"/>
          <w:lang w:val="ru-RU"/>
        </w:rPr>
        <w:lastRenderedPageBreak/>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4A0"/>
      </w:tblPr>
      <w:tblGrid>
        <w:gridCol w:w="314"/>
        <w:gridCol w:w="3204"/>
        <w:gridCol w:w="1759"/>
        <w:gridCol w:w="1498"/>
        <w:gridCol w:w="2383"/>
      </w:tblGrid>
      <w:tr w:rsidR="001B7008" w:rsidRPr="00FC5DF4" w:rsidTr="001B7008">
        <w:tc>
          <w:tcPr>
            <w:tcW w:w="318" w:type="dxa"/>
            <w:tcBorders>
              <w:top w:val="single" w:sz="8" w:space="0" w:color="000000"/>
              <w:left w:val="single" w:sz="8" w:space="0" w:color="000000"/>
              <w:bottom w:val="single" w:sz="8" w:space="0" w:color="000000"/>
            </w:tcBorders>
            <w:vAlign w:val="center"/>
            <w:hideMark/>
          </w:tcPr>
          <w:p w:rsidR="00D8189A" w:rsidRPr="00835644" w:rsidRDefault="00D8189A" w:rsidP="00D8189A">
            <w:pPr>
              <w:spacing w:before="100" w:beforeAutospacing="1" w:after="100" w:afterAutospacing="1"/>
              <w:jc w:val="center"/>
              <w:rPr>
                <w:rFonts w:ascii="Arial" w:hAnsi="Arial" w:cs="Arial"/>
              </w:rPr>
            </w:pPr>
            <w:r w:rsidRPr="00835644">
              <w:rPr>
                <w:rFonts w:ascii="Arial" w:hAnsi="Arial" w:cs="Arial"/>
                <w:bCs/>
              </w:rPr>
              <w:t>№</w:t>
            </w:r>
          </w:p>
        </w:tc>
        <w:tc>
          <w:tcPr>
            <w:tcW w:w="3420" w:type="dxa"/>
            <w:tcBorders>
              <w:top w:val="single" w:sz="8" w:space="0" w:color="000000"/>
              <w:left w:val="single" w:sz="8" w:space="0" w:color="000000"/>
              <w:bottom w:val="single" w:sz="8" w:space="0" w:color="000000"/>
            </w:tcBorders>
            <w:vAlign w:val="center"/>
            <w:hideMark/>
          </w:tcPr>
          <w:p w:rsidR="00D8189A" w:rsidRPr="00835644" w:rsidRDefault="00D8189A" w:rsidP="00D8189A">
            <w:pPr>
              <w:spacing w:before="100" w:beforeAutospacing="1" w:after="100" w:afterAutospacing="1"/>
              <w:jc w:val="center"/>
              <w:rPr>
                <w:rFonts w:ascii="Arial" w:hAnsi="Arial" w:cs="Arial"/>
              </w:rPr>
            </w:pPr>
            <w:r w:rsidRPr="00835644">
              <w:rPr>
                <w:rFonts w:ascii="Arial" w:hAnsi="Arial" w:cs="Arial"/>
                <w:bCs/>
              </w:rPr>
              <w:t>Объект</w:t>
            </w:r>
            <w:r w:rsidR="001B7008">
              <w:rPr>
                <w:rFonts w:ascii="Arial" w:hAnsi="Arial" w:cs="Arial"/>
                <w:bCs/>
                <w:lang w:val="ru-RU"/>
              </w:rPr>
              <w:t xml:space="preserve"> </w:t>
            </w:r>
            <w:r w:rsidRPr="00835644">
              <w:rPr>
                <w:rFonts w:ascii="Arial" w:hAnsi="Arial" w:cs="Arial"/>
                <w:bCs/>
              </w:rPr>
              <w:t>проверки</w:t>
            </w:r>
          </w:p>
        </w:tc>
        <w:tc>
          <w:tcPr>
            <w:tcW w:w="1696" w:type="dxa"/>
            <w:tcBorders>
              <w:top w:val="single" w:sz="8" w:space="0" w:color="000000"/>
              <w:left w:val="single" w:sz="8" w:space="0" w:color="000000"/>
              <w:bottom w:val="single" w:sz="8" w:space="0" w:color="000000"/>
            </w:tcBorders>
            <w:vAlign w:val="center"/>
            <w:hideMark/>
          </w:tcPr>
          <w:p w:rsidR="001B7008" w:rsidRDefault="00D8189A" w:rsidP="001B7008">
            <w:pPr>
              <w:spacing w:before="100" w:beforeAutospacing="1" w:after="100" w:afterAutospacing="1"/>
              <w:contextualSpacing/>
              <w:jc w:val="center"/>
              <w:rPr>
                <w:rFonts w:ascii="Arial" w:hAnsi="Arial" w:cs="Arial"/>
                <w:lang w:val="ru-RU"/>
              </w:rPr>
            </w:pPr>
            <w:r w:rsidRPr="00835644">
              <w:rPr>
                <w:rFonts w:ascii="Arial" w:hAnsi="Arial" w:cs="Arial"/>
                <w:bCs/>
              </w:rPr>
              <w:t>Срок</w:t>
            </w:r>
            <w:r w:rsidR="001B7008">
              <w:rPr>
                <w:rFonts w:ascii="Arial" w:hAnsi="Arial" w:cs="Arial"/>
                <w:bCs/>
                <w:lang w:val="ru-RU"/>
              </w:rPr>
              <w:t xml:space="preserve"> </w:t>
            </w:r>
            <w:r w:rsidR="001B7008">
              <w:rPr>
                <w:rFonts w:ascii="Arial" w:hAnsi="Arial" w:cs="Arial"/>
                <w:bCs/>
              </w:rPr>
              <w:t>проведени</w:t>
            </w:r>
            <w:r w:rsidR="001B7008">
              <w:rPr>
                <w:rFonts w:ascii="Arial" w:hAnsi="Arial" w:cs="Arial"/>
                <w:bCs/>
                <w:lang w:val="ru-RU"/>
              </w:rPr>
              <w:t>я</w:t>
            </w:r>
          </w:p>
          <w:p w:rsidR="00D8189A" w:rsidRPr="001B7008" w:rsidRDefault="00D8189A" w:rsidP="001B7008">
            <w:pPr>
              <w:spacing w:before="100" w:beforeAutospacing="1" w:after="100" w:afterAutospacing="1"/>
              <w:contextualSpacing/>
              <w:jc w:val="center"/>
              <w:rPr>
                <w:rFonts w:ascii="Arial" w:hAnsi="Arial" w:cs="Arial"/>
                <w:lang w:val="ru-RU"/>
              </w:rPr>
            </w:pPr>
            <w:r w:rsidRPr="00835644">
              <w:rPr>
                <w:rFonts w:ascii="Arial" w:hAnsi="Arial" w:cs="Arial"/>
                <w:bCs/>
              </w:rPr>
              <w:t>проверки</w:t>
            </w:r>
          </w:p>
        </w:tc>
        <w:tc>
          <w:tcPr>
            <w:tcW w:w="1527" w:type="dxa"/>
            <w:tcBorders>
              <w:top w:val="single" w:sz="8" w:space="0" w:color="000000"/>
              <w:left w:val="single" w:sz="8" w:space="0" w:color="000000"/>
              <w:bottom w:val="single" w:sz="8" w:space="0" w:color="000000"/>
            </w:tcBorders>
            <w:vAlign w:val="center"/>
            <w:hideMark/>
          </w:tcPr>
          <w:p w:rsidR="001B7008" w:rsidRDefault="00D8189A" w:rsidP="001B7008">
            <w:pPr>
              <w:spacing w:before="100" w:beforeAutospacing="1" w:after="100" w:afterAutospacing="1"/>
              <w:contextualSpacing/>
              <w:jc w:val="center"/>
              <w:rPr>
                <w:rFonts w:ascii="Arial" w:hAnsi="Arial" w:cs="Arial"/>
                <w:lang w:val="ru-RU"/>
              </w:rPr>
            </w:pPr>
            <w:r w:rsidRPr="00835644">
              <w:rPr>
                <w:rFonts w:ascii="Arial" w:hAnsi="Arial" w:cs="Arial"/>
                <w:bCs/>
                <w:lang w:val="ru-RU"/>
              </w:rPr>
              <w:t>Период, за</w:t>
            </w:r>
            <w:r w:rsidR="001B7008">
              <w:rPr>
                <w:rFonts w:ascii="Arial" w:hAnsi="Arial" w:cs="Arial"/>
                <w:bCs/>
                <w:lang w:val="ru-RU"/>
              </w:rPr>
              <w:t xml:space="preserve"> </w:t>
            </w:r>
            <w:r w:rsidRPr="00835644">
              <w:rPr>
                <w:rFonts w:ascii="Arial" w:hAnsi="Arial" w:cs="Arial"/>
                <w:bCs/>
                <w:lang w:val="ru-RU"/>
              </w:rPr>
              <w:t>который</w:t>
            </w:r>
            <w:r w:rsidR="001B7008">
              <w:rPr>
                <w:rFonts w:ascii="Arial" w:hAnsi="Arial" w:cs="Arial"/>
                <w:bCs/>
                <w:lang w:val="ru-RU"/>
              </w:rPr>
              <w:t xml:space="preserve"> </w:t>
            </w:r>
            <w:r w:rsidRPr="00835644">
              <w:rPr>
                <w:rFonts w:ascii="Arial" w:hAnsi="Arial" w:cs="Arial"/>
                <w:bCs/>
                <w:lang w:val="ru-RU"/>
              </w:rPr>
              <w:t>проводится</w:t>
            </w:r>
          </w:p>
          <w:p w:rsidR="00D8189A" w:rsidRPr="00835644" w:rsidRDefault="00D8189A" w:rsidP="001B7008">
            <w:pPr>
              <w:spacing w:before="100" w:beforeAutospacing="1" w:after="100" w:afterAutospacing="1"/>
              <w:contextualSpacing/>
              <w:jc w:val="center"/>
              <w:rPr>
                <w:rFonts w:ascii="Arial" w:hAnsi="Arial" w:cs="Arial"/>
                <w:lang w:val="ru-RU"/>
              </w:rPr>
            </w:pPr>
            <w:r w:rsidRPr="00835644">
              <w:rPr>
                <w:rFonts w:ascii="Arial" w:hAnsi="Arial" w:cs="Arial"/>
                <w:bCs/>
                <w:lang w:val="ru-RU"/>
              </w:rPr>
              <w:t>проверка</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1B7008" w:rsidRDefault="001B7008" w:rsidP="00D8189A">
            <w:pPr>
              <w:spacing w:before="100" w:beforeAutospacing="1" w:after="100" w:afterAutospacing="1"/>
              <w:contextualSpacing/>
              <w:jc w:val="center"/>
              <w:rPr>
                <w:rFonts w:ascii="Arial" w:hAnsi="Arial" w:cs="Arial"/>
                <w:bCs/>
                <w:lang w:val="ru-RU"/>
              </w:rPr>
            </w:pPr>
            <w:r>
              <w:rPr>
                <w:rFonts w:ascii="Arial" w:hAnsi="Arial" w:cs="Arial"/>
                <w:bCs/>
                <w:lang w:val="ru-RU"/>
              </w:rPr>
              <w:t>Ответственный</w:t>
            </w:r>
          </w:p>
          <w:p w:rsidR="00D8189A" w:rsidRPr="00835644" w:rsidRDefault="00D8189A" w:rsidP="00D8189A">
            <w:pPr>
              <w:spacing w:before="100" w:beforeAutospacing="1" w:after="100" w:afterAutospacing="1"/>
              <w:contextualSpacing/>
              <w:jc w:val="center"/>
              <w:rPr>
                <w:rFonts w:ascii="Arial" w:hAnsi="Arial" w:cs="Arial"/>
              </w:rPr>
            </w:pPr>
            <w:r w:rsidRPr="00835644">
              <w:rPr>
                <w:rFonts w:ascii="Arial" w:hAnsi="Arial" w:cs="Arial"/>
                <w:bCs/>
              </w:rPr>
              <w:t>исполнитель</w:t>
            </w:r>
          </w:p>
        </w:tc>
      </w:tr>
      <w:tr w:rsidR="001B7008" w:rsidRPr="001B7008" w:rsidTr="001B7008">
        <w:tc>
          <w:tcPr>
            <w:tcW w:w="318"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1</w:t>
            </w:r>
          </w:p>
        </w:tc>
        <w:tc>
          <w:tcPr>
            <w:tcW w:w="3420"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Ревизия кассы, соблюдение порядка ведения кассовых операций</w:t>
            </w:r>
          </w:p>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Проверка наличия, выдачи и списания бланков строгой отчетности</w:t>
            </w:r>
          </w:p>
        </w:tc>
        <w:tc>
          <w:tcPr>
            <w:tcW w:w="1696" w:type="dxa"/>
            <w:tcBorders>
              <w:top w:val="single" w:sz="8" w:space="0" w:color="000000"/>
              <w:left w:val="single" w:sz="8" w:space="0" w:color="000000"/>
              <w:bottom w:val="single" w:sz="8" w:space="0" w:color="000000"/>
            </w:tcBorders>
            <w:vAlign w:val="center"/>
            <w:hideMark/>
          </w:tcPr>
          <w:p w:rsidR="001B7008" w:rsidRDefault="00D8189A" w:rsidP="001B7008">
            <w:pPr>
              <w:spacing w:before="100" w:beforeAutospacing="1" w:after="100" w:afterAutospacing="1"/>
              <w:contextualSpacing/>
              <w:jc w:val="both"/>
              <w:rPr>
                <w:rFonts w:ascii="Arial" w:hAnsi="Arial" w:cs="Arial"/>
                <w:lang w:val="ru-RU"/>
              </w:rPr>
            </w:pPr>
            <w:r w:rsidRPr="001B7008">
              <w:rPr>
                <w:rFonts w:ascii="Arial" w:hAnsi="Arial" w:cs="Arial"/>
                <w:lang w:val="ru-RU"/>
              </w:rPr>
              <w:t>Ежеквартально на последний день</w:t>
            </w:r>
          </w:p>
          <w:p w:rsidR="00D8189A" w:rsidRPr="001B7008" w:rsidRDefault="00D8189A" w:rsidP="001B7008">
            <w:pPr>
              <w:spacing w:before="100" w:beforeAutospacing="1" w:after="100" w:afterAutospacing="1"/>
              <w:contextualSpacing/>
              <w:jc w:val="both"/>
              <w:rPr>
                <w:rFonts w:ascii="Arial" w:hAnsi="Arial" w:cs="Arial"/>
                <w:lang w:val="ru-RU"/>
              </w:rPr>
            </w:pPr>
            <w:r w:rsidRPr="001B7008">
              <w:rPr>
                <w:rFonts w:ascii="Arial" w:hAnsi="Arial" w:cs="Arial"/>
                <w:lang w:val="ru-RU"/>
              </w:rPr>
              <w:t>отчетного квартала</w:t>
            </w:r>
          </w:p>
        </w:tc>
        <w:tc>
          <w:tcPr>
            <w:tcW w:w="1527"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Квартал</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Главный</w:t>
            </w:r>
            <w:r w:rsidR="00CB568F" w:rsidRPr="001B7008">
              <w:rPr>
                <w:rFonts w:ascii="Arial" w:hAnsi="Arial" w:cs="Arial"/>
                <w:lang w:val="ru-RU"/>
              </w:rPr>
              <w:t xml:space="preserve"> </w:t>
            </w:r>
            <w:r w:rsidRPr="001B7008">
              <w:rPr>
                <w:rFonts w:ascii="Arial" w:hAnsi="Arial" w:cs="Arial"/>
              </w:rPr>
              <w:t>бухгалтер</w:t>
            </w:r>
          </w:p>
        </w:tc>
      </w:tr>
      <w:tr w:rsidR="001B7008" w:rsidRPr="001B7008" w:rsidTr="001B7008">
        <w:tc>
          <w:tcPr>
            <w:tcW w:w="318"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2</w:t>
            </w:r>
          </w:p>
        </w:tc>
        <w:tc>
          <w:tcPr>
            <w:tcW w:w="3420"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Проверка соблюдения лимита денежных средств в кассе</w:t>
            </w:r>
          </w:p>
        </w:tc>
        <w:tc>
          <w:tcPr>
            <w:tcW w:w="1696"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Ежемесячно</w:t>
            </w:r>
          </w:p>
        </w:tc>
        <w:tc>
          <w:tcPr>
            <w:tcW w:w="1527"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Месяц</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Главный</w:t>
            </w:r>
            <w:r w:rsidR="00CB568F" w:rsidRPr="001B7008">
              <w:rPr>
                <w:rFonts w:ascii="Arial" w:hAnsi="Arial" w:cs="Arial"/>
                <w:lang w:val="ru-RU"/>
              </w:rPr>
              <w:t xml:space="preserve"> </w:t>
            </w:r>
            <w:r w:rsidRPr="001B7008">
              <w:rPr>
                <w:rFonts w:ascii="Arial" w:hAnsi="Arial" w:cs="Arial"/>
              </w:rPr>
              <w:t>бухгалтер</w:t>
            </w:r>
          </w:p>
        </w:tc>
      </w:tr>
      <w:tr w:rsidR="001B7008" w:rsidRPr="001B7008" w:rsidTr="001B7008">
        <w:tc>
          <w:tcPr>
            <w:tcW w:w="318"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3</w:t>
            </w:r>
          </w:p>
        </w:tc>
        <w:tc>
          <w:tcPr>
            <w:tcW w:w="3420"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Проверка наличия актов сверки с поставщиками и подрядчиками</w:t>
            </w:r>
          </w:p>
        </w:tc>
        <w:tc>
          <w:tcPr>
            <w:tcW w:w="1696" w:type="dxa"/>
            <w:tcBorders>
              <w:top w:val="single" w:sz="8" w:space="0" w:color="000000"/>
              <w:left w:val="single" w:sz="8" w:space="0" w:color="000000"/>
              <w:bottom w:val="single" w:sz="8" w:space="0" w:color="000000"/>
            </w:tcBorders>
            <w:vAlign w:val="center"/>
            <w:hideMark/>
          </w:tcPr>
          <w:p w:rsidR="00D8189A" w:rsidRPr="001B7008" w:rsidRDefault="001B7008" w:rsidP="001B7008">
            <w:pPr>
              <w:spacing w:before="100" w:beforeAutospacing="1" w:after="100" w:afterAutospacing="1"/>
              <w:jc w:val="both"/>
              <w:rPr>
                <w:rFonts w:ascii="Arial" w:hAnsi="Arial" w:cs="Arial"/>
              </w:rPr>
            </w:pPr>
            <w:r>
              <w:rPr>
                <w:rFonts w:ascii="Arial" w:hAnsi="Arial" w:cs="Arial"/>
              </w:rPr>
              <w:t>На 1</w:t>
            </w:r>
            <w:r>
              <w:rPr>
                <w:rFonts w:ascii="Arial" w:hAnsi="Arial" w:cs="Arial"/>
                <w:lang w:val="ru-RU"/>
              </w:rPr>
              <w:t xml:space="preserve"> </w:t>
            </w:r>
            <w:r w:rsidR="00D8189A" w:rsidRPr="001B7008">
              <w:rPr>
                <w:rFonts w:ascii="Arial" w:hAnsi="Arial" w:cs="Arial"/>
              </w:rPr>
              <w:t>января</w:t>
            </w:r>
          </w:p>
          <w:p w:rsidR="00D8189A" w:rsidRPr="001B7008" w:rsidRDefault="001B7008" w:rsidP="001B7008">
            <w:pPr>
              <w:spacing w:before="100" w:beforeAutospacing="1" w:after="100" w:afterAutospacing="1"/>
              <w:jc w:val="both"/>
              <w:rPr>
                <w:rFonts w:ascii="Arial" w:hAnsi="Arial" w:cs="Arial"/>
              </w:rPr>
            </w:pPr>
            <w:r>
              <w:rPr>
                <w:rFonts w:ascii="Arial" w:hAnsi="Arial" w:cs="Arial"/>
              </w:rPr>
              <w:t>На 1</w:t>
            </w:r>
            <w:r>
              <w:rPr>
                <w:rFonts w:ascii="Arial" w:hAnsi="Arial" w:cs="Arial"/>
                <w:lang w:val="ru-RU"/>
              </w:rPr>
              <w:t xml:space="preserve"> </w:t>
            </w:r>
            <w:r w:rsidR="00D8189A" w:rsidRPr="001B7008">
              <w:rPr>
                <w:rFonts w:ascii="Arial" w:hAnsi="Arial" w:cs="Arial"/>
              </w:rPr>
              <w:t>октября</w:t>
            </w:r>
          </w:p>
        </w:tc>
        <w:tc>
          <w:tcPr>
            <w:tcW w:w="1527"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Год</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Главный бухгалтер</w:t>
            </w:r>
          </w:p>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Заместитель главы администрации</w:t>
            </w:r>
          </w:p>
        </w:tc>
      </w:tr>
      <w:tr w:rsidR="001B7008" w:rsidRPr="001B7008" w:rsidTr="001B7008">
        <w:tc>
          <w:tcPr>
            <w:tcW w:w="318"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4</w:t>
            </w:r>
          </w:p>
        </w:tc>
        <w:tc>
          <w:tcPr>
            <w:tcW w:w="3420"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lang w:val="ru-RU"/>
              </w:rPr>
            </w:pPr>
            <w:r w:rsidRPr="001B7008">
              <w:rPr>
                <w:rFonts w:ascii="Arial" w:hAnsi="Arial" w:cs="Arial"/>
                <w:lang w:val="ru-RU"/>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696"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Ежегодно</w:t>
            </w:r>
            <w:r w:rsidR="008204DB" w:rsidRPr="001B7008">
              <w:rPr>
                <w:rFonts w:ascii="Arial" w:hAnsi="Arial" w:cs="Arial"/>
                <w:lang w:val="ru-RU"/>
              </w:rPr>
              <w:t xml:space="preserve"> </w:t>
            </w:r>
            <w:r w:rsidR="001B7008">
              <w:rPr>
                <w:rFonts w:ascii="Arial" w:hAnsi="Arial" w:cs="Arial"/>
              </w:rPr>
              <w:t>на 1</w:t>
            </w:r>
            <w:r w:rsidR="001B7008">
              <w:rPr>
                <w:rFonts w:ascii="Arial" w:hAnsi="Arial" w:cs="Arial"/>
                <w:lang w:val="ru-RU"/>
              </w:rPr>
              <w:t xml:space="preserve"> </w:t>
            </w:r>
            <w:r w:rsidRPr="001B7008">
              <w:rPr>
                <w:rFonts w:ascii="Arial" w:hAnsi="Arial" w:cs="Arial"/>
              </w:rPr>
              <w:t>января</w:t>
            </w:r>
          </w:p>
        </w:tc>
        <w:tc>
          <w:tcPr>
            <w:tcW w:w="1527"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Год</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Главный</w:t>
            </w:r>
            <w:r w:rsidR="00CB568F" w:rsidRPr="001B7008">
              <w:rPr>
                <w:rFonts w:ascii="Arial" w:hAnsi="Arial" w:cs="Arial"/>
                <w:lang w:val="ru-RU"/>
              </w:rPr>
              <w:t xml:space="preserve"> </w:t>
            </w:r>
            <w:r w:rsidRPr="001B7008">
              <w:rPr>
                <w:rFonts w:ascii="Arial" w:hAnsi="Arial" w:cs="Arial"/>
              </w:rPr>
              <w:t>бухгалтер</w:t>
            </w:r>
          </w:p>
        </w:tc>
      </w:tr>
      <w:tr w:rsidR="001B7008" w:rsidRPr="001B7008" w:rsidTr="001B7008">
        <w:tc>
          <w:tcPr>
            <w:tcW w:w="318"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5</w:t>
            </w:r>
          </w:p>
        </w:tc>
        <w:tc>
          <w:tcPr>
            <w:tcW w:w="3420"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Инвентаризация</w:t>
            </w:r>
            <w:r w:rsidR="00CB568F" w:rsidRPr="001B7008">
              <w:rPr>
                <w:rFonts w:ascii="Arial" w:hAnsi="Arial" w:cs="Arial"/>
                <w:lang w:val="ru-RU"/>
              </w:rPr>
              <w:t xml:space="preserve"> </w:t>
            </w:r>
            <w:r w:rsidRPr="001B7008">
              <w:rPr>
                <w:rFonts w:ascii="Arial" w:hAnsi="Arial" w:cs="Arial"/>
              </w:rPr>
              <w:t>нефинансовых</w:t>
            </w:r>
            <w:r w:rsidR="00CB568F" w:rsidRPr="001B7008">
              <w:rPr>
                <w:rFonts w:ascii="Arial" w:hAnsi="Arial" w:cs="Arial"/>
                <w:lang w:val="ru-RU"/>
              </w:rPr>
              <w:t xml:space="preserve"> </w:t>
            </w:r>
            <w:r w:rsidRPr="001B7008">
              <w:rPr>
                <w:rFonts w:ascii="Arial" w:hAnsi="Arial" w:cs="Arial"/>
              </w:rPr>
              <w:t>активов</w:t>
            </w:r>
          </w:p>
        </w:tc>
        <w:tc>
          <w:tcPr>
            <w:tcW w:w="1696"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Ежегодно</w:t>
            </w:r>
            <w:r w:rsidR="008204DB" w:rsidRPr="001B7008">
              <w:rPr>
                <w:rFonts w:ascii="Arial" w:hAnsi="Arial" w:cs="Arial"/>
                <w:lang w:val="ru-RU"/>
              </w:rPr>
              <w:t xml:space="preserve"> </w:t>
            </w:r>
            <w:r w:rsidR="001B7008">
              <w:rPr>
                <w:rFonts w:ascii="Arial" w:hAnsi="Arial" w:cs="Arial"/>
              </w:rPr>
              <w:t>на 1</w:t>
            </w:r>
            <w:r w:rsidR="001B7008">
              <w:rPr>
                <w:rFonts w:ascii="Arial" w:hAnsi="Arial" w:cs="Arial"/>
                <w:lang w:val="ru-RU"/>
              </w:rPr>
              <w:t xml:space="preserve"> </w:t>
            </w:r>
            <w:r w:rsidRPr="001B7008">
              <w:rPr>
                <w:rFonts w:ascii="Arial" w:hAnsi="Arial" w:cs="Arial"/>
              </w:rPr>
              <w:t>декабря</w:t>
            </w:r>
          </w:p>
        </w:tc>
        <w:tc>
          <w:tcPr>
            <w:tcW w:w="1527"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Год</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Председатель</w:t>
            </w:r>
            <w:r w:rsidR="00CB568F" w:rsidRPr="001B7008">
              <w:rPr>
                <w:rFonts w:ascii="Arial" w:hAnsi="Arial" w:cs="Arial"/>
                <w:lang w:val="ru-RU"/>
              </w:rPr>
              <w:t xml:space="preserve"> </w:t>
            </w:r>
            <w:r w:rsidRPr="001B7008">
              <w:rPr>
                <w:rFonts w:ascii="Arial" w:hAnsi="Arial" w:cs="Arial"/>
              </w:rPr>
              <w:t>инвентаризационной</w:t>
            </w:r>
            <w:r w:rsidR="00CB568F" w:rsidRPr="001B7008">
              <w:rPr>
                <w:rFonts w:ascii="Arial" w:hAnsi="Arial" w:cs="Arial"/>
                <w:lang w:val="ru-RU"/>
              </w:rPr>
              <w:t xml:space="preserve"> </w:t>
            </w:r>
            <w:r w:rsidRPr="001B7008">
              <w:rPr>
                <w:rFonts w:ascii="Arial" w:hAnsi="Arial" w:cs="Arial"/>
              </w:rPr>
              <w:t>комиссии</w:t>
            </w:r>
          </w:p>
        </w:tc>
      </w:tr>
      <w:tr w:rsidR="001B7008" w:rsidRPr="001B7008" w:rsidTr="001B7008">
        <w:tc>
          <w:tcPr>
            <w:tcW w:w="318"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6</w:t>
            </w:r>
          </w:p>
        </w:tc>
        <w:tc>
          <w:tcPr>
            <w:tcW w:w="3420"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Инвентаризация</w:t>
            </w:r>
            <w:r w:rsidR="00CB568F" w:rsidRPr="001B7008">
              <w:rPr>
                <w:rFonts w:ascii="Arial" w:hAnsi="Arial" w:cs="Arial"/>
                <w:lang w:val="ru-RU"/>
              </w:rPr>
              <w:t xml:space="preserve"> </w:t>
            </w:r>
            <w:r w:rsidRPr="001B7008">
              <w:rPr>
                <w:rFonts w:ascii="Arial" w:hAnsi="Arial" w:cs="Arial"/>
              </w:rPr>
              <w:t>финансовых</w:t>
            </w:r>
            <w:r w:rsidR="00CB568F" w:rsidRPr="001B7008">
              <w:rPr>
                <w:rFonts w:ascii="Arial" w:hAnsi="Arial" w:cs="Arial"/>
                <w:lang w:val="ru-RU"/>
              </w:rPr>
              <w:t xml:space="preserve"> </w:t>
            </w:r>
            <w:r w:rsidRPr="001B7008">
              <w:rPr>
                <w:rFonts w:ascii="Arial" w:hAnsi="Arial" w:cs="Arial"/>
              </w:rPr>
              <w:t>активов</w:t>
            </w:r>
          </w:p>
        </w:tc>
        <w:tc>
          <w:tcPr>
            <w:tcW w:w="1696"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Ежегодно</w:t>
            </w:r>
            <w:r w:rsidR="008204DB" w:rsidRPr="001B7008">
              <w:rPr>
                <w:rFonts w:ascii="Arial" w:hAnsi="Arial" w:cs="Arial"/>
                <w:lang w:val="ru-RU"/>
              </w:rPr>
              <w:t xml:space="preserve"> </w:t>
            </w:r>
            <w:r w:rsidR="001B7008">
              <w:rPr>
                <w:rFonts w:ascii="Arial" w:hAnsi="Arial" w:cs="Arial"/>
              </w:rPr>
              <w:t>на 1</w:t>
            </w:r>
            <w:r w:rsidR="001B7008">
              <w:rPr>
                <w:rFonts w:ascii="Arial" w:hAnsi="Arial" w:cs="Arial"/>
                <w:lang w:val="ru-RU"/>
              </w:rPr>
              <w:t xml:space="preserve"> </w:t>
            </w:r>
            <w:r w:rsidRPr="001B7008">
              <w:rPr>
                <w:rFonts w:ascii="Arial" w:hAnsi="Arial" w:cs="Arial"/>
              </w:rPr>
              <w:t>января</w:t>
            </w:r>
          </w:p>
        </w:tc>
        <w:tc>
          <w:tcPr>
            <w:tcW w:w="1527" w:type="dxa"/>
            <w:tcBorders>
              <w:top w:val="single" w:sz="8" w:space="0" w:color="000000"/>
              <w:left w:val="single" w:sz="8" w:space="0" w:color="000000"/>
              <w:bottom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Год</w:t>
            </w:r>
          </w:p>
        </w:tc>
        <w:tc>
          <w:tcPr>
            <w:tcW w:w="2197" w:type="dxa"/>
            <w:tcBorders>
              <w:top w:val="single" w:sz="8" w:space="0" w:color="000000"/>
              <w:left w:val="single" w:sz="8" w:space="0" w:color="000000"/>
              <w:bottom w:val="single" w:sz="8" w:space="0" w:color="000000"/>
              <w:right w:val="single" w:sz="8" w:space="0" w:color="000000"/>
            </w:tcBorders>
            <w:vAlign w:val="center"/>
            <w:hideMark/>
          </w:tcPr>
          <w:p w:rsidR="00D8189A" w:rsidRPr="001B7008" w:rsidRDefault="00D8189A" w:rsidP="001B7008">
            <w:pPr>
              <w:spacing w:before="100" w:beforeAutospacing="1" w:after="100" w:afterAutospacing="1"/>
              <w:jc w:val="both"/>
              <w:rPr>
                <w:rFonts w:ascii="Arial" w:hAnsi="Arial" w:cs="Arial"/>
              </w:rPr>
            </w:pPr>
            <w:r w:rsidRPr="001B7008">
              <w:rPr>
                <w:rFonts w:ascii="Arial" w:hAnsi="Arial" w:cs="Arial"/>
              </w:rPr>
              <w:t>Председатель</w:t>
            </w:r>
            <w:r w:rsidR="00CB568F" w:rsidRPr="001B7008">
              <w:rPr>
                <w:rFonts w:ascii="Arial" w:hAnsi="Arial" w:cs="Arial"/>
                <w:lang w:val="ru-RU"/>
              </w:rPr>
              <w:t xml:space="preserve"> </w:t>
            </w:r>
            <w:r w:rsidRPr="001B7008">
              <w:rPr>
                <w:rFonts w:ascii="Arial" w:hAnsi="Arial" w:cs="Arial"/>
              </w:rPr>
              <w:t>инвентаризационной</w:t>
            </w:r>
            <w:r w:rsidR="00CB568F" w:rsidRPr="001B7008">
              <w:rPr>
                <w:rFonts w:ascii="Arial" w:hAnsi="Arial" w:cs="Arial"/>
                <w:lang w:val="ru-RU"/>
              </w:rPr>
              <w:t xml:space="preserve"> </w:t>
            </w:r>
            <w:r w:rsidRPr="001B7008">
              <w:rPr>
                <w:rFonts w:ascii="Arial" w:hAnsi="Arial" w:cs="Arial"/>
              </w:rPr>
              <w:t>комиссии</w:t>
            </w:r>
          </w:p>
        </w:tc>
      </w:tr>
    </w:tbl>
    <w:p w:rsidR="00D8189A" w:rsidRPr="001B7008" w:rsidRDefault="00D8189A" w:rsidP="001B7008">
      <w:pPr>
        <w:shd w:val="clear" w:color="auto" w:fill="FFFFFF"/>
        <w:jc w:val="both"/>
        <w:rPr>
          <w:rFonts w:ascii="Arial" w:hAnsi="Arial" w:cs="Arial"/>
          <w:vanish/>
          <w:color w:val="000000"/>
        </w:rPr>
      </w:pPr>
    </w:p>
    <w:tbl>
      <w:tblPr>
        <w:tblW w:w="0" w:type="auto"/>
        <w:tblCellMar>
          <w:top w:w="15" w:type="dxa"/>
          <w:left w:w="15" w:type="dxa"/>
          <w:bottom w:w="15" w:type="dxa"/>
          <w:right w:w="15" w:type="dxa"/>
        </w:tblCellMar>
        <w:tblLook w:val="04A0"/>
      </w:tblPr>
      <w:tblGrid>
        <w:gridCol w:w="3888"/>
        <w:gridCol w:w="3721"/>
      </w:tblGrid>
      <w:tr w:rsidR="00835644" w:rsidRPr="001B7008" w:rsidTr="00D8189A">
        <w:tc>
          <w:tcPr>
            <w:tcW w:w="3888" w:type="dxa"/>
            <w:vAlign w:val="center"/>
            <w:hideMark/>
          </w:tcPr>
          <w:p w:rsidR="00835644" w:rsidRPr="001B7008" w:rsidRDefault="00835644" w:rsidP="001B7008">
            <w:pPr>
              <w:spacing w:before="100" w:beforeAutospacing="1" w:after="100" w:afterAutospacing="1"/>
              <w:jc w:val="both"/>
              <w:rPr>
                <w:rFonts w:ascii="Arial" w:hAnsi="Arial" w:cs="Arial"/>
                <w:lang w:val="ru-RU"/>
              </w:rPr>
            </w:pPr>
          </w:p>
          <w:p w:rsidR="00835644" w:rsidRPr="001B7008" w:rsidRDefault="00835644" w:rsidP="001B7008">
            <w:pPr>
              <w:spacing w:before="100" w:beforeAutospacing="1" w:after="100" w:afterAutospacing="1"/>
              <w:jc w:val="both"/>
              <w:rPr>
                <w:rFonts w:ascii="Arial" w:hAnsi="Arial" w:cs="Arial"/>
              </w:rPr>
            </w:pPr>
            <w:r w:rsidRPr="001B7008">
              <w:rPr>
                <w:rFonts w:ascii="Arial" w:hAnsi="Arial" w:cs="Arial"/>
              </w:rPr>
              <w:t>Главный</w:t>
            </w:r>
            <w:r w:rsidRPr="001B7008">
              <w:rPr>
                <w:rFonts w:ascii="Arial" w:hAnsi="Arial" w:cs="Arial"/>
                <w:lang w:val="ru-RU"/>
              </w:rPr>
              <w:t xml:space="preserve"> </w:t>
            </w:r>
            <w:r w:rsidRPr="001B7008">
              <w:rPr>
                <w:rFonts w:ascii="Arial" w:hAnsi="Arial" w:cs="Arial"/>
              </w:rPr>
              <w:t>бухгалтер</w:t>
            </w:r>
          </w:p>
        </w:tc>
        <w:tc>
          <w:tcPr>
            <w:tcW w:w="3721" w:type="dxa"/>
            <w:vAlign w:val="center"/>
            <w:hideMark/>
          </w:tcPr>
          <w:p w:rsidR="00835644" w:rsidRPr="001B7008" w:rsidRDefault="00835644" w:rsidP="001B7008">
            <w:pPr>
              <w:spacing w:before="100" w:beforeAutospacing="1" w:after="100" w:afterAutospacing="1"/>
              <w:jc w:val="both"/>
              <w:rPr>
                <w:rFonts w:ascii="Arial" w:hAnsi="Arial" w:cs="Arial"/>
                <w:lang w:val="ru-RU"/>
              </w:rPr>
            </w:pPr>
          </w:p>
          <w:p w:rsidR="00835644" w:rsidRPr="001B7008" w:rsidRDefault="00835644" w:rsidP="001B7008">
            <w:pPr>
              <w:spacing w:before="100" w:beforeAutospacing="1" w:after="100" w:afterAutospacing="1"/>
              <w:jc w:val="both"/>
              <w:rPr>
                <w:rFonts w:ascii="Arial" w:hAnsi="Arial" w:cs="Arial"/>
                <w:i/>
                <w:lang w:val="ru-RU"/>
              </w:rPr>
            </w:pPr>
            <w:r w:rsidRPr="001B7008">
              <w:rPr>
                <w:rFonts w:ascii="Arial" w:hAnsi="Arial" w:cs="Arial"/>
                <w:lang w:val="ru-RU"/>
              </w:rPr>
              <w:t>М.Д.Ермакова</w:t>
            </w:r>
          </w:p>
        </w:tc>
      </w:tr>
    </w:tbl>
    <w:p w:rsidR="00D8189A" w:rsidRPr="00FC5DF4" w:rsidRDefault="00D8189A" w:rsidP="00D8189A">
      <w:pPr>
        <w:shd w:val="clear" w:color="auto" w:fill="FFFFFF"/>
        <w:spacing w:before="100" w:beforeAutospacing="1" w:after="100" w:afterAutospacing="1"/>
        <w:ind w:left="7229"/>
        <w:jc w:val="both"/>
        <w:rPr>
          <w:rFonts w:ascii="Arial" w:hAnsi="Arial" w:cs="Arial"/>
          <w:color w:val="000000"/>
          <w:sz w:val="20"/>
          <w:szCs w:val="20"/>
        </w:rPr>
      </w:pPr>
    </w:p>
    <w:p w:rsidR="00B16808" w:rsidRPr="00FC5DF4" w:rsidRDefault="00B16808" w:rsidP="008B0A73">
      <w:pPr>
        <w:widowControl w:val="0"/>
        <w:autoSpaceDE w:val="0"/>
        <w:autoSpaceDN w:val="0"/>
        <w:adjustRightInd w:val="0"/>
        <w:ind w:firstLine="540"/>
        <w:jc w:val="both"/>
        <w:rPr>
          <w:rFonts w:ascii="Arial" w:hAnsi="Arial" w:cs="Arial"/>
          <w:lang w:val="ru-RU"/>
        </w:rPr>
      </w:pPr>
    </w:p>
    <w:p w:rsidR="00B16808" w:rsidRPr="00FC5DF4" w:rsidRDefault="00B16808" w:rsidP="008B0A73">
      <w:pPr>
        <w:widowControl w:val="0"/>
        <w:autoSpaceDE w:val="0"/>
        <w:autoSpaceDN w:val="0"/>
        <w:adjustRightInd w:val="0"/>
        <w:ind w:firstLine="540"/>
        <w:jc w:val="both"/>
        <w:rPr>
          <w:rFonts w:ascii="Arial" w:hAnsi="Arial" w:cs="Arial"/>
          <w:lang w:val="ru-RU"/>
        </w:rPr>
      </w:pPr>
    </w:p>
    <w:p w:rsidR="00B16808" w:rsidRPr="00FC5DF4" w:rsidRDefault="00B16808" w:rsidP="00B16808">
      <w:pPr>
        <w:pStyle w:val="ConsPlusNormal"/>
        <w:jc w:val="right"/>
        <w:rPr>
          <w:rFonts w:ascii="Arial" w:hAnsi="Arial" w:cs="Arial"/>
          <w:sz w:val="24"/>
          <w:szCs w:val="24"/>
        </w:rPr>
      </w:pPr>
    </w:p>
    <w:p w:rsidR="00B16808" w:rsidRPr="00FC5DF4" w:rsidRDefault="00B16808" w:rsidP="00B16808">
      <w:pPr>
        <w:pStyle w:val="ConsPlusNormal"/>
        <w:jc w:val="right"/>
        <w:rPr>
          <w:rFonts w:ascii="Arial" w:hAnsi="Arial" w:cs="Arial"/>
          <w:sz w:val="24"/>
          <w:szCs w:val="24"/>
        </w:rPr>
      </w:pPr>
    </w:p>
    <w:p w:rsidR="00B16808" w:rsidRPr="00FC5DF4" w:rsidRDefault="00B16808" w:rsidP="00B16808">
      <w:pPr>
        <w:pStyle w:val="ConsPlusNormal"/>
        <w:jc w:val="right"/>
        <w:rPr>
          <w:rFonts w:ascii="Arial" w:hAnsi="Arial" w:cs="Arial"/>
          <w:sz w:val="24"/>
          <w:szCs w:val="24"/>
        </w:rPr>
      </w:pPr>
    </w:p>
    <w:p w:rsidR="00B16808" w:rsidRPr="00FC5DF4" w:rsidRDefault="00B16808" w:rsidP="00B16808">
      <w:pPr>
        <w:pStyle w:val="ConsPlusNormal"/>
        <w:jc w:val="right"/>
        <w:rPr>
          <w:rFonts w:ascii="Arial" w:hAnsi="Arial" w:cs="Arial"/>
          <w:sz w:val="24"/>
          <w:szCs w:val="24"/>
        </w:rPr>
      </w:pPr>
    </w:p>
    <w:p w:rsidR="00FC5DF4" w:rsidRPr="00FC5DF4" w:rsidRDefault="00FC5DF4" w:rsidP="00D8189A">
      <w:pPr>
        <w:pStyle w:val="ConsPlusNormal"/>
        <w:rPr>
          <w:rFonts w:ascii="Arial" w:hAnsi="Arial" w:cs="Arial"/>
          <w:sz w:val="24"/>
          <w:szCs w:val="24"/>
        </w:rPr>
      </w:pPr>
    </w:p>
    <w:p w:rsidR="00FC5DF4" w:rsidRPr="00FC5DF4" w:rsidRDefault="00FC5DF4" w:rsidP="00D8189A">
      <w:pPr>
        <w:pStyle w:val="ConsPlusNormal"/>
        <w:rPr>
          <w:rFonts w:ascii="Arial" w:hAnsi="Arial" w:cs="Arial"/>
          <w:sz w:val="24"/>
          <w:szCs w:val="24"/>
        </w:rPr>
      </w:pPr>
    </w:p>
    <w:p w:rsidR="00FC5DF4" w:rsidRPr="00FC5DF4" w:rsidRDefault="00FC5DF4" w:rsidP="00D8189A">
      <w:pPr>
        <w:pStyle w:val="ConsPlusNormal"/>
        <w:rPr>
          <w:rFonts w:ascii="Arial" w:hAnsi="Arial" w:cs="Arial"/>
          <w:sz w:val="24"/>
          <w:szCs w:val="24"/>
        </w:rPr>
      </w:pPr>
    </w:p>
    <w:p w:rsidR="00FC5DF4" w:rsidRPr="00FC5DF4" w:rsidRDefault="00FC5DF4" w:rsidP="00D8189A">
      <w:pPr>
        <w:pStyle w:val="ConsPlusNormal"/>
        <w:rPr>
          <w:rFonts w:ascii="Arial" w:hAnsi="Arial" w:cs="Arial"/>
          <w:sz w:val="24"/>
          <w:szCs w:val="24"/>
        </w:rPr>
      </w:pPr>
    </w:p>
    <w:p w:rsidR="00FC5DF4" w:rsidRPr="00FC5DF4" w:rsidRDefault="00FC5DF4" w:rsidP="00D8189A">
      <w:pPr>
        <w:pStyle w:val="ConsPlusNormal"/>
        <w:rPr>
          <w:rFonts w:ascii="Arial" w:hAnsi="Arial" w:cs="Arial"/>
          <w:sz w:val="24"/>
          <w:szCs w:val="24"/>
        </w:rPr>
      </w:pPr>
    </w:p>
    <w:p w:rsidR="00B16808" w:rsidRPr="00FC5DF4" w:rsidRDefault="00B16808" w:rsidP="00CB568F">
      <w:pPr>
        <w:pStyle w:val="ConsPlusNormal"/>
        <w:jc w:val="right"/>
        <w:rPr>
          <w:rFonts w:ascii="Arial" w:hAnsi="Arial" w:cs="Arial"/>
          <w:sz w:val="24"/>
          <w:szCs w:val="24"/>
        </w:rPr>
      </w:pPr>
      <w:r w:rsidRPr="00FC5DF4">
        <w:rPr>
          <w:rFonts w:ascii="Arial" w:hAnsi="Arial" w:cs="Arial"/>
          <w:sz w:val="24"/>
          <w:szCs w:val="24"/>
        </w:rPr>
        <w:lastRenderedPageBreak/>
        <w:t>Приложение 1</w:t>
      </w:r>
    </w:p>
    <w:p w:rsidR="00B16808" w:rsidRPr="00FC5DF4" w:rsidRDefault="00B16808" w:rsidP="00B16808">
      <w:pPr>
        <w:pStyle w:val="ConsPlusNormal"/>
        <w:jc w:val="right"/>
        <w:rPr>
          <w:rFonts w:ascii="Arial" w:hAnsi="Arial" w:cs="Arial"/>
          <w:sz w:val="24"/>
          <w:szCs w:val="24"/>
        </w:rPr>
      </w:pPr>
      <w:r w:rsidRPr="00FC5DF4">
        <w:rPr>
          <w:rFonts w:ascii="Arial" w:hAnsi="Arial" w:cs="Arial"/>
          <w:sz w:val="24"/>
          <w:szCs w:val="24"/>
        </w:rPr>
        <w:t>к порядку</w:t>
      </w:r>
    </w:p>
    <w:p w:rsidR="00B16808" w:rsidRPr="00FC5DF4" w:rsidRDefault="00B16808" w:rsidP="00B16808">
      <w:pPr>
        <w:autoSpaceDE w:val="0"/>
        <w:autoSpaceDN w:val="0"/>
        <w:adjustRightInd w:val="0"/>
        <w:jc w:val="both"/>
        <w:rPr>
          <w:rFonts w:ascii="Arial" w:hAnsi="Arial" w:cs="Arial"/>
          <w:lang w:val="ru-RU"/>
        </w:rPr>
      </w:pP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Карта внутреннего финансового контроля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на _____________ год                    │ Коды │</w:t>
      </w:r>
    </w:p>
    <w:p w:rsidR="00B16808" w:rsidRPr="001B7008" w:rsidRDefault="001B7008" w:rsidP="00B16808">
      <w:pPr>
        <w:autoSpaceDE w:val="0"/>
        <w:autoSpaceDN w:val="0"/>
        <w:adjustRightInd w:val="0"/>
        <w:jc w:val="both"/>
        <w:rPr>
          <w:rFonts w:ascii="Arial" w:hAnsi="Arial" w:cs="Arial"/>
          <w:lang w:val="ru-RU"/>
        </w:rPr>
      </w:pPr>
      <w:r w:rsidRPr="001B7008">
        <w:rPr>
          <w:rFonts w:ascii="Arial" w:hAnsi="Arial" w:cs="Arial"/>
          <w:lang w:val="ru-RU"/>
        </w:rPr>
        <w:t xml:space="preserve"> </w:t>
      </w:r>
      <w:r w:rsidR="00B16808" w:rsidRPr="001B7008">
        <w:rPr>
          <w:rFonts w:ascii="Arial" w:hAnsi="Arial" w:cs="Arial"/>
          <w:lang w:val="ru-RU"/>
        </w:rPr>
        <w:t>├──────┤</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Наименование главного                                         Дата │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администратора бюджетных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средств                       ________________________ Глава по БК │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Наименование бюджета          ________________________             │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Наименование подразделения,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 xml:space="preserve">ответственного за выполнение                              по </w:t>
      </w:r>
      <w:hyperlink r:id="rId8" w:history="1">
        <w:r w:rsidRPr="001B7008">
          <w:rPr>
            <w:rFonts w:ascii="Arial" w:hAnsi="Arial" w:cs="Arial"/>
            <w:color w:val="0000FF"/>
            <w:lang w:val="ru-RU"/>
          </w:rPr>
          <w:t>ОКТМО</w:t>
        </w:r>
      </w:hyperlink>
      <w:r w:rsidRPr="001B7008">
        <w:rPr>
          <w:rFonts w:ascii="Arial" w:hAnsi="Arial" w:cs="Arial"/>
          <w:lang w:val="ru-RU"/>
        </w:rPr>
        <w:t xml:space="preserve"> │      │</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внутренних бюджетных процедур ________________________             ├──────┤</w:t>
      </w:r>
    </w:p>
    <w:p w:rsidR="00B16808" w:rsidRPr="00FC5DF4" w:rsidRDefault="00B16808" w:rsidP="00B16808">
      <w:pPr>
        <w:autoSpaceDE w:val="0"/>
        <w:autoSpaceDN w:val="0"/>
        <w:adjustRightInd w:val="0"/>
        <w:jc w:val="both"/>
        <w:rPr>
          <w:rFonts w:ascii="Arial" w:hAnsi="Arial" w:cs="Arial"/>
          <w:sz w:val="20"/>
          <w:szCs w:val="20"/>
          <w:lang w:val="ru-RU"/>
        </w:rPr>
      </w:pPr>
      <w:r w:rsidRPr="001B7008">
        <w:rPr>
          <w:rFonts w:ascii="Arial" w:hAnsi="Arial" w:cs="Arial"/>
          <w:lang w:val="ru-RU"/>
        </w:rPr>
        <w:t>Бюджетная процедура: _____________________________</w:t>
      </w:r>
      <w:r w:rsidRPr="00FC5DF4">
        <w:rPr>
          <w:rFonts w:ascii="Arial" w:hAnsi="Arial" w:cs="Arial"/>
          <w:sz w:val="20"/>
          <w:szCs w:val="20"/>
          <w:lang w:val="ru-RU"/>
        </w:rPr>
        <w:t xml:space="preserve">             │      │</w:t>
      </w:r>
    </w:p>
    <w:p w:rsidR="00B16808" w:rsidRPr="00FC5DF4" w:rsidRDefault="00B16808" w:rsidP="00B16808">
      <w:pPr>
        <w:autoSpaceDE w:val="0"/>
        <w:autoSpaceDN w:val="0"/>
        <w:adjustRightInd w:val="0"/>
        <w:jc w:val="both"/>
        <w:rPr>
          <w:rFonts w:ascii="Arial" w:hAnsi="Arial" w:cs="Arial"/>
          <w:sz w:val="20"/>
          <w:szCs w:val="20"/>
        </w:rPr>
      </w:pPr>
      <w:r w:rsidRPr="00FC5DF4">
        <w:rPr>
          <w:rFonts w:ascii="Arial" w:hAnsi="Arial" w:cs="Arial"/>
          <w:sz w:val="20"/>
          <w:szCs w:val="20"/>
        </w:rPr>
        <w:t>└──────┘</w:t>
      </w:r>
    </w:p>
    <w:p w:rsidR="00B16808" w:rsidRPr="00FC5DF4" w:rsidRDefault="00B16808" w:rsidP="00B16808">
      <w:pPr>
        <w:autoSpaceDE w:val="0"/>
        <w:autoSpaceDN w:val="0"/>
        <w:adjustRightInd w:val="0"/>
        <w:jc w:val="both"/>
        <w:rPr>
          <w:rFonts w:ascii="Arial" w:hAnsi="Arial" w:cs="Arial"/>
        </w:rPr>
      </w:pPr>
    </w:p>
    <w:tbl>
      <w:tblPr>
        <w:tblW w:w="0" w:type="auto"/>
        <w:tblInd w:w="-60" w:type="dxa"/>
        <w:tblLayout w:type="fixed"/>
        <w:tblCellMar>
          <w:top w:w="102" w:type="dxa"/>
          <w:left w:w="62" w:type="dxa"/>
          <w:bottom w:w="102" w:type="dxa"/>
          <w:right w:w="62" w:type="dxa"/>
        </w:tblCellMar>
        <w:tblLook w:val="0000"/>
      </w:tblPr>
      <w:tblGrid>
        <w:gridCol w:w="284"/>
        <w:gridCol w:w="1134"/>
        <w:gridCol w:w="1644"/>
        <w:gridCol w:w="1134"/>
        <w:gridCol w:w="1247"/>
        <w:gridCol w:w="850"/>
        <w:gridCol w:w="907"/>
        <w:gridCol w:w="907"/>
        <w:gridCol w:w="1474"/>
      </w:tblGrid>
      <w:tr w:rsidR="00B16808" w:rsidRPr="00FC5DF4" w:rsidTr="00D8189A">
        <w:tc>
          <w:tcPr>
            <w:tcW w:w="284" w:type="dxa"/>
            <w:vMerge w:val="restart"/>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r w:rsidRPr="00FC5DF4">
              <w:rPr>
                <w:rFonts w:ascii="Arial" w:hAnsi="Arial" w:cs="Arial"/>
              </w:rPr>
              <w:t>Наименование</w:t>
            </w:r>
            <w:r w:rsidR="00CB568F" w:rsidRPr="00FC5DF4">
              <w:rPr>
                <w:rFonts w:ascii="Arial" w:hAnsi="Arial" w:cs="Arial"/>
                <w:lang w:val="ru-RU"/>
              </w:rPr>
              <w:t xml:space="preserve"> </w:t>
            </w:r>
            <w:r w:rsidRPr="00FC5DF4">
              <w:rPr>
                <w:rFonts w:ascii="Arial" w:hAnsi="Arial" w:cs="Arial"/>
              </w:rPr>
              <w:t>операции</w:t>
            </w:r>
          </w:p>
        </w:tc>
        <w:tc>
          <w:tcPr>
            <w:tcW w:w="1644" w:type="dxa"/>
            <w:vMerge w:val="restart"/>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lang w:val="ru-RU"/>
              </w:rPr>
            </w:pPr>
            <w:r w:rsidRPr="00FC5DF4">
              <w:rPr>
                <w:rFonts w:ascii="Arial" w:hAnsi="Arial" w:cs="Arial"/>
                <w:lang w:val="ru-RU"/>
              </w:rPr>
              <w:t>Должностное лицо, ответственное за выполнение операции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r w:rsidRPr="00FC5DF4">
              <w:rPr>
                <w:rFonts w:ascii="Arial" w:hAnsi="Arial" w:cs="Arial"/>
              </w:rPr>
              <w:t>Периодичность</w:t>
            </w:r>
            <w:r w:rsidR="00CB568F" w:rsidRPr="00FC5DF4">
              <w:rPr>
                <w:rFonts w:ascii="Arial" w:hAnsi="Arial" w:cs="Arial"/>
                <w:lang w:val="ru-RU"/>
              </w:rPr>
              <w:t xml:space="preserve"> </w:t>
            </w:r>
            <w:r w:rsidRPr="00FC5DF4">
              <w:rPr>
                <w:rFonts w:ascii="Arial" w:hAnsi="Arial" w:cs="Arial"/>
              </w:rPr>
              <w:t>выполнения</w:t>
            </w:r>
            <w:r w:rsidR="00CB568F" w:rsidRPr="00FC5DF4">
              <w:rPr>
                <w:rFonts w:ascii="Arial" w:hAnsi="Arial" w:cs="Arial"/>
                <w:lang w:val="ru-RU"/>
              </w:rPr>
              <w:t xml:space="preserve"> </w:t>
            </w:r>
            <w:r w:rsidRPr="00FC5DF4">
              <w:rPr>
                <w:rFonts w:ascii="Arial" w:hAnsi="Arial" w:cs="Arial"/>
              </w:rPr>
              <w:t>операции</w:t>
            </w:r>
          </w:p>
        </w:tc>
        <w:tc>
          <w:tcPr>
            <w:tcW w:w="1247" w:type="dxa"/>
            <w:vMerge w:val="restart"/>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lang w:val="ru-RU"/>
              </w:rPr>
            </w:pPr>
            <w:r w:rsidRPr="00FC5DF4">
              <w:rPr>
                <w:rFonts w:ascii="Arial" w:hAnsi="Arial" w:cs="Arial"/>
                <w:lang w:val="ru-RU"/>
              </w:rPr>
              <w:t>Должностное лицо, осуществляющее контрольное действие</w:t>
            </w:r>
          </w:p>
        </w:tc>
        <w:tc>
          <w:tcPr>
            <w:tcW w:w="4138" w:type="dxa"/>
            <w:gridSpan w:val="4"/>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r w:rsidRPr="00FC5DF4">
              <w:rPr>
                <w:rFonts w:ascii="Arial" w:hAnsi="Arial" w:cs="Arial"/>
              </w:rPr>
              <w:t>Характеристики</w:t>
            </w:r>
            <w:r w:rsidR="00CB568F" w:rsidRPr="00FC5DF4">
              <w:rPr>
                <w:rFonts w:ascii="Arial" w:hAnsi="Arial" w:cs="Arial"/>
                <w:lang w:val="ru-RU"/>
              </w:rPr>
              <w:t xml:space="preserve"> </w:t>
            </w:r>
            <w:r w:rsidRPr="00FC5DF4">
              <w:rPr>
                <w:rFonts w:ascii="Arial" w:hAnsi="Arial" w:cs="Arial"/>
              </w:rPr>
              <w:t>контрольного</w:t>
            </w:r>
            <w:r w:rsidR="00CB568F" w:rsidRPr="00FC5DF4">
              <w:rPr>
                <w:rFonts w:ascii="Arial" w:hAnsi="Arial" w:cs="Arial"/>
                <w:lang w:val="ru-RU"/>
              </w:rPr>
              <w:t xml:space="preserve"> </w:t>
            </w:r>
            <w:r w:rsidRPr="00FC5DF4">
              <w:rPr>
                <w:rFonts w:ascii="Arial" w:hAnsi="Arial" w:cs="Arial"/>
              </w:rPr>
              <w:t>действия</w:t>
            </w:r>
          </w:p>
        </w:tc>
      </w:tr>
      <w:tr w:rsidR="00B16808" w:rsidRPr="00FC5DF4" w:rsidTr="00D8189A">
        <w:tc>
          <w:tcPr>
            <w:tcW w:w="284" w:type="dxa"/>
            <w:vMerge/>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both"/>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p>
        </w:tc>
        <w:tc>
          <w:tcPr>
            <w:tcW w:w="1247" w:type="dxa"/>
            <w:vMerge/>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r w:rsidRPr="00FC5DF4">
              <w:rPr>
                <w:rFonts w:ascii="Arial" w:hAnsi="Arial" w:cs="Arial"/>
              </w:rPr>
              <w:t>Методконтроля</w:t>
            </w: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r w:rsidRPr="00FC5DF4">
              <w:rPr>
                <w:rFonts w:ascii="Arial" w:hAnsi="Arial" w:cs="Arial"/>
              </w:rPr>
              <w:t>Контрольно</w:t>
            </w:r>
            <w:r w:rsidR="00CB568F" w:rsidRPr="00FC5DF4">
              <w:rPr>
                <w:rFonts w:ascii="Arial" w:hAnsi="Arial" w:cs="Arial"/>
                <w:lang w:val="ru-RU"/>
              </w:rPr>
              <w:t xml:space="preserve"> </w:t>
            </w:r>
            <w:r w:rsidRPr="00FC5DF4">
              <w:rPr>
                <w:rFonts w:ascii="Arial" w:hAnsi="Arial" w:cs="Arial"/>
              </w:rPr>
              <w:t>едействие</w:t>
            </w: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rPr>
            </w:pPr>
            <w:r w:rsidRPr="00FC5DF4">
              <w:rPr>
                <w:rFonts w:ascii="Arial" w:hAnsi="Arial" w:cs="Arial"/>
              </w:rPr>
              <w:t>Вид / Способконтроля</w:t>
            </w:r>
          </w:p>
        </w:tc>
        <w:tc>
          <w:tcPr>
            <w:tcW w:w="1474" w:type="dxa"/>
            <w:tcBorders>
              <w:top w:val="single" w:sz="4" w:space="0" w:color="auto"/>
              <w:left w:val="single" w:sz="4" w:space="0" w:color="auto"/>
              <w:bottom w:val="single" w:sz="4" w:space="0" w:color="auto"/>
              <w:right w:val="single" w:sz="4" w:space="0" w:color="auto"/>
            </w:tcBorders>
          </w:tcPr>
          <w:p w:rsidR="00B16808" w:rsidRPr="00FC5DF4" w:rsidRDefault="00B16808" w:rsidP="001B7008">
            <w:pPr>
              <w:autoSpaceDE w:val="0"/>
              <w:autoSpaceDN w:val="0"/>
              <w:adjustRightInd w:val="0"/>
              <w:jc w:val="center"/>
              <w:rPr>
                <w:rFonts w:ascii="Arial" w:hAnsi="Arial" w:cs="Arial"/>
                <w:lang w:val="ru-RU"/>
              </w:rPr>
            </w:pPr>
            <w:r w:rsidRPr="00FC5DF4">
              <w:rPr>
                <w:rFonts w:ascii="Arial" w:hAnsi="Arial" w:cs="Arial"/>
                <w:lang w:val="ru-RU"/>
              </w:rPr>
              <w:t>Периодичность / Срок выполнения контрольных действий</w:t>
            </w:r>
          </w:p>
        </w:tc>
      </w:tr>
      <w:tr w:rsidR="00B16808" w:rsidRPr="00FC5DF4" w:rsidTr="00D8189A">
        <w:tc>
          <w:tcPr>
            <w:tcW w:w="28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lang w:val="ru-RU"/>
              </w:rPr>
            </w:pP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1</w:t>
            </w:r>
          </w:p>
        </w:tc>
        <w:tc>
          <w:tcPr>
            <w:tcW w:w="164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3</w:t>
            </w:r>
          </w:p>
        </w:tc>
        <w:tc>
          <w:tcPr>
            <w:tcW w:w="124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4</w:t>
            </w:r>
          </w:p>
        </w:tc>
        <w:tc>
          <w:tcPr>
            <w:tcW w:w="850"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5</w:t>
            </w: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6</w:t>
            </w: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7</w:t>
            </w:r>
          </w:p>
        </w:tc>
        <w:tc>
          <w:tcPr>
            <w:tcW w:w="147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8</w:t>
            </w:r>
          </w:p>
        </w:tc>
      </w:tr>
      <w:tr w:rsidR="00B16808" w:rsidRPr="00FC5DF4" w:rsidTr="00D8189A">
        <w:tc>
          <w:tcPr>
            <w:tcW w:w="9581" w:type="dxa"/>
            <w:gridSpan w:val="9"/>
            <w:tcBorders>
              <w:top w:val="single" w:sz="4" w:space="0" w:color="auto"/>
              <w:bottom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Бюджетная</w:t>
            </w:r>
            <w:r w:rsidR="00CB568F" w:rsidRPr="00FC5DF4">
              <w:rPr>
                <w:rFonts w:ascii="Arial" w:hAnsi="Arial" w:cs="Arial"/>
                <w:lang w:val="ru-RU"/>
              </w:rPr>
              <w:t xml:space="preserve"> </w:t>
            </w:r>
            <w:r w:rsidRPr="00FC5DF4">
              <w:rPr>
                <w:rFonts w:ascii="Arial" w:hAnsi="Arial" w:cs="Arial"/>
              </w:rPr>
              <w:t>процедура: ______________________________________________</w:t>
            </w:r>
          </w:p>
        </w:tc>
      </w:tr>
      <w:tr w:rsidR="00B16808" w:rsidRPr="00FC5DF4" w:rsidTr="00D8189A">
        <w:tc>
          <w:tcPr>
            <w:tcW w:w="28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r>
      <w:tr w:rsidR="00B16808" w:rsidRPr="00FC5DF4" w:rsidTr="00D8189A">
        <w:tc>
          <w:tcPr>
            <w:tcW w:w="28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r>
      <w:tr w:rsidR="00B16808" w:rsidRPr="00FC5DF4" w:rsidTr="00D8189A">
        <w:tc>
          <w:tcPr>
            <w:tcW w:w="9581" w:type="dxa"/>
            <w:gridSpan w:val="9"/>
            <w:tcBorders>
              <w:top w:val="single" w:sz="4" w:space="0" w:color="auto"/>
              <w:bottom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Бюджетная</w:t>
            </w:r>
            <w:r w:rsidR="00CB568F" w:rsidRPr="00FC5DF4">
              <w:rPr>
                <w:rFonts w:ascii="Arial" w:hAnsi="Arial" w:cs="Arial"/>
                <w:lang w:val="ru-RU"/>
              </w:rPr>
              <w:t xml:space="preserve"> </w:t>
            </w:r>
            <w:r w:rsidRPr="00FC5DF4">
              <w:rPr>
                <w:rFonts w:ascii="Arial" w:hAnsi="Arial" w:cs="Arial"/>
              </w:rPr>
              <w:t>процедура: ______________________________________________</w:t>
            </w:r>
          </w:p>
        </w:tc>
      </w:tr>
      <w:tr w:rsidR="00B16808" w:rsidRPr="00FC5DF4" w:rsidTr="00D8189A">
        <w:tc>
          <w:tcPr>
            <w:tcW w:w="28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r>
      <w:tr w:rsidR="00B16808" w:rsidRPr="00FC5DF4" w:rsidTr="00D8189A">
        <w:tc>
          <w:tcPr>
            <w:tcW w:w="28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jc w:val="center"/>
              <w:rPr>
                <w:rFonts w:ascii="Arial" w:hAnsi="Arial" w:cs="Arial"/>
              </w:rPr>
            </w:pPr>
            <w:r w:rsidRPr="00FC5DF4">
              <w:rPr>
                <w:rFonts w:ascii="Arial" w:hAnsi="Arial" w:cs="Arial"/>
              </w:rPr>
              <w:t>2</w:t>
            </w: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B16808" w:rsidRPr="00FC5DF4" w:rsidRDefault="00B16808" w:rsidP="00D8189A">
            <w:pPr>
              <w:autoSpaceDE w:val="0"/>
              <w:autoSpaceDN w:val="0"/>
              <w:adjustRightInd w:val="0"/>
              <w:rPr>
                <w:rFonts w:ascii="Arial" w:hAnsi="Arial" w:cs="Arial"/>
              </w:rPr>
            </w:pPr>
          </w:p>
        </w:tc>
      </w:tr>
    </w:tbl>
    <w:p w:rsidR="00B16808" w:rsidRPr="00FC5DF4" w:rsidRDefault="00B16808" w:rsidP="00B16808">
      <w:pPr>
        <w:autoSpaceDE w:val="0"/>
        <w:autoSpaceDN w:val="0"/>
        <w:adjustRightInd w:val="0"/>
        <w:jc w:val="both"/>
        <w:rPr>
          <w:rFonts w:ascii="Arial" w:hAnsi="Arial" w:cs="Arial"/>
        </w:rPr>
      </w:pPr>
    </w:p>
    <w:p w:rsidR="00B16808" w:rsidRPr="001B7008" w:rsidRDefault="00A1241E" w:rsidP="00B16808">
      <w:pPr>
        <w:autoSpaceDE w:val="0"/>
        <w:autoSpaceDN w:val="0"/>
        <w:adjustRightInd w:val="0"/>
        <w:jc w:val="both"/>
        <w:rPr>
          <w:rFonts w:ascii="Arial" w:hAnsi="Arial" w:cs="Arial"/>
          <w:lang w:val="ru-RU"/>
        </w:rPr>
      </w:pPr>
      <w:r w:rsidRPr="001B7008">
        <w:rPr>
          <w:rFonts w:ascii="Arial" w:hAnsi="Arial" w:cs="Arial"/>
          <w:lang w:val="ru-RU"/>
        </w:rPr>
        <w:t xml:space="preserve">Начальник отдела                       </w:t>
      </w:r>
      <w:bookmarkStart w:id="4" w:name="_GoBack"/>
      <w:bookmarkEnd w:id="4"/>
      <w:r w:rsidR="00B16808" w:rsidRPr="001B7008">
        <w:rPr>
          <w:rFonts w:ascii="Arial" w:hAnsi="Arial" w:cs="Arial"/>
          <w:lang w:val="ru-RU"/>
        </w:rPr>
        <w:t xml:space="preserve">  ___________ _________ ____________</w:t>
      </w:r>
    </w:p>
    <w:p w:rsidR="00B16808" w:rsidRPr="001B7008" w:rsidRDefault="00B16808" w:rsidP="00B16808">
      <w:pPr>
        <w:autoSpaceDE w:val="0"/>
        <w:autoSpaceDN w:val="0"/>
        <w:adjustRightInd w:val="0"/>
        <w:jc w:val="both"/>
        <w:rPr>
          <w:rFonts w:ascii="Arial" w:hAnsi="Arial" w:cs="Arial"/>
          <w:lang w:val="ru-RU"/>
        </w:rPr>
      </w:pPr>
      <w:r w:rsidRPr="001B7008">
        <w:rPr>
          <w:rFonts w:ascii="Arial" w:hAnsi="Arial" w:cs="Arial"/>
          <w:lang w:val="ru-RU"/>
        </w:rPr>
        <w:t>(должность) (подпись) (расшифровка</w:t>
      </w:r>
    </w:p>
    <w:p w:rsidR="00B16808" w:rsidRPr="00FC5DF4" w:rsidRDefault="00B16808" w:rsidP="00B16808">
      <w:pPr>
        <w:autoSpaceDE w:val="0"/>
        <w:autoSpaceDN w:val="0"/>
        <w:adjustRightInd w:val="0"/>
        <w:jc w:val="both"/>
        <w:rPr>
          <w:rFonts w:ascii="Arial" w:hAnsi="Arial" w:cs="Arial"/>
          <w:sz w:val="20"/>
          <w:szCs w:val="20"/>
          <w:lang w:val="ru-RU"/>
        </w:rPr>
      </w:pPr>
      <w:r w:rsidRPr="001B7008">
        <w:rPr>
          <w:rFonts w:ascii="Arial" w:hAnsi="Arial" w:cs="Arial"/>
          <w:lang w:val="ru-RU"/>
        </w:rPr>
        <w:t xml:space="preserve">                                                                 </w:t>
      </w:r>
      <w:r w:rsidRPr="00FC5DF4">
        <w:rPr>
          <w:rFonts w:ascii="Arial" w:hAnsi="Arial" w:cs="Arial"/>
          <w:sz w:val="20"/>
          <w:szCs w:val="20"/>
          <w:lang w:val="ru-RU"/>
        </w:rPr>
        <w:t>подписи)</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 ___________ 20__ г.</w:t>
      </w: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8B0A73">
      <w:pPr>
        <w:widowControl w:val="0"/>
        <w:autoSpaceDE w:val="0"/>
        <w:autoSpaceDN w:val="0"/>
        <w:adjustRightInd w:val="0"/>
        <w:ind w:firstLine="540"/>
        <w:jc w:val="both"/>
        <w:rPr>
          <w:rFonts w:ascii="Arial" w:hAnsi="Arial" w:cs="Arial"/>
          <w:lang w:val="ru-RU"/>
        </w:rPr>
        <w:sectPr w:rsidR="00B16808" w:rsidRPr="00FC5DF4" w:rsidSect="00FC5DF4">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134" w:left="1531" w:header="567" w:footer="0" w:gutter="0"/>
          <w:cols w:space="720"/>
          <w:noEndnote/>
          <w:titlePg/>
          <w:docGrid w:linePitch="272"/>
        </w:sectPr>
      </w:pPr>
    </w:p>
    <w:p w:rsidR="007668E2" w:rsidRDefault="00D8189A" w:rsidP="00CB568F">
      <w:pPr>
        <w:jc w:val="right"/>
        <w:rPr>
          <w:rFonts w:ascii="Arial" w:hAnsi="Arial" w:cs="Arial"/>
          <w:lang w:val="ru-RU"/>
        </w:rPr>
      </w:pPr>
      <w:r w:rsidRPr="00FC5DF4">
        <w:rPr>
          <w:rFonts w:ascii="Arial" w:hAnsi="Arial" w:cs="Arial"/>
          <w:lang w:val="ru-RU"/>
        </w:rPr>
        <w:lastRenderedPageBreak/>
        <w:t>Приложение 2</w:t>
      </w:r>
    </w:p>
    <w:p w:rsidR="001B7008" w:rsidRPr="00FC5DF4" w:rsidRDefault="001B7008" w:rsidP="00CB568F">
      <w:pPr>
        <w:jc w:val="right"/>
        <w:rPr>
          <w:rFonts w:ascii="Arial" w:hAnsi="Arial" w:cs="Arial"/>
          <w:lang w:val="ru-RU"/>
        </w:rPr>
      </w:pPr>
    </w:p>
    <w:p w:rsidR="007668E2" w:rsidRPr="001B7008" w:rsidRDefault="008B0A73" w:rsidP="001B7008">
      <w:pPr>
        <w:jc w:val="center"/>
        <w:rPr>
          <w:rFonts w:ascii="Arial" w:hAnsi="Arial" w:cs="Arial"/>
          <w:b/>
          <w:lang w:val="ru-RU"/>
        </w:rPr>
      </w:pPr>
      <w:r w:rsidRPr="001B7008">
        <w:rPr>
          <w:rFonts w:ascii="Arial" w:hAnsi="Arial" w:cs="Arial"/>
          <w:b/>
          <w:lang w:val="ru-RU"/>
        </w:rPr>
        <w:t xml:space="preserve">к Порядку осуществления </w:t>
      </w:r>
      <w:r w:rsidR="007668E2" w:rsidRPr="001B7008">
        <w:rPr>
          <w:rFonts w:ascii="Arial" w:hAnsi="Arial" w:cs="Arial"/>
          <w:b/>
          <w:lang w:val="ru-RU"/>
        </w:rPr>
        <w:t>главными распорядителям бюджетных</w:t>
      </w:r>
    </w:p>
    <w:p w:rsidR="007668E2" w:rsidRPr="001B7008" w:rsidRDefault="007668E2" w:rsidP="001B7008">
      <w:pPr>
        <w:jc w:val="center"/>
        <w:rPr>
          <w:rFonts w:ascii="Arial" w:hAnsi="Arial" w:cs="Arial"/>
          <w:b/>
          <w:lang w:val="ru-RU"/>
        </w:rPr>
      </w:pPr>
      <w:r w:rsidRPr="001B7008">
        <w:rPr>
          <w:rFonts w:ascii="Arial" w:hAnsi="Arial" w:cs="Arial"/>
          <w:b/>
          <w:lang w:val="ru-RU"/>
        </w:rPr>
        <w:t xml:space="preserve">средств </w:t>
      </w:r>
      <w:r w:rsidR="001B7008">
        <w:rPr>
          <w:rFonts w:ascii="Arial" w:hAnsi="Arial" w:cs="Arial"/>
          <w:b/>
          <w:lang w:val="ru-RU"/>
        </w:rPr>
        <w:t>главными администраторами</w:t>
      </w:r>
      <w:r w:rsidR="008B0A73" w:rsidRPr="001B7008">
        <w:rPr>
          <w:rFonts w:ascii="Arial" w:hAnsi="Arial" w:cs="Arial"/>
          <w:b/>
          <w:lang w:val="ru-RU"/>
        </w:rPr>
        <w:t xml:space="preserve"> доходов бюджета</w:t>
      </w:r>
      <w:r w:rsidR="008204DB" w:rsidRPr="001B7008">
        <w:rPr>
          <w:rFonts w:ascii="Arial" w:hAnsi="Arial" w:cs="Arial"/>
          <w:b/>
          <w:lang w:val="ru-RU"/>
        </w:rPr>
        <w:t xml:space="preserve"> </w:t>
      </w:r>
      <w:r w:rsidR="008B0A73" w:rsidRPr="001B7008">
        <w:rPr>
          <w:rFonts w:ascii="Arial" w:hAnsi="Arial" w:cs="Arial"/>
          <w:b/>
          <w:lang w:val="ru-RU"/>
        </w:rPr>
        <w:t>,главными</w:t>
      </w:r>
      <w:r w:rsidR="008204DB" w:rsidRPr="001B7008">
        <w:rPr>
          <w:rFonts w:ascii="Arial" w:hAnsi="Arial" w:cs="Arial"/>
          <w:b/>
          <w:lang w:val="ru-RU"/>
        </w:rPr>
        <w:t xml:space="preserve"> </w:t>
      </w:r>
      <w:r w:rsidR="001B7008">
        <w:rPr>
          <w:rFonts w:ascii="Arial" w:hAnsi="Arial" w:cs="Arial"/>
          <w:b/>
          <w:lang w:val="ru-RU"/>
        </w:rPr>
        <w:t>администраторами</w:t>
      </w:r>
      <w:r w:rsidR="008B0A73" w:rsidRPr="001B7008">
        <w:rPr>
          <w:rFonts w:ascii="Arial" w:hAnsi="Arial" w:cs="Arial"/>
          <w:b/>
          <w:lang w:val="ru-RU"/>
        </w:rPr>
        <w:t xml:space="preserve"> источников финансирования дефицита бюджета</w:t>
      </w:r>
    </w:p>
    <w:p w:rsidR="008B0A73" w:rsidRPr="001B7008" w:rsidRDefault="00C17D56" w:rsidP="001B7008">
      <w:pPr>
        <w:jc w:val="center"/>
        <w:rPr>
          <w:rFonts w:ascii="Arial" w:hAnsi="Arial" w:cs="Arial"/>
          <w:b/>
          <w:lang w:val="ru-RU"/>
        </w:rPr>
      </w:pPr>
      <w:r w:rsidRPr="001B7008">
        <w:rPr>
          <w:rFonts w:ascii="Arial" w:hAnsi="Arial" w:cs="Arial"/>
          <w:b/>
          <w:lang w:val="ru-RU"/>
        </w:rPr>
        <w:t>Русановского</w:t>
      </w:r>
      <w:r w:rsidR="007668E2" w:rsidRPr="001B7008">
        <w:rPr>
          <w:rFonts w:ascii="Arial" w:hAnsi="Arial" w:cs="Arial"/>
          <w:b/>
          <w:lang w:val="ru-RU"/>
        </w:rPr>
        <w:t xml:space="preserve"> сельсовета </w:t>
      </w:r>
      <w:r w:rsidR="008B0A73" w:rsidRPr="001B7008">
        <w:rPr>
          <w:rFonts w:ascii="Arial" w:hAnsi="Arial" w:cs="Arial"/>
          <w:b/>
          <w:lang w:val="ru-RU"/>
        </w:rPr>
        <w:t>внутреннего финансового контроля и внутреннего финансового аудита</w:t>
      </w:r>
    </w:p>
    <w:p w:rsidR="008B0A73" w:rsidRPr="00FC5DF4" w:rsidRDefault="001B7008" w:rsidP="001B7008">
      <w:pPr>
        <w:widowControl w:val="0"/>
        <w:autoSpaceDE w:val="0"/>
        <w:autoSpaceDN w:val="0"/>
        <w:adjustRightInd w:val="0"/>
        <w:jc w:val="right"/>
        <w:rPr>
          <w:rFonts w:ascii="Arial" w:hAnsi="Arial" w:cs="Arial"/>
          <w:lang w:val="ru-RU"/>
        </w:rPr>
      </w:pPr>
      <w:r>
        <w:rPr>
          <w:rFonts w:ascii="Arial" w:hAnsi="Arial" w:cs="Arial"/>
          <w:lang w:val="ru-RU"/>
        </w:rPr>
        <w:t>Утверждаю</w:t>
      </w:r>
    </w:p>
    <w:p w:rsidR="001B7008" w:rsidRDefault="008B0A73" w:rsidP="001B7008">
      <w:pPr>
        <w:widowControl w:val="0"/>
        <w:autoSpaceDE w:val="0"/>
        <w:autoSpaceDN w:val="0"/>
        <w:adjustRightInd w:val="0"/>
        <w:jc w:val="right"/>
        <w:rPr>
          <w:rFonts w:ascii="Arial" w:hAnsi="Arial" w:cs="Arial"/>
          <w:lang w:val="ru-RU"/>
        </w:rPr>
      </w:pPr>
      <w:r w:rsidRPr="00FC5DF4">
        <w:rPr>
          <w:rFonts w:ascii="Arial" w:hAnsi="Arial" w:cs="Arial"/>
          <w:lang w:val="ru-RU"/>
        </w:rPr>
        <w:t>_________ _____________</w:t>
      </w:r>
    </w:p>
    <w:p w:rsidR="008B0A73" w:rsidRPr="00FC5DF4" w:rsidRDefault="008B0A73" w:rsidP="001B7008">
      <w:pPr>
        <w:widowControl w:val="0"/>
        <w:autoSpaceDE w:val="0"/>
        <w:autoSpaceDN w:val="0"/>
        <w:adjustRightInd w:val="0"/>
        <w:jc w:val="right"/>
        <w:rPr>
          <w:rFonts w:ascii="Arial" w:hAnsi="Arial" w:cs="Arial"/>
          <w:sz w:val="16"/>
          <w:szCs w:val="16"/>
          <w:lang w:val="ru-RU"/>
        </w:rPr>
      </w:pPr>
      <w:r w:rsidRPr="00FC5DF4">
        <w:rPr>
          <w:rFonts w:ascii="Arial" w:hAnsi="Arial" w:cs="Arial"/>
          <w:sz w:val="16"/>
          <w:szCs w:val="16"/>
          <w:lang w:val="ru-RU"/>
        </w:rPr>
        <w:t xml:space="preserve">(подпись)       </w:t>
      </w:r>
      <w:r w:rsidRPr="00FC5DF4">
        <w:rPr>
          <w:rFonts w:ascii="Arial" w:hAnsi="Arial" w:cs="Arial"/>
          <w:sz w:val="16"/>
          <w:szCs w:val="16"/>
          <w:lang w:val="ru-RU"/>
        </w:rPr>
        <w:tab/>
        <w:t xml:space="preserve"> (расшифровка подписи)</w:t>
      </w:r>
    </w:p>
    <w:p w:rsidR="008B0A73" w:rsidRPr="00FC5DF4" w:rsidRDefault="008B0A73" w:rsidP="008B0A73">
      <w:pPr>
        <w:widowControl w:val="0"/>
        <w:autoSpaceDE w:val="0"/>
        <w:autoSpaceDN w:val="0"/>
        <w:adjustRightInd w:val="0"/>
        <w:jc w:val="right"/>
        <w:rPr>
          <w:rFonts w:ascii="Arial" w:hAnsi="Arial" w:cs="Arial"/>
          <w:lang w:val="ru-RU"/>
        </w:rPr>
      </w:pPr>
      <w:r w:rsidRPr="00FC5DF4">
        <w:rPr>
          <w:rFonts w:ascii="Arial" w:hAnsi="Arial" w:cs="Arial"/>
          <w:lang w:val="ru-RU"/>
        </w:rPr>
        <w:t>"____" ___________________ 20__ г.</w:t>
      </w:r>
    </w:p>
    <w:p w:rsidR="008B0A73" w:rsidRPr="00FC5DF4" w:rsidRDefault="008B0A73" w:rsidP="008B0A73">
      <w:pPr>
        <w:widowControl w:val="0"/>
        <w:autoSpaceDE w:val="0"/>
        <w:autoSpaceDN w:val="0"/>
        <w:adjustRightInd w:val="0"/>
        <w:jc w:val="center"/>
        <w:rPr>
          <w:rFonts w:ascii="Arial" w:hAnsi="Arial" w:cs="Arial"/>
          <w:b/>
          <w:bCs/>
          <w:sz w:val="18"/>
          <w:szCs w:val="18"/>
          <w:lang w:val="ru-RU"/>
        </w:rPr>
      </w:pPr>
      <w:bookmarkStart w:id="5" w:name="Par167"/>
      <w:bookmarkEnd w:id="5"/>
      <w:r w:rsidRPr="00FC5DF4">
        <w:rPr>
          <w:rFonts w:ascii="Arial" w:hAnsi="Arial" w:cs="Arial"/>
          <w:b/>
          <w:bCs/>
          <w:lang w:val="ru-RU"/>
        </w:rPr>
        <w:t xml:space="preserve">План внутреннего финансового контроля на _________ год                                              в ____________________________________________________                                                       </w:t>
      </w:r>
      <w:r w:rsidRPr="00FC5DF4">
        <w:rPr>
          <w:rFonts w:ascii="Arial" w:hAnsi="Arial" w:cs="Arial"/>
          <w:b/>
          <w:bCs/>
          <w:sz w:val="18"/>
          <w:szCs w:val="18"/>
          <w:lang w:val="ru-RU"/>
        </w:rPr>
        <w:t>(наименование главного администратора (администратора)  бюджетных средств поселения)</w:t>
      </w:r>
    </w:p>
    <w:tbl>
      <w:tblPr>
        <w:tblW w:w="5000" w:type="pct"/>
        <w:tblCellMar>
          <w:top w:w="102" w:type="dxa"/>
          <w:left w:w="62" w:type="dxa"/>
          <w:bottom w:w="102" w:type="dxa"/>
          <w:right w:w="62" w:type="dxa"/>
        </w:tblCellMar>
        <w:tblLook w:val="0000"/>
      </w:tblPr>
      <w:tblGrid>
        <w:gridCol w:w="341"/>
        <w:gridCol w:w="1270"/>
        <w:gridCol w:w="1295"/>
        <w:gridCol w:w="1293"/>
        <w:gridCol w:w="1271"/>
        <w:gridCol w:w="1242"/>
        <w:gridCol w:w="1269"/>
        <w:gridCol w:w="1271"/>
      </w:tblGrid>
      <w:tr w:rsidR="008B0A73" w:rsidRPr="00FC5DF4" w:rsidTr="00D8189A">
        <w:trPr>
          <w:trHeight w:val="2697"/>
        </w:trPr>
        <w:tc>
          <w:tcPr>
            <w:tcW w:w="19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N п/п</w:t>
            </w:r>
          </w:p>
        </w:tc>
        <w:tc>
          <w:tcPr>
            <w:tcW w:w="679"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Предмет внутреннего финансового контроля (процесс, операция, форма документа)</w:t>
            </w:r>
          </w:p>
        </w:tc>
        <w:tc>
          <w:tcPr>
            <w:tcW w:w="689"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Ответственный за выполнение процесса, операции (формирование документа) с указанием Ф.И.О., должности</w:t>
            </w: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Периодичность выполнения процесса, операции (формирования документа)</w:t>
            </w:r>
          </w:p>
        </w:tc>
        <w:tc>
          <w:tcPr>
            <w:tcW w:w="68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Ответственные за осуществление внутреннего финансового контроля с указанием Ф.И.О., должности</w:t>
            </w:r>
          </w:p>
        </w:tc>
        <w:tc>
          <w:tcPr>
            <w:tcW w:w="686"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Способ, форма, метод внутреннего финансового контроля</w:t>
            </w: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Периодичность осуществления внутреннего финансового контроля</w:t>
            </w:r>
          </w:p>
        </w:tc>
        <w:tc>
          <w:tcPr>
            <w:tcW w:w="688"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Подпись ответственного за осуществление внутреннего финансового контроля</w:t>
            </w:r>
          </w:p>
        </w:tc>
      </w:tr>
      <w:tr w:rsidR="008B0A73" w:rsidRPr="00FC5DF4" w:rsidTr="00D8189A">
        <w:trPr>
          <w:trHeight w:val="175"/>
        </w:trPr>
        <w:tc>
          <w:tcPr>
            <w:tcW w:w="19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r w:rsidRPr="00FC5DF4">
              <w:rPr>
                <w:rFonts w:ascii="Arial" w:hAnsi="Arial" w:cs="Arial"/>
              </w:rPr>
              <w:t>1</w:t>
            </w:r>
          </w:p>
        </w:tc>
        <w:tc>
          <w:tcPr>
            <w:tcW w:w="679"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r w:rsidRPr="00FC5DF4">
              <w:rPr>
                <w:rFonts w:ascii="Arial" w:hAnsi="Arial" w:cs="Arial"/>
              </w:rPr>
              <w:t>2</w:t>
            </w:r>
          </w:p>
        </w:tc>
        <w:tc>
          <w:tcPr>
            <w:tcW w:w="689"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3</w:t>
            </w: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4</w:t>
            </w:r>
          </w:p>
        </w:tc>
        <w:tc>
          <w:tcPr>
            <w:tcW w:w="68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5</w:t>
            </w:r>
          </w:p>
        </w:tc>
        <w:tc>
          <w:tcPr>
            <w:tcW w:w="686"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6</w:t>
            </w: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7</w:t>
            </w:r>
          </w:p>
        </w:tc>
        <w:tc>
          <w:tcPr>
            <w:tcW w:w="688"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8</w:t>
            </w:r>
          </w:p>
        </w:tc>
      </w:tr>
      <w:tr w:rsidR="008B0A73" w:rsidRPr="00FC5DF4" w:rsidTr="00D8189A">
        <w:trPr>
          <w:trHeight w:val="1619"/>
        </w:trPr>
        <w:tc>
          <w:tcPr>
            <w:tcW w:w="191" w:type="pct"/>
            <w:vMerge w:val="restar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1.</w:t>
            </w:r>
          </w:p>
        </w:tc>
        <w:tc>
          <w:tcPr>
            <w:tcW w:w="679" w:type="pct"/>
            <w:vMerge w:val="restar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Формирование платежного поручения (</w:t>
            </w:r>
            <w:hyperlink r:id="rId15" w:tooltip="&quot;Положение о правилах осуществления перевода денежных средств&quot; (утв. Банком России 19.06.2012 N 383-П) (ред. от 06.11.2015) (Зарегистрировано в Минюсте России 22.06.2012 N 24667){КонсультантПлюс}" w:history="1">
              <w:r w:rsidRPr="00FC5DF4">
                <w:rPr>
                  <w:rFonts w:ascii="Arial" w:hAnsi="Arial" w:cs="Arial"/>
                  <w:sz w:val="20"/>
                  <w:szCs w:val="20"/>
                  <w:lang w:val="ru-RU"/>
                </w:rPr>
                <w:t>ф. 0401060</w:t>
              </w:r>
            </w:hyperlink>
            <w:r w:rsidRPr="00FC5DF4">
              <w:rPr>
                <w:rFonts w:ascii="Arial" w:hAnsi="Arial" w:cs="Arial"/>
                <w:sz w:val="20"/>
                <w:szCs w:val="20"/>
                <w:lang w:val="ru-RU"/>
              </w:rPr>
              <w:t xml:space="preserve">, утвержден Положением о правилах осуществления перевода денежных средств Банка России от 19.06.2012 </w:t>
            </w:r>
            <w:r w:rsidRPr="00FC5DF4">
              <w:rPr>
                <w:rFonts w:ascii="Arial" w:hAnsi="Arial" w:cs="Arial"/>
                <w:sz w:val="20"/>
                <w:szCs w:val="20"/>
              </w:rPr>
              <w:t>N</w:t>
            </w:r>
            <w:r w:rsidRPr="00FC5DF4">
              <w:rPr>
                <w:rFonts w:ascii="Arial" w:hAnsi="Arial" w:cs="Arial"/>
                <w:sz w:val="20"/>
                <w:szCs w:val="20"/>
                <w:lang w:val="ru-RU"/>
              </w:rPr>
              <w:t xml:space="preserve"> 383-п)</w:t>
            </w:r>
          </w:p>
        </w:tc>
        <w:tc>
          <w:tcPr>
            <w:tcW w:w="689" w:type="pct"/>
            <w:vMerge w:val="restar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Ф.И.О., ведущий специалист-эксперт</w:t>
            </w:r>
          </w:p>
        </w:tc>
        <w:tc>
          <w:tcPr>
            <w:tcW w:w="693" w:type="pct"/>
            <w:vMerge w:val="restar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ежедневно</w:t>
            </w:r>
          </w:p>
        </w:tc>
        <w:tc>
          <w:tcPr>
            <w:tcW w:w="68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Ф.И.О., ведущий специалист-эксперт</w:t>
            </w:r>
          </w:p>
        </w:tc>
        <w:tc>
          <w:tcPr>
            <w:tcW w:w="686"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сплошной, текущий</w:t>
            </w:r>
            <w:r w:rsidR="00CB568F" w:rsidRPr="00FC5DF4">
              <w:rPr>
                <w:rFonts w:ascii="Arial" w:hAnsi="Arial" w:cs="Arial"/>
                <w:sz w:val="20"/>
                <w:szCs w:val="20"/>
                <w:lang w:val="ru-RU"/>
              </w:rPr>
              <w:t xml:space="preserve"> </w:t>
            </w:r>
            <w:r w:rsidRPr="00FC5DF4">
              <w:rPr>
                <w:rFonts w:ascii="Arial" w:hAnsi="Arial" w:cs="Arial"/>
                <w:sz w:val="20"/>
                <w:szCs w:val="20"/>
              </w:rPr>
              <w:t>самоконтроль</w:t>
            </w: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после осуществления операций или процессов формирования документов</w:t>
            </w:r>
          </w:p>
        </w:tc>
        <w:tc>
          <w:tcPr>
            <w:tcW w:w="688"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подпись</w:t>
            </w:r>
          </w:p>
        </w:tc>
      </w:tr>
      <w:tr w:rsidR="008B0A73" w:rsidRPr="00FC5DF4" w:rsidTr="00D8189A">
        <w:trPr>
          <w:trHeight w:val="1666"/>
        </w:trPr>
        <w:tc>
          <w:tcPr>
            <w:tcW w:w="191" w:type="pct"/>
            <w:vMerge/>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79" w:type="pct"/>
            <w:vMerge/>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89" w:type="pct"/>
            <w:vMerge/>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93" w:type="pct"/>
            <w:vMerge/>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8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Ф.И.О., заместитель начальника отдела</w:t>
            </w:r>
          </w:p>
        </w:tc>
        <w:tc>
          <w:tcPr>
            <w:tcW w:w="686"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выборочный, текущий контроль по уровню подчиненности</w:t>
            </w: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ежедневно</w:t>
            </w:r>
          </w:p>
        </w:tc>
        <w:tc>
          <w:tcPr>
            <w:tcW w:w="688"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подпись</w:t>
            </w:r>
          </w:p>
        </w:tc>
      </w:tr>
      <w:tr w:rsidR="008B0A73" w:rsidRPr="00FC5DF4" w:rsidTr="00D8189A">
        <w:trPr>
          <w:trHeight w:val="466"/>
        </w:trPr>
        <w:tc>
          <w:tcPr>
            <w:tcW w:w="19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79"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r w:rsidRPr="00FC5DF4">
              <w:rPr>
                <w:rFonts w:ascii="Arial" w:hAnsi="Arial" w:cs="Arial"/>
                <w:sz w:val="20"/>
                <w:szCs w:val="20"/>
              </w:rPr>
              <w:t>И т.д.</w:t>
            </w:r>
          </w:p>
        </w:tc>
        <w:tc>
          <w:tcPr>
            <w:tcW w:w="689"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81"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86"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93"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20"/>
                <w:szCs w:val="20"/>
              </w:rPr>
            </w:pPr>
          </w:p>
        </w:tc>
      </w:tr>
    </w:tbl>
    <w:p w:rsidR="008B0A73" w:rsidRPr="00FC5DF4" w:rsidRDefault="008B0A73" w:rsidP="008B0A73">
      <w:pPr>
        <w:widowControl w:val="0"/>
        <w:autoSpaceDE w:val="0"/>
        <w:autoSpaceDN w:val="0"/>
        <w:adjustRightInd w:val="0"/>
        <w:jc w:val="center"/>
        <w:rPr>
          <w:rFonts w:ascii="Arial" w:hAnsi="Arial" w:cs="Arial"/>
        </w:rPr>
        <w:sectPr w:rsidR="008B0A73" w:rsidRPr="00FC5DF4" w:rsidSect="00FC5DF4">
          <w:pgSz w:w="11906" w:h="16838"/>
          <w:pgMar w:top="1134" w:right="1247" w:bottom="1134" w:left="1531" w:header="0" w:footer="0" w:gutter="0"/>
          <w:cols w:space="720"/>
          <w:noEndnote/>
        </w:sectPr>
      </w:pPr>
    </w:p>
    <w:p w:rsidR="00B16808" w:rsidRPr="00FC5DF4" w:rsidRDefault="00D8189A" w:rsidP="008204DB">
      <w:pPr>
        <w:jc w:val="right"/>
        <w:rPr>
          <w:rFonts w:ascii="Arial" w:hAnsi="Arial" w:cs="Arial"/>
          <w:lang w:val="ru-RU"/>
        </w:rPr>
      </w:pPr>
      <w:bookmarkStart w:id="6" w:name="Par230"/>
      <w:bookmarkEnd w:id="6"/>
      <w:r w:rsidRPr="00FC5DF4">
        <w:rPr>
          <w:rFonts w:ascii="Arial" w:hAnsi="Arial" w:cs="Arial"/>
          <w:lang w:val="ru-RU"/>
        </w:rPr>
        <w:lastRenderedPageBreak/>
        <w:t>Приложение 3</w:t>
      </w:r>
    </w:p>
    <w:p w:rsidR="001B7008" w:rsidRDefault="001B7008" w:rsidP="001B7008">
      <w:pPr>
        <w:jc w:val="center"/>
        <w:rPr>
          <w:rFonts w:ascii="Arial" w:hAnsi="Arial" w:cs="Arial"/>
          <w:b/>
          <w:lang w:val="ru-RU"/>
        </w:rPr>
      </w:pPr>
    </w:p>
    <w:p w:rsidR="001B7008" w:rsidRDefault="001B7008" w:rsidP="001B7008">
      <w:pPr>
        <w:jc w:val="center"/>
        <w:rPr>
          <w:rFonts w:ascii="Arial" w:hAnsi="Arial" w:cs="Arial"/>
          <w:b/>
          <w:lang w:val="ru-RU"/>
        </w:rPr>
      </w:pPr>
    </w:p>
    <w:p w:rsidR="00B16808" w:rsidRPr="001B7008" w:rsidRDefault="00B16808" w:rsidP="001B7008">
      <w:pPr>
        <w:jc w:val="center"/>
        <w:rPr>
          <w:rFonts w:ascii="Arial" w:hAnsi="Arial" w:cs="Arial"/>
          <w:b/>
          <w:lang w:val="ru-RU"/>
        </w:rPr>
      </w:pPr>
      <w:r w:rsidRPr="001B7008">
        <w:rPr>
          <w:rFonts w:ascii="Arial" w:hAnsi="Arial" w:cs="Arial"/>
          <w:b/>
          <w:lang w:val="ru-RU"/>
        </w:rPr>
        <w:t>к Порядку осуществления главными распорядителям бюджетных</w:t>
      </w:r>
    </w:p>
    <w:p w:rsidR="00B16808" w:rsidRPr="001B7008" w:rsidRDefault="00B16808" w:rsidP="001B7008">
      <w:pPr>
        <w:jc w:val="center"/>
        <w:rPr>
          <w:rFonts w:ascii="Arial" w:hAnsi="Arial" w:cs="Arial"/>
          <w:b/>
          <w:lang w:val="ru-RU"/>
        </w:rPr>
      </w:pPr>
      <w:r w:rsidRPr="001B7008">
        <w:rPr>
          <w:rFonts w:ascii="Arial" w:hAnsi="Arial" w:cs="Arial"/>
          <w:b/>
          <w:lang w:val="ru-RU"/>
        </w:rPr>
        <w:t>средств главными администраторами  доходов бюджета,</w:t>
      </w:r>
      <w:r w:rsidR="00CB568F" w:rsidRPr="001B7008">
        <w:rPr>
          <w:rFonts w:ascii="Arial" w:hAnsi="Arial" w:cs="Arial"/>
          <w:b/>
          <w:lang w:val="ru-RU"/>
        </w:rPr>
        <w:t xml:space="preserve"> </w:t>
      </w:r>
      <w:r w:rsidRPr="001B7008">
        <w:rPr>
          <w:rFonts w:ascii="Arial" w:hAnsi="Arial" w:cs="Arial"/>
          <w:b/>
          <w:lang w:val="ru-RU"/>
        </w:rPr>
        <w:t>главным</w:t>
      </w:r>
      <w:r w:rsidR="00CB568F" w:rsidRPr="001B7008">
        <w:rPr>
          <w:rFonts w:ascii="Arial" w:hAnsi="Arial" w:cs="Arial"/>
          <w:b/>
          <w:lang w:val="ru-RU"/>
        </w:rPr>
        <w:t xml:space="preserve"> </w:t>
      </w:r>
      <w:r w:rsidRPr="001B7008">
        <w:rPr>
          <w:rFonts w:ascii="Arial" w:hAnsi="Arial" w:cs="Arial"/>
          <w:b/>
          <w:lang w:val="ru-RU"/>
        </w:rPr>
        <w:t>и</w:t>
      </w:r>
      <w:r w:rsidR="00CB568F" w:rsidRPr="001B7008">
        <w:rPr>
          <w:rFonts w:ascii="Arial" w:hAnsi="Arial" w:cs="Arial"/>
          <w:b/>
          <w:lang w:val="ru-RU"/>
        </w:rPr>
        <w:t xml:space="preserve"> </w:t>
      </w:r>
      <w:r w:rsidRPr="001B7008">
        <w:rPr>
          <w:rFonts w:ascii="Arial" w:hAnsi="Arial" w:cs="Arial"/>
          <w:b/>
          <w:lang w:val="ru-RU"/>
        </w:rPr>
        <w:t>администраторами  источников  финансирования дефицита бюджета</w:t>
      </w:r>
    </w:p>
    <w:p w:rsidR="008204DB" w:rsidRPr="001B7008" w:rsidRDefault="00C17D56" w:rsidP="001B7008">
      <w:pPr>
        <w:jc w:val="center"/>
        <w:rPr>
          <w:rFonts w:ascii="Arial" w:hAnsi="Arial" w:cs="Arial"/>
          <w:b/>
          <w:lang w:val="ru-RU"/>
        </w:rPr>
      </w:pPr>
      <w:r w:rsidRPr="001B7008">
        <w:rPr>
          <w:rFonts w:ascii="Arial" w:hAnsi="Arial" w:cs="Arial"/>
          <w:b/>
          <w:lang w:val="ru-RU"/>
        </w:rPr>
        <w:t>Русановского</w:t>
      </w:r>
      <w:r w:rsidR="00B16808" w:rsidRPr="001B7008">
        <w:rPr>
          <w:rFonts w:ascii="Arial" w:hAnsi="Arial" w:cs="Arial"/>
          <w:b/>
          <w:lang w:val="ru-RU"/>
        </w:rPr>
        <w:t xml:space="preserve"> сельсовета внутреннего финансового контроля</w:t>
      </w:r>
    </w:p>
    <w:p w:rsidR="00B16808" w:rsidRPr="001B7008" w:rsidRDefault="00B16808" w:rsidP="001B7008">
      <w:pPr>
        <w:jc w:val="center"/>
        <w:rPr>
          <w:rFonts w:ascii="Arial" w:hAnsi="Arial" w:cs="Arial"/>
          <w:b/>
          <w:lang w:val="ru-RU"/>
        </w:rPr>
      </w:pPr>
      <w:r w:rsidRPr="001B7008">
        <w:rPr>
          <w:rFonts w:ascii="Arial" w:hAnsi="Arial" w:cs="Arial"/>
          <w:b/>
          <w:lang w:val="ru-RU"/>
        </w:rPr>
        <w:t>и внутреннего финансового аудита</w:t>
      </w:r>
    </w:p>
    <w:p w:rsidR="008B0A73" w:rsidRPr="00FC5DF4" w:rsidRDefault="008B0A73" w:rsidP="008B0A73">
      <w:pPr>
        <w:widowControl w:val="0"/>
        <w:autoSpaceDE w:val="0"/>
        <w:autoSpaceDN w:val="0"/>
        <w:adjustRightInd w:val="0"/>
        <w:jc w:val="right"/>
        <w:rPr>
          <w:rFonts w:ascii="Arial" w:hAnsi="Arial" w:cs="Arial"/>
          <w:b/>
          <w:bCs/>
          <w:lang w:val="ru-RU"/>
        </w:rPr>
      </w:pPr>
    </w:p>
    <w:p w:rsidR="008B0A73" w:rsidRPr="00FC5DF4" w:rsidRDefault="008B0A73" w:rsidP="008B0A73">
      <w:pPr>
        <w:widowControl w:val="0"/>
        <w:autoSpaceDE w:val="0"/>
        <w:autoSpaceDN w:val="0"/>
        <w:adjustRightInd w:val="0"/>
        <w:jc w:val="center"/>
        <w:rPr>
          <w:rFonts w:ascii="Arial" w:hAnsi="Arial" w:cs="Arial"/>
          <w:b/>
          <w:bCs/>
          <w:lang w:val="ru-RU"/>
        </w:rPr>
      </w:pPr>
      <w:r w:rsidRPr="00FC5DF4">
        <w:rPr>
          <w:rFonts w:ascii="Arial" w:hAnsi="Arial" w:cs="Arial"/>
          <w:b/>
          <w:bCs/>
          <w:lang w:val="ru-RU"/>
        </w:rPr>
        <w:t>Журнал</w:t>
      </w:r>
    </w:p>
    <w:p w:rsidR="008B0A73" w:rsidRPr="00FC5DF4" w:rsidRDefault="008B0A73" w:rsidP="008B0A73">
      <w:pPr>
        <w:widowControl w:val="0"/>
        <w:autoSpaceDE w:val="0"/>
        <w:autoSpaceDN w:val="0"/>
        <w:adjustRightInd w:val="0"/>
        <w:jc w:val="center"/>
        <w:rPr>
          <w:rFonts w:ascii="Arial" w:hAnsi="Arial" w:cs="Arial"/>
          <w:b/>
          <w:bCs/>
          <w:lang w:val="ru-RU"/>
        </w:rPr>
      </w:pPr>
      <w:r w:rsidRPr="00FC5DF4">
        <w:rPr>
          <w:rFonts w:ascii="Arial" w:hAnsi="Arial" w:cs="Arial"/>
          <w:b/>
          <w:bCs/>
          <w:lang w:val="ru-RU"/>
        </w:rPr>
        <w:t>внутреннего финансового контроля</w:t>
      </w:r>
    </w:p>
    <w:p w:rsidR="001B7008" w:rsidRDefault="008B0A73" w:rsidP="008B0A73">
      <w:pPr>
        <w:widowControl w:val="0"/>
        <w:autoSpaceDE w:val="0"/>
        <w:autoSpaceDN w:val="0"/>
        <w:adjustRightInd w:val="0"/>
        <w:jc w:val="center"/>
        <w:rPr>
          <w:rFonts w:ascii="Arial" w:hAnsi="Arial" w:cs="Arial"/>
          <w:b/>
          <w:bCs/>
          <w:lang w:val="ru-RU"/>
        </w:rPr>
      </w:pPr>
      <w:r w:rsidRPr="00FC5DF4">
        <w:rPr>
          <w:rFonts w:ascii="Arial" w:hAnsi="Arial" w:cs="Arial"/>
          <w:b/>
          <w:bCs/>
          <w:lang w:val="ru-RU"/>
        </w:rPr>
        <w:t>в ____________________________________________________</w:t>
      </w:r>
    </w:p>
    <w:p w:rsidR="008B0A73" w:rsidRPr="00FC5DF4" w:rsidRDefault="008B0A73" w:rsidP="008B0A73">
      <w:pPr>
        <w:widowControl w:val="0"/>
        <w:autoSpaceDE w:val="0"/>
        <w:autoSpaceDN w:val="0"/>
        <w:adjustRightInd w:val="0"/>
        <w:jc w:val="center"/>
        <w:rPr>
          <w:rFonts w:ascii="Arial" w:hAnsi="Arial" w:cs="Arial"/>
          <w:b/>
          <w:bCs/>
          <w:sz w:val="16"/>
          <w:szCs w:val="16"/>
          <w:lang w:val="ru-RU"/>
        </w:rPr>
      </w:pPr>
      <w:r w:rsidRPr="00FC5DF4">
        <w:rPr>
          <w:rFonts w:ascii="Arial" w:hAnsi="Arial" w:cs="Arial"/>
          <w:b/>
          <w:bCs/>
          <w:lang w:val="ru-RU"/>
        </w:rPr>
        <w:t xml:space="preserve"> </w:t>
      </w:r>
      <w:r w:rsidRPr="00FC5DF4">
        <w:rPr>
          <w:rFonts w:ascii="Arial" w:hAnsi="Arial" w:cs="Arial"/>
          <w:b/>
          <w:bCs/>
          <w:sz w:val="16"/>
          <w:szCs w:val="16"/>
          <w:lang w:val="ru-RU"/>
        </w:rPr>
        <w:t>(наименование главного администратора  бюджетных средств поселения)</w:t>
      </w:r>
    </w:p>
    <w:p w:rsidR="008B0A73" w:rsidRPr="00FC5DF4" w:rsidRDefault="008B0A73" w:rsidP="008B0A73">
      <w:pPr>
        <w:widowControl w:val="0"/>
        <w:autoSpaceDE w:val="0"/>
        <w:autoSpaceDN w:val="0"/>
        <w:adjustRightInd w:val="0"/>
        <w:jc w:val="center"/>
        <w:rPr>
          <w:rFonts w:ascii="Arial" w:hAnsi="Arial" w:cs="Arial"/>
          <w:b/>
          <w:bCs/>
        </w:rPr>
      </w:pPr>
      <w:r w:rsidRPr="00FC5DF4">
        <w:rPr>
          <w:rFonts w:ascii="Arial" w:hAnsi="Arial" w:cs="Arial"/>
          <w:b/>
          <w:bCs/>
        </w:rPr>
        <w:t>за 20__ год</w:t>
      </w:r>
    </w:p>
    <w:tbl>
      <w:tblPr>
        <w:tblW w:w="9638" w:type="dxa"/>
        <w:tblInd w:w="62" w:type="dxa"/>
        <w:tblLayout w:type="fixed"/>
        <w:tblCellMar>
          <w:top w:w="102" w:type="dxa"/>
          <w:left w:w="62" w:type="dxa"/>
          <w:bottom w:w="102" w:type="dxa"/>
          <w:right w:w="62" w:type="dxa"/>
        </w:tblCellMar>
        <w:tblLook w:val="0000"/>
      </w:tblPr>
      <w:tblGrid>
        <w:gridCol w:w="454"/>
        <w:gridCol w:w="794"/>
        <w:gridCol w:w="850"/>
        <w:gridCol w:w="850"/>
        <w:gridCol w:w="907"/>
        <w:gridCol w:w="907"/>
        <w:gridCol w:w="794"/>
        <w:gridCol w:w="823"/>
        <w:gridCol w:w="765"/>
        <w:gridCol w:w="850"/>
        <w:gridCol w:w="1644"/>
      </w:tblGrid>
      <w:tr w:rsidR="008B0A73" w:rsidRPr="001B7008" w:rsidTr="00CB568F">
        <w:trPr>
          <w:trHeight w:val="3396"/>
        </w:trPr>
        <w:tc>
          <w:tcPr>
            <w:tcW w:w="454"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rPr>
            </w:pPr>
            <w:r w:rsidRPr="001B7008">
              <w:rPr>
                <w:rFonts w:ascii="Arial" w:hAnsi="Arial" w:cs="Arial"/>
              </w:rPr>
              <w:t>N п/п</w:t>
            </w:r>
          </w:p>
        </w:tc>
        <w:tc>
          <w:tcPr>
            <w:tcW w:w="794"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Дата осуществления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Должность, фамилия и инициалы субъекта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Период осуществления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rPr>
            </w:pPr>
            <w:r w:rsidRPr="001B7008">
              <w:rPr>
                <w:rFonts w:ascii="Arial" w:hAnsi="Arial" w:cs="Arial"/>
              </w:rPr>
              <w:t>Предмет</w:t>
            </w:r>
            <w:r w:rsidR="008204DB" w:rsidRPr="001B7008">
              <w:rPr>
                <w:rFonts w:ascii="Arial" w:hAnsi="Arial" w:cs="Arial"/>
                <w:lang w:val="ru-RU"/>
              </w:rPr>
              <w:t xml:space="preserve"> </w:t>
            </w:r>
            <w:r w:rsidRPr="001B7008">
              <w:rPr>
                <w:rFonts w:ascii="Arial" w:hAnsi="Arial" w:cs="Arial"/>
              </w:rPr>
              <w:t>внутреннего</w:t>
            </w:r>
            <w:r w:rsidR="008204DB" w:rsidRPr="001B7008">
              <w:rPr>
                <w:rFonts w:ascii="Arial" w:hAnsi="Arial" w:cs="Arial"/>
                <w:lang w:val="ru-RU"/>
              </w:rPr>
              <w:t xml:space="preserve"> </w:t>
            </w:r>
            <w:r w:rsidRPr="001B7008">
              <w:rPr>
                <w:rFonts w:ascii="Arial" w:hAnsi="Arial" w:cs="Arial"/>
              </w:rPr>
              <w:t>финансового</w:t>
            </w:r>
            <w:r w:rsidR="008204DB" w:rsidRPr="001B7008">
              <w:rPr>
                <w:rFonts w:ascii="Arial" w:hAnsi="Arial" w:cs="Arial"/>
                <w:lang w:val="ru-RU"/>
              </w:rPr>
              <w:t xml:space="preserve"> </w:t>
            </w:r>
            <w:r w:rsidRPr="001B7008">
              <w:rPr>
                <w:rFonts w:ascii="Arial" w:hAnsi="Arial" w:cs="Arial"/>
              </w:rPr>
              <w:t>контроля</w:t>
            </w:r>
          </w:p>
        </w:tc>
        <w:tc>
          <w:tcPr>
            <w:tcW w:w="907"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Номер и дата документа внутреннего финансового контроля, в котором выявлены нарушения</w:t>
            </w:r>
          </w:p>
        </w:tc>
        <w:tc>
          <w:tcPr>
            <w:tcW w:w="794"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rPr>
            </w:pPr>
            <w:r w:rsidRPr="001B7008">
              <w:rPr>
                <w:rFonts w:ascii="Arial" w:hAnsi="Arial" w:cs="Arial"/>
              </w:rPr>
              <w:t>Результаты</w:t>
            </w:r>
            <w:r w:rsidR="008204DB" w:rsidRPr="001B7008">
              <w:rPr>
                <w:rFonts w:ascii="Arial" w:hAnsi="Arial" w:cs="Arial"/>
                <w:lang w:val="ru-RU"/>
              </w:rPr>
              <w:t xml:space="preserve"> </w:t>
            </w:r>
            <w:r w:rsidRPr="001B7008">
              <w:rPr>
                <w:rFonts w:ascii="Arial" w:hAnsi="Arial" w:cs="Arial"/>
              </w:rPr>
              <w:t>внутреннего</w:t>
            </w:r>
            <w:r w:rsidR="008204DB" w:rsidRPr="001B7008">
              <w:rPr>
                <w:rFonts w:ascii="Arial" w:hAnsi="Arial" w:cs="Arial"/>
                <w:lang w:val="ru-RU"/>
              </w:rPr>
              <w:t xml:space="preserve"> </w:t>
            </w:r>
            <w:r w:rsidRPr="001B7008">
              <w:rPr>
                <w:rFonts w:ascii="Arial" w:hAnsi="Arial" w:cs="Arial"/>
              </w:rPr>
              <w:t>финансового</w:t>
            </w:r>
            <w:r w:rsidR="008204DB" w:rsidRPr="001B7008">
              <w:rPr>
                <w:rFonts w:ascii="Arial" w:hAnsi="Arial" w:cs="Arial"/>
                <w:lang w:val="ru-RU"/>
              </w:rPr>
              <w:t xml:space="preserve"> </w:t>
            </w:r>
            <w:r w:rsidRPr="001B7008">
              <w:rPr>
                <w:rFonts w:ascii="Arial" w:hAnsi="Arial" w:cs="Arial"/>
              </w:rPr>
              <w:t>контроля</w:t>
            </w:r>
            <w:hyperlink w:anchor="Par283" w:tooltip="&lt;*&gt; В случае, если результаты внутреннего финансового контроля (суть нарушения) не представляется возможным изложить кратко, они оформляются справкой в произвольной форме, подписываемой субъектом внутреннего финансового контроля: в данном столбце соответственн" w:history="1">
              <w:r w:rsidRPr="001B7008">
                <w:rPr>
                  <w:rFonts w:ascii="Arial" w:hAnsi="Arial" w:cs="Arial"/>
                </w:rPr>
                <w:t>&lt;*&gt;</w:t>
              </w:r>
            </w:hyperlink>
          </w:p>
        </w:tc>
        <w:tc>
          <w:tcPr>
            <w:tcW w:w="823"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rPr>
            </w:pPr>
            <w:r w:rsidRPr="001B7008">
              <w:rPr>
                <w:rFonts w:ascii="Arial" w:hAnsi="Arial" w:cs="Arial"/>
              </w:rPr>
              <w:t>Причины</w:t>
            </w:r>
            <w:r w:rsidR="00CB568F" w:rsidRPr="001B7008">
              <w:rPr>
                <w:rFonts w:ascii="Arial" w:hAnsi="Arial" w:cs="Arial"/>
                <w:lang w:val="ru-RU"/>
              </w:rPr>
              <w:t xml:space="preserve"> </w:t>
            </w:r>
            <w:r w:rsidRPr="001B7008">
              <w:rPr>
                <w:rFonts w:ascii="Arial" w:hAnsi="Arial" w:cs="Arial"/>
              </w:rPr>
              <w:t>возникновения</w:t>
            </w:r>
            <w:r w:rsidR="008204DB" w:rsidRPr="001B7008">
              <w:rPr>
                <w:rFonts w:ascii="Arial" w:hAnsi="Arial" w:cs="Arial"/>
                <w:lang w:val="ru-RU"/>
              </w:rPr>
              <w:t xml:space="preserve"> </w:t>
            </w:r>
            <w:r w:rsidRPr="001B7008">
              <w:rPr>
                <w:rFonts w:ascii="Arial" w:hAnsi="Arial" w:cs="Arial"/>
              </w:rPr>
              <w:t>нарушения</w:t>
            </w:r>
          </w:p>
        </w:tc>
        <w:tc>
          <w:tcPr>
            <w:tcW w:w="765"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Подпись субъекта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Меры, принятые для устранения нарушения</w:t>
            </w:r>
          </w:p>
        </w:tc>
        <w:tc>
          <w:tcPr>
            <w:tcW w:w="1644" w:type="dxa"/>
            <w:tcBorders>
              <w:top w:val="single" w:sz="4" w:space="0" w:color="auto"/>
              <w:left w:val="single" w:sz="4" w:space="0" w:color="auto"/>
              <w:bottom w:val="single" w:sz="4" w:space="0" w:color="auto"/>
              <w:right w:val="single" w:sz="4" w:space="0" w:color="auto"/>
            </w:tcBorders>
          </w:tcPr>
          <w:p w:rsidR="008B0A73" w:rsidRPr="001B7008" w:rsidRDefault="008B0A73" w:rsidP="00D8189A">
            <w:pPr>
              <w:widowControl w:val="0"/>
              <w:autoSpaceDE w:val="0"/>
              <w:autoSpaceDN w:val="0"/>
              <w:adjustRightInd w:val="0"/>
              <w:jc w:val="center"/>
              <w:rPr>
                <w:rFonts w:ascii="Arial" w:hAnsi="Arial" w:cs="Arial"/>
                <w:lang w:val="ru-RU"/>
              </w:rPr>
            </w:pPr>
            <w:r w:rsidRPr="001B7008">
              <w:rPr>
                <w:rFonts w:ascii="Arial" w:hAnsi="Arial" w:cs="Arial"/>
                <w:lang w:val="ru-RU"/>
              </w:rPr>
              <w:t>Отметки об ознакомлении с результатами внутреннего финансового контроля (объекта внутреннего контроля, руководителя (заместителя руководителя) структурного подразделения) с указанием должности, фамилии и инициалов</w:t>
            </w:r>
          </w:p>
        </w:tc>
      </w:tr>
      <w:tr w:rsidR="008B0A73" w:rsidRPr="00FC5DF4" w:rsidTr="00CB568F">
        <w:tc>
          <w:tcPr>
            <w:tcW w:w="45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1</w:t>
            </w:r>
          </w:p>
        </w:tc>
        <w:tc>
          <w:tcPr>
            <w:tcW w:w="79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4</w:t>
            </w:r>
          </w:p>
        </w:tc>
        <w:tc>
          <w:tcPr>
            <w:tcW w:w="907"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5</w:t>
            </w:r>
          </w:p>
        </w:tc>
        <w:tc>
          <w:tcPr>
            <w:tcW w:w="907"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6</w:t>
            </w:r>
          </w:p>
        </w:tc>
        <w:tc>
          <w:tcPr>
            <w:tcW w:w="79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7</w:t>
            </w:r>
          </w:p>
        </w:tc>
        <w:tc>
          <w:tcPr>
            <w:tcW w:w="823"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8</w:t>
            </w:r>
          </w:p>
        </w:tc>
        <w:tc>
          <w:tcPr>
            <w:tcW w:w="765"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10</w:t>
            </w:r>
          </w:p>
        </w:tc>
        <w:tc>
          <w:tcPr>
            <w:tcW w:w="164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sz w:val="16"/>
                <w:szCs w:val="16"/>
              </w:rPr>
            </w:pPr>
            <w:r w:rsidRPr="00FC5DF4">
              <w:rPr>
                <w:rFonts w:ascii="Arial" w:hAnsi="Arial" w:cs="Arial"/>
                <w:sz w:val="16"/>
                <w:szCs w:val="16"/>
              </w:rPr>
              <w:t>11</w:t>
            </w:r>
          </w:p>
        </w:tc>
      </w:tr>
      <w:tr w:rsidR="008B0A73" w:rsidRPr="00FC5DF4" w:rsidTr="00CB568F">
        <w:tc>
          <w:tcPr>
            <w:tcW w:w="45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23"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r>
      <w:tr w:rsidR="008B0A73" w:rsidRPr="00FC5DF4" w:rsidTr="00CB568F">
        <w:tc>
          <w:tcPr>
            <w:tcW w:w="45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23"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rsidR="008B0A73" w:rsidRPr="00FC5DF4" w:rsidRDefault="008B0A73" w:rsidP="00D8189A">
            <w:pPr>
              <w:widowControl w:val="0"/>
              <w:autoSpaceDE w:val="0"/>
              <w:autoSpaceDN w:val="0"/>
              <w:adjustRightInd w:val="0"/>
              <w:jc w:val="center"/>
              <w:rPr>
                <w:rFonts w:ascii="Arial" w:hAnsi="Arial" w:cs="Arial"/>
              </w:rPr>
            </w:pPr>
          </w:p>
        </w:tc>
      </w:tr>
    </w:tbl>
    <w:p w:rsidR="008B0A73" w:rsidRPr="00FC5DF4" w:rsidRDefault="008B0A73" w:rsidP="008B0A73">
      <w:pPr>
        <w:widowControl w:val="0"/>
        <w:autoSpaceDE w:val="0"/>
        <w:autoSpaceDN w:val="0"/>
        <w:adjustRightInd w:val="0"/>
        <w:jc w:val="both"/>
        <w:rPr>
          <w:rFonts w:ascii="Arial" w:hAnsi="Arial" w:cs="Arial"/>
        </w:rPr>
      </w:pPr>
    </w:p>
    <w:p w:rsidR="00CB568F" w:rsidRDefault="008B0A73" w:rsidP="001B7008">
      <w:pPr>
        <w:widowControl w:val="0"/>
        <w:autoSpaceDE w:val="0"/>
        <w:autoSpaceDN w:val="0"/>
        <w:adjustRightInd w:val="0"/>
        <w:ind w:firstLine="540"/>
        <w:jc w:val="both"/>
        <w:rPr>
          <w:rFonts w:ascii="Arial" w:hAnsi="Arial" w:cs="Arial"/>
          <w:lang w:val="ru-RU"/>
        </w:rPr>
      </w:pPr>
      <w:bookmarkStart w:id="7" w:name="Par283"/>
      <w:bookmarkEnd w:id="7"/>
      <w:r w:rsidRPr="00FC5DF4">
        <w:rPr>
          <w:rFonts w:ascii="Arial" w:hAnsi="Arial" w:cs="Arial"/>
          <w:lang w:val="ru-RU"/>
        </w:rPr>
        <w:t>&lt;*&gt; В случае, если результаты внутреннего финансового контроля (суть нарушения) не представляется возможным изложить кратко, они оформляются справкой в произвольной форме, подписываемой субъектом внутреннего финансового контроля: в данном столбце соответственно указываются реквизиты справки.</w:t>
      </w:r>
    </w:p>
    <w:p w:rsidR="001B7008" w:rsidRDefault="001B7008" w:rsidP="001B7008">
      <w:pPr>
        <w:widowControl w:val="0"/>
        <w:autoSpaceDE w:val="0"/>
        <w:autoSpaceDN w:val="0"/>
        <w:adjustRightInd w:val="0"/>
        <w:ind w:firstLine="540"/>
        <w:jc w:val="both"/>
        <w:rPr>
          <w:rFonts w:ascii="Arial" w:hAnsi="Arial" w:cs="Arial"/>
          <w:lang w:val="ru-RU"/>
        </w:rPr>
      </w:pPr>
    </w:p>
    <w:p w:rsidR="001B7008" w:rsidRDefault="001B7008" w:rsidP="001B7008">
      <w:pPr>
        <w:widowControl w:val="0"/>
        <w:autoSpaceDE w:val="0"/>
        <w:autoSpaceDN w:val="0"/>
        <w:adjustRightInd w:val="0"/>
        <w:ind w:firstLine="540"/>
        <w:jc w:val="both"/>
        <w:rPr>
          <w:rFonts w:ascii="Arial" w:hAnsi="Arial" w:cs="Arial"/>
          <w:lang w:val="ru-RU"/>
        </w:rPr>
      </w:pPr>
    </w:p>
    <w:p w:rsidR="001B7008" w:rsidRPr="00FC5DF4" w:rsidRDefault="001B7008" w:rsidP="001B7008">
      <w:pPr>
        <w:widowControl w:val="0"/>
        <w:autoSpaceDE w:val="0"/>
        <w:autoSpaceDN w:val="0"/>
        <w:adjustRightInd w:val="0"/>
        <w:ind w:firstLine="540"/>
        <w:jc w:val="both"/>
        <w:rPr>
          <w:rFonts w:ascii="Arial" w:hAnsi="Arial" w:cs="Arial"/>
          <w:lang w:val="ru-RU"/>
        </w:rPr>
      </w:pPr>
    </w:p>
    <w:p w:rsidR="00B16808" w:rsidRPr="00FC5DF4" w:rsidRDefault="00B16808" w:rsidP="00B16808">
      <w:pPr>
        <w:autoSpaceDE w:val="0"/>
        <w:autoSpaceDN w:val="0"/>
        <w:adjustRightInd w:val="0"/>
        <w:jc w:val="right"/>
        <w:outlineLvl w:val="0"/>
        <w:rPr>
          <w:rFonts w:ascii="Arial" w:hAnsi="Arial" w:cs="Arial"/>
          <w:lang w:val="ru-RU"/>
        </w:rPr>
      </w:pPr>
    </w:p>
    <w:p w:rsidR="00B16808" w:rsidRPr="00FC5DF4" w:rsidRDefault="00D8189A" w:rsidP="00B16808">
      <w:pPr>
        <w:autoSpaceDE w:val="0"/>
        <w:autoSpaceDN w:val="0"/>
        <w:adjustRightInd w:val="0"/>
        <w:jc w:val="right"/>
        <w:outlineLvl w:val="0"/>
        <w:rPr>
          <w:rFonts w:ascii="Arial" w:hAnsi="Arial" w:cs="Arial"/>
          <w:lang w:val="ru-RU"/>
        </w:rPr>
      </w:pPr>
      <w:r w:rsidRPr="00FC5DF4">
        <w:rPr>
          <w:rFonts w:ascii="Arial" w:hAnsi="Arial" w:cs="Arial"/>
          <w:lang w:val="ru-RU"/>
        </w:rPr>
        <w:lastRenderedPageBreak/>
        <w:t>Приложение 4</w:t>
      </w:r>
    </w:p>
    <w:p w:rsidR="00B16808" w:rsidRPr="00FC5DF4" w:rsidRDefault="00B16808" w:rsidP="00B16808">
      <w:pPr>
        <w:autoSpaceDE w:val="0"/>
        <w:autoSpaceDN w:val="0"/>
        <w:adjustRightInd w:val="0"/>
        <w:jc w:val="right"/>
        <w:rPr>
          <w:rFonts w:ascii="Arial" w:hAnsi="Arial" w:cs="Arial"/>
          <w:lang w:val="ru-RU"/>
        </w:rPr>
      </w:pPr>
      <w:r w:rsidRPr="00FC5DF4">
        <w:rPr>
          <w:rFonts w:ascii="Arial" w:hAnsi="Arial" w:cs="Arial"/>
          <w:lang w:val="ru-RU"/>
        </w:rPr>
        <w:t>к Порядку</w:t>
      </w:r>
    </w:p>
    <w:p w:rsidR="00B16808" w:rsidRPr="00FC5DF4" w:rsidRDefault="00B16808" w:rsidP="00B16808">
      <w:pPr>
        <w:autoSpaceDE w:val="0"/>
        <w:autoSpaceDN w:val="0"/>
        <w:adjustRightInd w:val="0"/>
        <w:jc w:val="both"/>
        <w:rPr>
          <w:rFonts w:ascii="Arial" w:hAnsi="Arial" w:cs="Arial"/>
          <w:lang w:val="ru-RU"/>
        </w:rPr>
      </w:pPr>
    </w:p>
    <w:p w:rsidR="00B16808" w:rsidRPr="00FC5DF4" w:rsidRDefault="00B16808" w:rsidP="001B7008">
      <w:pPr>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 xml:space="preserve">Акт </w:t>
      </w:r>
      <w:r w:rsidRPr="00FC5DF4">
        <w:rPr>
          <w:rFonts w:ascii="Arial" w:hAnsi="Arial" w:cs="Arial"/>
          <w:sz w:val="20"/>
          <w:szCs w:val="20"/>
        </w:rPr>
        <w:t>N</w:t>
      </w:r>
      <w:r w:rsidRPr="00FC5DF4">
        <w:rPr>
          <w:rFonts w:ascii="Arial" w:hAnsi="Arial" w:cs="Arial"/>
          <w:sz w:val="20"/>
          <w:szCs w:val="20"/>
          <w:lang w:val="ru-RU"/>
        </w:rPr>
        <w:t xml:space="preserve"> ______</w:t>
      </w:r>
    </w:p>
    <w:p w:rsidR="00B16808" w:rsidRPr="00FC5DF4" w:rsidRDefault="00B16808" w:rsidP="001B7008">
      <w:pPr>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по результатам аудиторской проверки</w:t>
      </w:r>
    </w:p>
    <w:p w:rsidR="00B16808" w:rsidRPr="00FC5DF4" w:rsidRDefault="00B16808" w:rsidP="001B7008">
      <w:pPr>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1B7008">
      <w:pPr>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(тема аудиторской проверки)</w:t>
      </w:r>
    </w:p>
    <w:p w:rsidR="00B16808" w:rsidRPr="00FC5DF4" w:rsidRDefault="00B16808" w:rsidP="001B7008">
      <w:pPr>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1B7008">
      <w:pPr>
        <w:autoSpaceDE w:val="0"/>
        <w:autoSpaceDN w:val="0"/>
        <w:adjustRightInd w:val="0"/>
        <w:jc w:val="center"/>
        <w:rPr>
          <w:rFonts w:ascii="Arial" w:hAnsi="Arial" w:cs="Arial"/>
          <w:sz w:val="20"/>
          <w:szCs w:val="20"/>
          <w:lang w:val="ru-RU"/>
        </w:rPr>
      </w:pPr>
      <w:r w:rsidRPr="00FC5DF4">
        <w:rPr>
          <w:rFonts w:ascii="Arial" w:hAnsi="Arial" w:cs="Arial"/>
          <w:sz w:val="20"/>
          <w:szCs w:val="20"/>
          <w:lang w:val="ru-RU"/>
        </w:rPr>
        <w:t>(проверяемый период)</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                                       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(место составления Акта)                                          (дата)</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Во исполнение 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(реквизиты решения о назначении аудиторской проверки,</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rPr>
        <w:t>N</w:t>
      </w:r>
      <w:r w:rsidRPr="00FC5DF4">
        <w:rPr>
          <w:rFonts w:ascii="Arial" w:hAnsi="Arial" w:cs="Arial"/>
          <w:sz w:val="20"/>
          <w:szCs w:val="20"/>
          <w:lang w:val="ru-RU"/>
        </w:rPr>
        <w:t xml:space="preserve"> пункта плана)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Субъект внутреннего финансового аудита: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ФИО, должность (в творительном падеже)</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проведена аудиторская проверка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(тема аудиторской проверки)</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(проверяемый период)</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Срок проведения аудиторской проверки: 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Методы проведения аудиторской проверки: 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Перечень вопросов, изученных в ходе аудиторской проверки:</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1. 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2. 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3. 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Краткая информация об объектах аудита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Проверка проведена в присутствии</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(должность, Ф.И.О. руководителя объекта аудита (иных уполномоченных лиц))</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(заполняется в случае осуществления проверки по месту нахождения</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объекта аудита)</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В ходе проведения аудиторской проверки установлено следующее.</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По вопросу </w:t>
      </w:r>
      <w:r w:rsidRPr="00FC5DF4">
        <w:rPr>
          <w:rFonts w:ascii="Arial" w:hAnsi="Arial" w:cs="Arial"/>
          <w:sz w:val="20"/>
          <w:szCs w:val="20"/>
        </w:rPr>
        <w:t>N</w:t>
      </w:r>
      <w:r w:rsidRPr="00FC5DF4">
        <w:rPr>
          <w:rFonts w:ascii="Arial" w:hAnsi="Arial" w:cs="Arial"/>
          <w:sz w:val="20"/>
          <w:szCs w:val="20"/>
          <w:lang w:val="ru-RU"/>
        </w:rPr>
        <w:t xml:space="preserve"> 1 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По вопросу </w:t>
      </w:r>
      <w:r w:rsidRPr="00FC5DF4">
        <w:rPr>
          <w:rFonts w:ascii="Arial" w:hAnsi="Arial" w:cs="Arial"/>
          <w:sz w:val="20"/>
          <w:szCs w:val="20"/>
        </w:rPr>
        <w:t>N</w:t>
      </w:r>
      <w:r w:rsidRPr="00FC5DF4">
        <w:rPr>
          <w:rFonts w:ascii="Arial" w:hAnsi="Arial" w:cs="Arial"/>
          <w:sz w:val="20"/>
          <w:szCs w:val="20"/>
          <w:lang w:val="ru-RU"/>
        </w:rPr>
        <w:t xml:space="preserve"> 2 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Краткое   изложение   результатов   аудиторской   проверки  в   разрезе</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исследуемых вопросов со ссылкой на прилагаемые к Акту документы.</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Выводы и предложения по результатам проверки: 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lastRenderedPageBreak/>
        <w:t>___________________________________________________________________________</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Субъект внутреннего финансового аудита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 __________________________ 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(должность)       подпись                 Ф.И.О.              дата</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_____________________________________ ______________________ 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(должность)           подпись             Ф.И.О.            дата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Один экземпляр Акта получен для ознакомления:</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Должность руководителя объекта аудита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(иного уполномоченного лица)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 __________________________ __________</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(должность)       подпись                 Ф.И.О.              дата</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Заполняется в случае отказа руководителя (иного уполномоченного лица))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объекта аудита от подписи</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От подписи настоящего Акта (получения экземпляра Акта)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________________________________________________________________ отказался.</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(должность руководителя объекта аудита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 xml:space="preserve">                 (иного уполномоченного лица))</w:t>
      </w:r>
    </w:p>
    <w:p w:rsidR="00B16808" w:rsidRPr="00FC5DF4" w:rsidRDefault="00B16808" w:rsidP="00B16808">
      <w:pPr>
        <w:autoSpaceDE w:val="0"/>
        <w:autoSpaceDN w:val="0"/>
        <w:adjustRightInd w:val="0"/>
        <w:jc w:val="both"/>
        <w:rPr>
          <w:rFonts w:ascii="Arial" w:hAnsi="Arial" w:cs="Arial"/>
          <w:sz w:val="20"/>
          <w:szCs w:val="20"/>
          <w:lang w:val="ru-RU"/>
        </w:rPr>
      </w:pP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Субъект внутреннего финансового аудита</w:t>
      </w:r>
    </w:p>
    <w:p w:rsidR="00B16808" w:rsidRPr="00FC5DF4" w:rsidRDefault="00B16808" w:rsidP="00B16808">
      <w:pPr>
        <w:autoSpaceDE w:val="0"/>
        <w:autoSpaceDN w:val="0"/>
        <w:adjustRightInd w:val="0"/>
        <w:jc w:val="both"/>
        <w:rPr>
          <w:rFonts w:ascii="Arial" w:hAnsi="Arial" w:cs="Arial"/>
          <w:sz w:val="20"/>
          <w:szCs w:val="20"/>
          <w:lang w:val="ru-RU"/>
        </w:rPr>
      </w:pPr>
      <w:r w:rsidRPr="00FC5DF4">
        <w:rPr>
          <w:rFonts w:ascii="Arial" w:hAnsi="Arial" w:cs="Arial"/>
          <w:sz w:val="20"/>
          <w:szCs w:val="20"/>
          <w:lang w:val="ru-RU"/>
        </w:rPr>
        <w:t>_____________________________________ __________________________ __________</w:t>
      </w:r>
    </w:p>
    <w:p w:rsidR="00B16808" w:rsidRPr="00FC5DF4" w:rsidRDefault="00B16808" w:rsidP="00B16808">
      <w:pPr>
        <w:autoSpaceDE w:val="0"/>
        <w:autoSpaceDN w:val="0"/>
        <w:adjustRightInd w:val="0"/>
        <w:jc w:val="both"/>
        <w:rPr>
          <w:rFonts w:ascii="Arial" w:hAnsi="Arial" w:cs="Arial"/>
          <w:sz w:val="20"/>
          <w:szCs w:val="20"/>
        </w:rPr>
      </w:pPr>
      <w:r w:rsidRPr="00FC5DF4">
        <w:rPr>
          <w:rFonts w:ascii="Arial" w:hAnsi="Arial" w:cs="Arial"/>
          <w:sz w:val="20"/>
          <w:szCs w:val="20"/>
          <w:lang w:val="ru-RU"/>
        </w:rPr>
        <w:t xml:space="preserve">      (должность)       подпись                 Ф.И.О.              </w:t>
      </w:r>
      <w:r w:rsidRPr="00FC5DF4">
        <w:rPr>
          <w:rFonts w:ascii="Arial" w:hAnsi="Arial" w:cs="Arial"/>
          <w:sz w:val="20"/>
          <w:szCs w:val="20"/>
        </w:rPr>
        <w:t>дата</w:t>
      </w:r>
    </w:p>
    <w:p w:rsidR="00B16808" w:rsidRPr="00FC5DF4" w:rsidRDefault="00B16808" w:rsidP="00B16808">
      <w:pPr>
        <w:autoSpaceDE w:val="0"/>
        <w:autoSpaceDN w:val="0"/>
        <w:adjustRightInd w:val="0"/>
        <w:jc w:val="both"/>
        <w:rPr>
          <w:rFonts w:ascii="Arial" w:hAnsi="Arial" w:cs="Arial"/>
        </w:rPr>
      </w:pPr>
    </w:p>
    <w:p w:rsidR="00B16808" w:rsidRPr="00FC5DF4" w:rsidRDefault="00B16808" w:rsidP="00B16808">
      <w:pPr>
        <w:autoSpaceDE w:val="0"/>
        <w:autoSpaceDN w:val="0"/>
        <w:adjustRightInd w:val="0"/>
        <w:jc w:val="both"/>
        <w:rPr>
          <w:rFonts w:ascii="Arial" w:hAnsi="Arial" w:cs="Arial"/>
        </w:rPr>
      </w:pPr>
    </w:p>
    <w:p w:rsidR="00B16808" w:rsidRPr="00FC5DF4" w:rsidRDefault="00B16808" w:rsidP="00B16808">
      <w:pPr>
        <w:rPr>
          <w:rFonts w:ascii="Arial" w:hAnsi="Arial" w:cs="Arial"/>
        </w:rPr>
      </w:pPr>
    </w:p>
    <w:p w:rsidR="00B16808" w:rsidRPr="00FC5DF4" w:rsidRDefault="00B16808" w:rsidP="00B16808">
      <w:pPr>
        <w:rPr>
          <w:rFonts w:ascii="Arial" w:hAnsi="Arial" w:cs="Arial"/>
        </w:rPr>
      </w:pPr>
    </w:p>
    <w:p w:rsidR="00B16808" w:rsidRPr="00FC5DF4" w:rsidRDefault="00B16808" w:rsidP="00B16808">
      <w:pPr>
        <w:rPr>
          <w:rFonts w:ascii="Arial" w:hAnsi="Arial" w:cs="Arial"/>
        </w:rPr>
      </w:pPr>
    </w:p>
    <w:p w:rsidR="00B16808" w:rsidRPr="00FC5DF4" w:rsidRDefault="00B16808" w:rsidP="00B16808">
      <w:pPr>
        <w:rPr>
          <w:rFonts w:ascii="Arial" w:hAnsi="Arial" w:cs="Arial"/>
        </w:rPr>
      </w:pPr>
    </w:p>
    <w:p w:rsidR="00C01F35" w:rsidRPr="00FC5DF4" w:rsidRDefault="00C01F35" w:rsidP="00ED432B">
      <w:pPr>
        <w:rPr>
          <w:rFonts w:ascii="Arial" w:hAnsi="Arial" w:cs="Arial"/>
          <w:lang w:val="ru-RU"/>
        </w:rPr>
      </w:pPr>
    </w:p>
    <w:sectPr w:rsidR="00C01F35" w:rsidRPr="00FC5DF4" w:rsidSect="00FC5DF4">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9E" w:rsidRDefault="0097099E" w:rsidP="00B16808">
      <w:r>
        <w:separator/>
      </w:r>
    </w:p>
  </w:endnote>
  <w:endnote w:type="continuationSeparator" w:id="1">
    <w:p w:rsidR="0097099E" w:rsidRDefault="0097099E" w:rsidP="00B1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6" w:rsidRDefault="00C17D5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6" w:rsidRDefault="00C17D5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6" w:rsidRDefault="00C17D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9E" w:rsidRDefault="0097099E" w:rsidP="00B16808">
      <w:r>
        <w:separator/>
      </w:r>
    </w:p>
  </w:footnote>
  <w:footnote w:type="continuationSeparator" w:id="1">
    <w:p w:rsidR="0097099E" w:rsidRDefault="0097099E" w:rsidP="00B1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6" w:rsidRDefault="00C17D5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6" w:rsidRDefault="00C17D5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6" w:rsidRDefault="00C17D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F4000B"/>
    <w:rsid w:val="001B7008"/>
    <w:rsid w:val="00272AEA"/>
    <w:rsid w:val="003D3BEE"/>
    <w:rsid w:val="003F31E5"/>
    <w:rsid w:val="00461B9A"/>
    <w:rsid w:val="004928F3"/>
    <w:rsid w:val="004C6E7C"/>
    <w:rsid w:val="00517EDA"/>
    <w:rsid w:val="005F1B51"/>
    <w:rsid w:val="00625474"/>
    <w:rsid w:val="00627917"/>
    <w:rsid w:val="006770DF"/>
    <w:rsid w:val="007206A5"/>
    <w:rsid w:val="0076328F"/>
    <w:rsid w:val="007668E2"/>
    <w:rsid w:val="00780E26"/>
    <w:rsid w:val="00802846"/>
    <w:rsid w:val="008204DB"/>
    <w:rsid w:val="00835644"/>
    <w:rsid w:val="008907A8"/>
    <w:rsid w:val="008B0A73"/>
    <w:rsid w:val="0097099E"/>
    <w:rsid w:val="00A1241E"/>
    <w:rsid w:val="00A34E68"/>
    <w:rsid w:val="00AF7517"/>
    <w:rsid w:val="00B16808"/>
    <w:rsid w:val="00C01F35"/>
    <w:rsid w:val="00C17D56"/>
    <w:rsid w:val="00CB568F"/>
    <w:rsid w:val="00D8189A"/>
    <w:rsid w:val="00DA43FA"/>
    <w:rsid w:val="00ED432B"/>
    <w:rsid w:val="00F4000B"/>
    <w:rsid w:val="00FC5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0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00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ktexjustify">
    <w:name w:val="dktexjustify"/>
    <w:basedOn w:val="a"/>
    <w:uiPriority w:val="99"/>
    <w:rsid w:val="00F4000B"/>
    <w:pPr>
      <w:spacing w:before="100" w:beforeAutospacing="1" w:after="100" w:afterAutospacing="1"/>
    </w:pPr>
    <w:rPr>
      <w:lang w:val="ru-RU" w:eastAsia="ru-RU"/>
    </w:rPr>
  </w:style>
  <w:style w:type="paragraph" w:styleId="a3">
    <w:name w:val="No Spacing"/>
    <w:uiPriority w:val="1"/>
    <w:qFormat/>
    <w:rsid w:val="00ED432B"/>
    <w:pPr>
      <w:spacing w:after="0" w:line="240" w:lineRule="auto"/>
    </w:pPr>
    <w:rPr>
      <w:rFonts w:ascii="Calibri" w:eastAsia="Times New Roman" w:hAnsi="Calibri" w:cs="Times New Roman"/>
      <w:lang w:eastAsia="ru-RU"/>
    </w:rPr>
  </w:style>
  <w:style w:type="character" w:customStyle="1" w:styleId="a4">
    <w:name w:val="Гипертекстовая ссылка"/>
    <w:rsid w:val="00ED432B"/>
    <w:rPr>
      <w:b/>
      <w:bCs/>
      <w:color w:val="106BBE"/>
      <w:sz w:val="26"/>
      <w:szCs w:val="26"/>
    </w:rPr>
  </w:style>
  <w:style w:type="paragraph" w:styleId="a5">
    <w:name w:val="header"/>
    <w:basedOn w:val="a"/>
    <w:link w:val="a6"/>
    <w:uiPriority w:val="99"/>
    <w:rsid w:val="008B0A73"/>
    <w:pPr>
      <w:tabs>
        <w:tab w:val="center" w:pos="4677"/>
        <w:tab w:val="right" w:pos="9355"/>
      </w:tabs>
    </w:pPr>
    <w:rPr>
      <w:rFonts w:eastAsia="Calibri"/>
      <w:szCs w:val="20"/>
      <w:lang w:val="ru-RU" w:eastAsia="ru-RU"/>
    </w:rPr>
  </w:style>
  <w:style w:type="character" w:customStyle="1" w:styleId="a6">
    <w:name w:val="Верхний колонтитул Знак"/>
    <w:basedOn w:val="a0"/>
    <w:link w:val="a5"/>
    <w:uiPriority w:val="99"/>
    <w:rsid w:val="008B0A73"/>
    <w:rPr>
      <w:rFonts w:ascii="Times New Roman" w:eastAsia="Calibri" w:hAnsi="Times New Roman" w:cs="Times New Roman"/>
      <w:sz w:val="24"/>
      <w:szCs w:val="20"/>
      <w:lang w:eastAsia="ru-RU"/>
    </w:rPr>
  </w:style>
  <w:style w:type="paragraph" w:customStyle="1" w:styleId="ConsPlusNormal">
    <w:name w:val="ConsPlusNormal"/>
    <w:uiPriority w:val="99"/>
    <w:rsid w:val="00B16808"/>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B16808"/>
    <w:pPr>
      <w:tabs>
        <w:tab w:val="center" w:pos="4677"/>
        <w:tab w:val="right" w:pos="9355"/>
      </w:tabs>
    </w:pPr>
  </w:style>
  <w:style w:type="character" w:customStyle="1" w:styleId="a8">
    <w:name w:val="Нижний колонтитул Знак"/>
    <w:basedOn w:val="a0"/>
    <w:link w:val="a7"/>
    <w:uiPriority w:val="99"/>
    <w:rsid w:val="00B16808"/>
    <w:rPr>
      <w:rFonts w:ascii="Times New Roman" w:eastAsia="Times New Roman" w:hAnsi="Times New Roman" w:cs="Times New Roman"/>
      <w:sz w:val="24"/>
      <w:szCs w:val="24"/>
      <w:lang w:val="en-US"/>
    </w:rPr>
  </w:style>
  <w:style w:type="paragraph" w:customStyle="1" w:styleId="ConsPlusTitle">
    <w:name w:val="ConsPlusTitle"/>
    <w:uiPriority w:val="99"/>
    <w:rsid w:val="00DA43FA"/>
    <w:pPr>
      <w:widowControl w:val="0"/>
      <w:autoSpaceDE w:val="0"/>
      <w:autoSpaceDN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0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00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ktexjustify">
    <w:name w:val="dktexjustify"/>
    <w:basedOn w:val="a"/>
    <w:uiPriority w:val="99"/>
    <w:rsid w:val="00F4000B"/>
    <w:pPr>
      <w:spacing w:before="100" w:beforeAutospacing="1" w:after="100" w:afterAutospacing="1"/>
    </w:pPr>
    <w:rPr>
      <w:lang w:val="ru-RU" w:eastAsia="ru-RU"/>
    </w:rPr>
  </w:style>
  <w:style w:type="paragraph" w:styleId="a3">
    <w:name w:val="No Spacing"/>
    <w:uiPriority w:val="1"/>
    <w:qFormat/>
    <w:rsid w:val="00ED432B"/>
    <w:pPr>
      <w:spacing w:after="0" w:line="240" w:lineRule="auto"/>
    </w:pPr>
    <w:rPr>
      <w:rFonts w:ascii="Calibri" w:eastAsia="Times New Roman" w:hAnsi="Calibri" w:cs="Times New Roman"/>
      <w:lang w:eastAsia="ru-RU"/>
    </w:rPr>
  </w:style>
  <w:style w:type="character" w:customStyle="1" w:styleId="a4">
    <w:name w:val="Гипертекстовая ссылка"/>
    <w:rsid w:val="00ED432B"/>
    <w:rPr>
      <w:b/>
      <w:bCs/>
      <w:color w:val="106BBE"/>
      <w:sz w:val="26"/>
      <w:szCs w:val="26"/>
    </w:rPr>
  </w:style>
  <w:style w:type="paragraph" w:styleId="a5">
    <w:name w:val="header"/>
    <w:basedOn w:val="a"/>
    <w:link w:val="a6"/>
    <w:uiPriority w:val="99"/>
    <w:rsid w:val="008B0A73"/>
    <w:pPr>
      <w:tabs>
        <w:tab w:val="center" w:pos="4677"/>
        <w:tab w:val="right" w:pos="9355"/>
      </w:tabs>
    </w:pPr>
    <w:rPr>
      <w:rFonts w:eastAsia="Calibri"/>
      <w:szCs w:val="20"/>
      <w:lang w:val="ru-RU" w:eastAsia="ru-RU"/>
    </w:rPr>
  </w:style>
  <w:style w:type="character" w:customStyle="1" w:styleId="a6">
    <w:name w:val="Верхний колонтитул Знак"/>
    <w:basedOn w:val="a0"/>
    <w:link w:val="a5"/>
    <w:uiPriority w:val="99"/>
    <w:rsid w:val="008B0A73"/>
    <w:rPr>
      <w:rFonts w:ascii="Times New Roman" w:eastAsia="Calibri" w:hAnsi="Times New Roman" w:cs="Times New Roman"/>
      <w:sz w:val="24"/>
      <w:szCs w:val="20"/>
      <w:lang w:eastAsia="ru-RU"/>
    </w:rPr>
  </w:style>
  <w:style w:type="paragraph" w:customStyle="1" w:styleId="ConsPlusNormal">
    <w:name w:val="ConsPlusNormal"/>
    <w:uiPriority w:val="99"/>
    <w:rsid w:val="00B16808"/>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B16808"/>
    <w:pPr>
      <w:tabs>
        <w:tab w:val="center" w:pos="4677"/>
        <w:tab w:val="right" w:pos="9355"/>
      </w:tabs>
    </w:pPr>
  </w:style>
  <w:style w:type="character" w:customStyle="1" w:styleId="a8">
    <w:name w:val="Нижний колонтитул Знак"/>
    <w:basedOn w:val="a0"/>
    <w:link w:val="a7"/>
    <w:uiPriority w:val="99"/>
    <w:rsid w:val="00B16808"/>
    <w:rPr>
      <w:rFonts w:ascii="Times New Roman" w:eastAsia="Times New Roman" w:hAnsi="Times New Roman" w:cs="Times New Roman"/>
      <w:sz w:val="24"/>
      <w:szCs w:val="24"/>
      <w:lang w:val="en-US"/>
    </w:rPr>
  </w:style>
  <w:style w:type="paragraph" w:customStyle="1" w:styleId="ConsPlusTitle">
    <w:name w:val="ConsPlusTitle"/>
    <w:uiPriority w:val="99"/>
    <w:rsid w:val="00DA43FA"/>
    <w:pPr>
      <w:widowControl w:val="0"/>
      <w:autoSpaceDE w:val="0"/>
      <w:autoSpaceDN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B029B89C253665FB2490DCF5FDC0F58238BB2A3454C3B3374A223359q422J"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BD413B7CC4D8AD38B6A8669301E41CCAAC3BEA84D8225ABD6159DF65B7F902B62E6D6B102FB4B7C75rB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47F7A-37FC-433C-9DB5-7819F8EB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6135</Words>
  <Characters>34974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2017-11-08T09:38:00Z</cp:lastPrinted>
  <dcterms:created xsi:type="dcterms:W3CDTF">2017-11-05T08:35:00Z</dcterms:created>
  <dcterms:modified xsi:type="dcterms:W3CDTF">2017-11-08T09:39:00Z</dcterms:modified>
</cp:coreProperties>
</file>